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F28E" w14:textId="538A445D" w:rsidR="00BB571C" w:rsidRPr="00BB571C" w:rsidRDefault="00E64B03" w:rsidP="00E64B03">
      <w:pPr>
        <w:tabs>
          <w:tab w:val="left" w:pos="7635"/>
          <w:tab w:val="left" w:pos="8070"/>
        </w:tabs>
      </w:pPr>
      <w:r>
        <w:tab/>
      </w:r>
    </w:p>
    <w:p w14:paraId="0C052921" w14:textId="77777777" w:rsidR="00530874" w:rsidRPr="000931CE" w:rsidRDefault="00530874" w:rsidP="00A03F50">
      <w:pPr>
        <w:jc w:val="left"/>
        <w:rPr>
          <w:rFonts w:ascii="Verdana" w:hAnsi="Verdana"/>
        </w:rPr>
      </w:pPr>
    </w:p>
    <w:p w14:paraId="3D078F7C" w14:textId="77777777" w:rsidR="00A03F50" w:rsidRPr="000931CE" w:rsidRDefault="00A03F50" w:rsidP="00093F06">
      <w:pPr>
        <w:jc w:val="center"/>
        <w:rPr>
          <w:rFonts w:ascii="Verdana" w:hAnsi="Verdana"/>
        </w:rPr>
      </w:pPr>
    </w:p>
    <w:p w14:paraId="66186BBD" w14:textId="77777777" w:rsidR="00A03F50" w:rsidRPr="000931CE" w:rsidRDefault="00A03F50" w:rsidP="00093F06">
      <w:pPr>
        <w:jc w:val="center"/>
        <w:rPr>
          <w:rFonts w:ascii="Verdana" w:hAnsi="Verdana"/>
        </w:rPr>
      </w:pPr>
    </w:p>
    <w:p w14:paraId="51EA122B" w14:textId="77777777" w:rsidR="00A03F50" w:rsidRPr="000931CE" w:rsidRDefault="00A03F50" w:rsidP="00093F06">
      <w:pPr>
        <w:jc w:val="center"/>
        <w:rPr>
          <w:rFonts w:ascii="Verdana" w:hAnsi="Verdana"/>
        </w:rPr>
        <w:sectPr w:rsidR="00A03F50" w:rsidRPr="000931CE" w:rsidSect="00996E72">
          <w:headerReference w:type="first" r:id="rId9"/>
          <w:footerReference w:type="first" r:id="rId10"/>
          <w:pgSz w:w="11906" w:h="16838"/>
          <w:pgMar w:top="1440" w:right="1080" w:bottom="1440" w:left="1080" w:header="708" w:footer="708" w:gutter="0"/>
          <w:pgNumType w:start="0"/>
          <w:cols w:space="708"/>
          <w:docGrid w:linePitch="360"/>
        </w:sectPr>
      </w:pPr>
    </w:p>
    <w:sdt>
      <w:sdtPr>
        <w:rPr>
          <w:rFonts w:ascii="Verdana" w:hAnsi="Verdana"/>
        </w:rPr>
        <w:id w:val="-1544980538"/>
        <w:docPartObj>
          <w:docPartGallery w:val="Cover Pages"/>
          <w:docPartUnique/>
        </w:docPartObj>
      </w:sdtPr>
      <w:sdtEndPr/>
      <w:sdtContent>
        <w:p w14:paraId="5C0FE4A4" w14:textId="79498ACB" w:rsidR="00060217" w:rsidRPr="00D864F6" w:rsidRDefault="0087781C" w:rsidP="00093F06">
          <w:pPr>
            <w:jc w:val="center"/>
            <w:rPr>
              <w:rFonts w:ascii="Verdana" w:hAnsi="Verdana"/>
              <w:sz w:val="56"/>
              <w:szCs w:val="96"/>
            </w:rPr>
          </w:pPr>
          <w:sdt>
            <w:sdtPr>
              <w:rPr>
                <w:rFonts w:ascii="Verdana" w:hAnsi="Verdana"/>
                <w:b/>
                <w:sz w:val="56"/>
                <w:szCs w:val="96"/>
              </w:rPr>
              <w:alias w:val="Company"/>
              <w:tag w:val=""/>
              <w:id w:val="-7059544"/>
              <w:placeholder>
                <w:docPart w:val="C1A1EFA7FED24E4189C67C6AD9B57C82"/>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b/>
                  <w:sz w:val="56"/>
                  <w:szCs w:val="96"/>
                </w:rPr>
                <w:t>The Isle of Gigha Heritage Trust</w:t>
              </w:r>
            </w:sdtContent>
          </w:sdt>
        </w:p>
        <w:p w14:paraId="68C35725" w14:textId="711C5D68" w:rsidR="00003A09" w:rsidRDefault="00003A09">
          <w:pPr>
            <w:rPr>
              <w:rFonts w:ascii="Verdana" w:hAnsi="Verdana"/>
            </w:rPr>
          </w:pPr>
        </w:p>
        <w:p w14:paraId="2F9C5571" w14:textId="77777777" w:rsidR="0071631A" w:rsidRPr="000931CE" w:rsidRDefault="0071631A">
          <w:pPr>
            <w:rPr>
              <w:rFonts w:ascii="Verdana" w:hAnsi="Verdana"/>
            </w:rPr>
          </w:pPr>
        </w:p>
        <w:p w14:paraId="11D1B81D" w14:textId="77777777" w:rsidR="0071631A" w:rsidRDefault="0071631A" w:rsidP="00CE0B56">
          <w:pPr>
            <w:jc w:val="center"/>
            <w:rPr>
              <w:rFonts w:ascii="Verdana" w:hAnsi="Verdana"/>
              <w:b/>
              <w:sz w:val="96"/>
              <w:szCs w:val="96"/>
            </w:rPr>
          </w:pPr>
          <w:r>
            <w:rPr>
              <w:rFonts w:ascii="Verdana" w:hAnsi="Verdana"/>
              <w:b/>
              <w:sz w:val="96"/>
              <w:szCs w:val="96"/>
            </w:rPr>
            <w:t>DRONE</w:t>
          </w:r>
        </w:p>
        <w:p w14:paraId="18BCF57F" w14:textId="7805CE8C" w:rsidR="005C4DE3" w:rsidRPr="00CE0B56" w:rsidRDefault="00093F06" w:rsidP="00CE0B56">
          <w:pPr>
            <w:jc w:val="center"/>
            <w:rPr>
              <w:rFonts w:ascii="Verdana" w:hAnsi="Verdana"/>
              <w:b/>
              <w:sz w:val="96"/>
              <w:szCs w:val="96"/>
            </w:rPr>
          </w:pPr>
          <w:r w:rsidRPr="000931CE">
            <w:rPr>
              <w:rFonts w:ascii="Verdana" w:hAnsi="Verdana"/>
              <w:b/>
              <w:sz w:val="96"/>
              <w:szCs w:val="96"/>
            </w:rPr>
            <w:t xml:space="preserve">OPERATIONS </w:t>
          </w:r>
        </w:p>
        <w:p w14:paraId="2422BD10" w14:textId="5C0010E9" w:rsidR="00003A09" w:rsidRPr="000931CE" w:rsidRDefault="00FC0F1E" w:rsidP="00093F06">
          <w:pPr>
            <w:jc w:val="center"/>
            <w:rPr>
              <w:rFonts w:ascii="Verdana" w:hAnsi="Verdana"/>
              <w:color w:val="FF0000"/>
            </w:rPr>
          </w:pPr>
          <w:r>
            <w:rPr>
              <w:rFonts w:ascii="Verdana" w:hAnsi="Verdana"/>
              <w:b/>
              <w:sz w:val="96"/>
              <w:szCs w:val="96"/>
            </w:rPr>
            <w:t>POLICY</w:t>
          </w:r>
          <w:r w:rsidR="00BB571C" w:rsidRPr="000931CE">
            <w:rPr>
              <w:rFonts w:ascii="Verdana" w:hAnsi="Verdana"/>
              <w:noProof/>
              <w:color w:val="FF0000"/>
              <w:lang w:eastAsia="en-GB"/>
            </w:rPr>
            <w:t xml:space="preserve"> </w:t>
          </w:r>
        </w:p>
        <w:p w14:paraId="136673E3" w14:textId="3D13512C" w:rsidR="00F5248F" w:rsidRPr="000931CE" w:rsidRDefault="00F5248F" w:rsidP="0071631A">
          <w:pPr>
            <w:tabs>
              <w:tab w:val="left" w:pos="2306"/>
            </w:tabs>
            <w:spacing w:after="0" w:line="240" w:lineRule="auto"/>
            <w:rPr>
              <w:rFonts w:ascii="Verdana" w:hAnsi="Verdana"/>
            </w:rPr>
          </w:pPr>
          <w:r w:rsidRPr="000931CE">
            <w:rPr>
              <w:rFonts w:ascii="Verdana" w:hAnsi="Verdana"/>
            </w:rPr>
            <w:tab/>
          </w:r>
        </w:p>
        <w:p w14:paraId="5C788216" w14:textId="608889D3" w:rsidR="004D54C0" w:rsidRPr="000931CE" w:rsidRDefault="0071631A" w:rsidP="004D54C0">
          <w:pPr>
            <w:tabs>
              <w:tab w:val="left" w:pos="2306"/>
            </w:tabs>
            <w:spacing w:after="0" w:line="240" w:lineRule="auto"/>
            <w:jc w:val="center"/>
            <w:rPr>
              <w:rFonts w:ascii="Verdana" w:hAnsi="Verdana"/>
            </w:rPr>
          </w:pPr>
          <w:r w:rsidRPr="000C73C0">
            <w:rPr>
              <w:rFonts w:asciiTheme="majorHAnsi" w:hAnsiTheme="majorHAnsi" w:cstheme="majorHAnsi"/>
              <w:b/>
              <w:bCs/>
              <w:noProof/>
              <w:sz w:val="32"/>
              <w:szCs w:val="32"/>
            </w:rPr>
            <w:drawing>
              <wp:anchor distT="0" distB="0" distL="114300" distR="114300" simplePos="0" relativeHeight="251662338" behindDoc="1" locked="0" layoutInCell="1" allowOverlap="1" wp14:anchorId="5782E137" wp14:editId="73141D8E">
                <wp:simplePos x="0" y="0"/>
                <wp:positionH relativeFrom="column">
                  <wp:posOffset>2678430</wp:posOffset>
                </wp:positionH>
                <wp:positionV relativeFrom="paragraph">
                  <wp:posOffset>129540</wp:posOffset>
                </wp:positionV>
                <wp:extent cx="790575" cy="790575"/>
                <wp:effectExtent l="0" t="0" r="9525" b="9525"/>
                <wp:wrapNone/>
                <wp:docPr id="24" name="Picture 2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sidR="00BB571C">
            <w:rPr>
              <w:rFonts w:ascii="Verdana" w:hAnsi="Verdana"/>
            </w:rPr>
            <w:t xml:space="preserve"> </w:t>
          </w:r>
        </w:p>
      </w:sdtContent>
    </w:sdt>
    <w:p w14:paraId="2231B219" w14:textId="77777777" w:rsidR="0071631A" w:rsidRDefault="0071631A" w:rsidP="00BB571C">
      <w:pPr>
        <w:jc w:val="center"/>
        <w:rPr>
          <w:rFonts w:ascii="Verdana" w:hAnsi="Verdana"/>
        </w:rPr>
      </w:pPr>
    </w:p>
    <w:p w14:paraId="3D72B233" w14:textId="77777777" w:rsidR="0071631A" w:rsidRDefault="0071631A" w:rsidP="00BB571C">
      <w:pPr>
        <w:jc w:val="center"/>
        <w:rPr>
          <w:rFonts w:ascii="Verdana" w:hAnsi="Verdana"/>
        </w:rPr>
      </w:pPr>
    </w:p>
    <w:p w14:paraId="38679C6C" w14:textId="77777777" w:rsidR="0071631A" w:rsidRDefault="0071631A" w:rsidP="00BB571C">
      <w:pPr>
        <w:jc w:val="center"/>
        <w:rPr>
          <w:rFonts w:ascii="Verdana" w:hAnsi="Verdana"/>
        </w:rPr>
      </w:pPr>
    </w:p>
    <w:p w14:paraId="6EBF73D9" w14:textId="77777777" w:rsidR="0071631A" w:rsidRDefault="0071631A" w:rsidP="00BB571C">
      <w:pPr>
        <w:jc w:val="center"/>
        <w:rPr>
          <w:rFonts w:ascii="Verdana" w:hAnsi="Verdana"/>
        </w:rPr>
      </w:pPr>
    </w:p>
    <w:p w14:paraId="3EDC26D3" w14:textId="49B4F81A" w:rsidR="0029665A" w:rsidRPr="00CE0B56" w:rsidRDefault="008E4902" w:rsidP="00BB571C">
      <w:pPr>
        <w:jc w:val="center"/>
        <w:rPr>
          <w:rFonts w:ascii="Verdana" w:hAnsi="Verdana"/>
          <w:sz w:val="20"/>
        </w:rPr>
      </w:pPr>
      <w:r>
        <w:rPr>
          <w:rFonts w:ascii="Verdana" w:hAnsi="Verdana"/>
        </w:rPr>
        <w:t>©</w:t>
      </w:r>
      <w:r w:rsidR="0029665A" w:rsidRPr="000931CE">
        <w:rPr>
          <w:rFonts w:ascii="Verdana" w:hAnsi="Verdana"/>
        </w:rPr>
        <w:t xml:space="preserve"> </w:t>
      </w:r>
      <w:sdt>
        <w:sdtPr>
          <w:rPr>
            <w:rFonts w:ascii="Verdana" w:hAnsi="Verdana"/>
          </w:rPr>
          <w:alias w:val="Company"/>
          <w:tag w:val=""/>
          <w:id w:val="519432109"/>
          <w:placeholder>
            <w:docPart w:val="25F2A49EAC0E42F4B3AC465AFB3586FA"/>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29665A" w:rsidRPr="000931CE">
        <w:rPr>
          <w:rFonts w:ascii="Verdana" w:hAnsi="Verdana"/>
        </w:rPr>
        <w:t xml:space="preserve"> </w:t>
      </w:r>
      <w:r w:rsidR="00F138DD" w:rsidRPr="000931CE">
        <w:rPr>
          <w:rFonts w:ascii="Verdana" w:hAnsi="Verdana"/>
        </w:rPr>
        <w:t>- 20</w:t>
      </w:r>
      <w:r w:rsidR="00564369">
        <w:rPr>
          <w:rFonts w:ascii="Verdana" w:hAnsi="Verdana"/>
        </w:rPr>
        <w:t>2</w:t>
      </w:r>
      <w:r w:rsidR="0029000F">
        <w:rPr>
          <w:rFonts w:ascii="Verdana" w:hAnsi="Verdana"/>
        </w:rPr>
        <w:t>1</w:t>
      </w:r>
    </w:p>
    <w:p w14:paraId="1ECA3DF4" w14:textId="44B0A9A5" w:rsidR="0029665A" w:rsidRPr="000931CE" w:rsidRDefault="0029665A" w:rsidP="00BB571C">
      <w:pPr>
        <w:jc w:val="center"/>
        <w:rPr>
          <w:rFonts w:ascii="Verdana" w:hAnsi="Verdana"/>
          <w:iCs/>
        </w:rPr>
      </w:pPr>
      <w:r w:rsidRPr="00BB571C">
        <w:rPr>
          <w:rFonts w:ascii="Verdana" w:hAnsi="Verdana"/>
          <w:iCs/>
          <w:sz w:val="20"/>
          <w:szCs w:val="20"/>
        </w:rPr>
        <w:t xml:space="preserve">All rights reserved.  Copies of this publication may not be reproduced for personal, company or organisational use without the expressed permission of </w:t>
      </w:r>
      <w:sdt>
        <w:sdtPr>
          <w:rPr>
            <w:rFonts w:ascii="Verdana" w:hAnsi="Verdana"/>
            <w:iCs/>
          </w:rPr>
          <w:alias w:val="Company"/>
          <w:tag w:val=""/>
          <w:id w:val="413363645"/>
          <w:placeholder>
            <w:docPart w:val="E4D127E354FB405D910C524A37B9282A"/>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iCs/>
            </w:rPr>
            <w:t>The Isle of Gigha Heritage Trust</w:t>
          </w:r>
        </w:sdtContent>
      </w:sdt>
      <w:r w:rsidRPr="000931CE">
        <w:rPr>
          <w:rFonts w:ascii="Verdana" w:hAnsi="Verdana"/>
          <w:iCs/>
        </w:rPr>
        <w:t>.</w:t>
      </w:r>
    </w:p>
    <w:p w14:paraId="4FB77030" w14:textId="262F1C33" w:rsidR="00CE0B56" w:rsidRDefault="0071631A">
      <w:pPr>
        <w:jc w:val="left"/>
        <w:rPr>
          <w:rFonts w:ascii="Verdana" w:hAnsi="Verdana"/>
        </w:rPr>
      </w:pPr>
      <w:r w:rsidRPr="000931CE">
        <w:rPr>
          <w:rFonts w:ascii="Verdana" w:hAnsi="Verdana"/>
          <w:noProof/>
          <w:lang w:eastAsia="en-GB"/>
        </w:rPr>
        <mc:AlternateContent>
          <mc:Choice Requires="wps">
            <w:drawing>
              <wp:anchor distT="45720" distB="45720" distL="114300" distR="114300" simplePos="0" relativeHeight="251658242" behindDoc="0" locked="0" layoutInCell="1" allowOverlap="1" wp14:anchorId="0D05707A" wp14:editId="421E20C6">
                <wp:simplePos x="0" y="0"/>
                <wp:positionH relativeFrom="margin">
                  <wp:posOffset>44450</wp:posOffset>
                </wp:positionH>
                <wp:positionV relativeFrom="margin">
                  <wp:posOffset>6061075</wp:posOffset>
                </wp:positionV>
                <wp:extent cx="6227445" cy="2120265"/>
                <wp:effectExtent l="0" t="0" r="190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12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F83CE" w14:textId="1B81DA13" w:rsidR="00DF564D" w:rsidRPr="007D0224" w:rsidRDefault="00DF564D" w:rsidP="00BB571C">
                            <w:pPr>
                              <w:spacing w:after="0" w:line="240" w:lineRule="auto"/>
                              <w:jc w:val="center"/>
                              <w:rPr>
                                <w:rFonts w:ascii="Verdana" w:hAnsi="Verdana"/>
                                <w:sz w:val="20"/>
                              </w:rPr>
                            </w:pPr>
                            <w:r w:rsidRPr="007D0224">
                              <w:rPr>
                                <w:rFonts w:ascii="Verdana" w:hAnsi="Verdana"/>
                                <w:sz w:val="20"/>
                              </w:rPr>
                              <w:t xml:space="preserve">This document is a combined Safety and Operations Manual, compliant with CAP722, covering all of aspects of </w:t>
                            </w:r>
                            <w:sdt>
                              <w:sdtPr>
                                <w:rPr>
                                  <w:rFonts w:ascii="Verdana" w:hAnsi="Verdana"/>
                                  <w:sz w:val="20"/>
                                </w:rPr>
                                <w:alias w:val="Company"/>
                                <w:tag w:val=""/>
                                <w:id w:val="330940"/>
                                <w:placeholder>
                                  <w:docPart w:val="09AE2284FC1D4EAD9AFA7763B5FBF3E5"/>
                                </w:placeholder>
                                <w:dataBinding w:prefixMappings="xmlns:ns0='http://schemas.openxmlformats.org/officeDocument/2006/extended-properties' " w:xpath="/ns0:Properties[1]/ns0:Company[1]" w:storeItemID="{6668398D-A668-4E3E-A5EB-62B293D839F1}"/>
                                <w:text/>
                              </w:sdtPr>
                              <w:sdtEndPr/>
                              <w:sdtContent>
                                <w:r>
                                  <w:rPr>
                                    <w:rFonts w:ascii="Verdana" w:hAnsi="Verdana"/>
                                    <w:sz w:val="20"/>
                                  </w:rPr>
                                  <w:t>The Isle of Gigha Heritage Trust</w:t>
                                </w:r>
                              </w:sdtContent>
                            </w:sdt>
                            <w:r w:rsidRPr="007D0224">
                              <w:rPr>
                                <w:rFonts w:ascii="Verdana" w:hAnsi="Verdana"/>
                                <w:sz w:val="20"/>
                              </w:rPr>
                              <w:t xml:space="preserve"> utilising small drone aircraft in accordance with the requirements of the UK Civil Aviation Authority’s Permission for Commercial Operations.</w:t>
                            </w:r>
                          </w:p>
                          <w:p w14:paraId="35C06F85" w14:textId="77777777" w:rsidR="00DF564D" w:rsidRPr="007D0224" w:rsidRDefault="00DF564D">
                            <w:pPr>
                              <w:rPr>
                                <w:rFonts w:ascii="Verdana" w:hAnsi="Verdana"/>
                                <w:sz w:val="20"/>
                              </w:rPr>
                            </w:pPr>
                          </w:p>
                          <w:p w14:paraId="32831A8F" w14:textId="5638954E" w:rsidR="00DF564D" w:rsidRPr="00BB571C" w:rsidRDefault="00DF564D" w:rsidP="0039467E">
                            <w:pPr>
                              <w:jc w:val="center"/>
                              <w:rPr>
                                <w:rFonts w:ascii="Verdana" w:hAnsi="Verdana"/>
                                <w:sz w:val="20"/>
                              </w:rPr>
                            </w:pPr>
                            <w:r w:rsidRPr="007D0224">
                              <w:rPr>
                                <w:rFonts w:ascii="Verdana" w:hAnsi="Verdana"/>
                                <w:sz w:val="20"/>
                              </w:rPr>
                              <w:t>Document Reference</w:t>
                            </w:r>
                            <w:r w:rsidRPr="00BB571C">
                              <w:rPr>
                                <w:rFonts w:ascii="Verdana" w:hAnsi="Verdana"/>
                                <w:sz w:val="20"/>
                              </w:rPr>
                              <w:t xml:space="preserve">: </w:t>
                            </w:r>
                            <w:sdt>
                              <w:sdtPr>
                                <w:rPr>
                                  <w:rFonts w:ascii="Verdana" w:hAnsi="Verdana"/>
                                  <w:sz w:val="20"/>
                                </w:rPr>
                                <w:alias w:val="Document Reference"/>
                                <w:tag w:val="Document Reference"/>
                                <w:id w:val="330941"/>
                                <w:dataBinding w:prefixMappings="xmlns:ns0='http://purl.org/dc/elements/1.1/' xmlns:ns1='http://schemas.openxmlformats.org/package/2006/metadata/core-properties' " w:xpath="/ns1:coreProperties[1]/ns0:title[1]" w:storeItemID="{6C3C8BC8-F283-45AE-878A-BAB7291924A1}"/>
                                <w:text/>
                              </w:sdtPr>
                              <w:sdtEndPr/>
                              <w:sdtContent>
                                <w:r w:rsidRPr="00BB571C">
                                  <w:rPr>
                                    <w:rFonts w:ascii="Verdana" w:hAnsi="Verdana"/>
                                    <w:sz w:val="20"/>
                                  </w:rPr>
                                  <w:t>Mavic 2 Pro</w:t>
                                </w:r>
                              </w:sdtContent>
                            </w:sdt>
                          </w:p>
                          <w:p w14:paraId="6A9EA03C" w14:textId="417E6F8D" w:rsidR="00DF564D" w:rsidRPr="00BB571C" w:rsidRDefault="00DF564D" w:rsidP="0039467E">
                            <w:pPr>
                              <w:jc w:val="center"/>
                              <w:rPr>
                                <w:rFonts w:ascii="Verdana" w:hAnsi="Verdana"/>
                                <w:sz w:val="20"/>
                              </w:rPr>
                            </w:pPr>
                            <w:r w:rsidRPr="00BB571C">
                              <w:rPr>
                                <w:rFonts w:ascii="Verdana" w:hAnsi="Verdana"/>
                                <w:sz w:val="20"/>
                              </w:rPr>
                              <w:t>Version</w:t>
                            </w:r>
                            <w:r w:rsidRPr="00BB571C">
                              <w:rPr>
                                <w:rFonts w:ascii="Verdana" w:hAnsi="Verdana"/>
                                <w:sz w:val="18"/>
                              </w:rPr>
                              <w:t xml:space="preserve">: </w:t>
                            </w:r>
                            <w:sdt>
                              <w:sdtPr>
                                <w:rPr>
                                  <w:rFonts w:ascii="Verdana" w:hAnsi="Verdana"/>
                                  <w:sz w:val="20"/>
                                  <w:szCs w:val="24"/>
                                </w:rPr>
                                <w:alias w:val="Issue Number"/>
                                <w:tag w:val="Issue Number"/>
                                <w:id w:val="330942"/>
                                <w:dataBinding w:prefixMappings="xmlns:ns0='http://schemas.openxmlformats.org/package/2006/metadata/core-properties' xmlns:ns1='http://purl.org/dc/elements/1.1/'" w:xpath="/ns0:coreProperties[1]/ns1:subject[1]" w:storeItemID="{6C3C8BC8-F283-45AE-878A-BAB7291924A1}"/>
                                <w:text/>
                              </w:sdtPr>
                              <w:sdtEndPr/>
                              <w:sdtContent>
                                <w:r w:rsidRPr="00BB571C">
                                  <w:rPr>
                                    <w:rFonts w:ascii="Verdana" w:hAnsi="Verdana"/>
                                    <w:sz w:val="20"/>
                                    <w:szCs w:val="24"/>
                                  </w:rPr>
                                  <w:t>1:</w:t>
                                </w:r>
                                <w:r w:rsidR="0029000F">
                                  <w:rPr>
                                    <w:rFonts w:ascii="Verdana" w:hAnsi="Verdana"/>
                                    <w:sz w:val="20"/>
                                    <w:szCs w:val="24"/>
                                  </w:rPr>
                                  <w:t>2</w:t>
                                </w:r>
                              </w:sdtContent>
                            </w:sdt>
                            <w:r w:rsidRPr="00BB571C">
                              <w:rPr>
                                <w:rFonts w:ascii="Verdana" w:hAnsi="Verdana"/>
                                <w:szCs w:val="24"/>
                              </w:rPr>
                              <w:t xml:space="preserve"> – </w:t>
                            </w:r>
                            <w:sdt>
                              <w:sdtPr>
                                <w:rPr>
                                  <w:rFonts w:ascii="Verdana" w:hAnsi="Verdana"/>
                                  <w:sz w:val="20"/>
                                </w:rPr>
                                <w:alias w:val="Issue Date"/>
                                <w:tag w:val="Issue Date"/>
                                <w:id w:val="330943"/>
                                <w:dataBinding w:prefixMappings="xmlns:ns0='http://schemas.microsoft.com/office/2006/coverPageProps'" w:xpath="/ns0:CoverPageProperties[1]/ns0:PublishDate[1]" w:storeItemID="{55AF091B-3C7A-41E3-B477-F2FDAA23CFDA}"/>
                                <w:date w:fullDate="2021-05-26T00:00:00Z">
                                  <w:dateFormat w:val="d MMMM yyyy"/>
                                  <w:lid w:val="en-US"/>
                                  <w:storeMappedDataAs w:val="dateTime"/>
                                  <w:calendar w:val="gregorian"/>
                                </w:date>
                              </w:sdtPr>
                              <w:sdtEndPr/>
                              <w:sdtContent>
                                <w:r w:rsidR="0029000F">
                                  <w:rPr>
                                    <w:rFonts w:ascii="Verdana" w:hAnsi="Verdana"/>
                                    <w:sz w:val="20"/>
                                    <w:lang w:val="en-US"/>
                                  </w:rPr>
                                  <w:t>26</w:t>
                                </w:r>
                                <w:r w:rsidRPr="00BB571C">
                                  <w:rPr>
                                    <w:rFonts w:ascii="Verdana" w:hAnsi="Verdana"/>
                                    <w:sz w:val="20"/>
                                    <w:lang w:val="en-US"/>
                                  </w:rPr>
                                  <w:t xml:space="preserve"> May 202</w:t>
                                </w:r>
                                <w:r w:rsidR="0029000F">
                                  <w:rPr>
                                    <w:rFonts w:ascii="Verdana" w:hAnsi="Verdana"/>
                                    <w:sz w:val="20"/>
                                    <w:lang w:val="en-US"/>
                                  </w:rPr>
                                  <w:t>1</w:t>
                                </w:r>
                              </w:sdtContent>
                            </w:sdt>
                            <w:r w:rsidRPr="00BB571C">
                              <w:rPr>
                                <w:rFonts w:ascii="Verdana" w:hAnsi="Verdana"/>
                                <w:sz w:val="20"/>
                              </w:rPr>
                              <w:t xml:space="preserve"> </w:t>
                            </w:r>
                          </w:p>
                          <w:p w14:paraId="62761827" w14:textId="0238F7B5" w:rsidR="00DF564D" w:rsidRPr="00BB571C" w:rsidRDefault="00DF564D" w:rsidP="004D54C0">
                            <w:pPr>
                              <w:jc w:val="center"/>
                              <w:rPr>
                                <w:rFonts w:ascii="Verdana" w:hAnsi="Verdana"/>
                                <w:sz w:val="20"/>
                              </w:rPr>
                            </w:pPr>
                            <w:r w:rsidRPr="00BB571C">
                              <w:rPr>
                                <w:rFonts w:ascii="Verdana" w:hAnsi="Verdana"/>
                                <w:sz w:val="20"/>
                              </w:rPr>
                              <w:t xml:space="preserve">Document Author: </w:t>
                            </w:r>
                            <w:sdt>
                              <w:sdtPr>
                                <w:rPr>
                                  <w:rFonts w:ascii="Verdana" w:hAnsi="Verdana"/>
                                  <w:sz w:val="20"/>
                                </w:rPr>
                                <w:alias w:val="Author"/>
                                <w:tag w:val=""/>
                                <w:id w:val="330944"/>
                                <w:dataBinding w:prefixMappings="xmlns:ns0='http://purl.org/dc/elements/1.1/' xmlns:ns1='http://schemas.openxmlformats.org/package/2006/metadata/core-properties' " w:xpath="/ns1:coreProperties[1]/ns0:creator[1]" w:storeItemID="{6C3C8BC8-F283-45AE-878A-BAB7291924A1}"/>
                                <w:text/>
                              </w:sdtPr>
                              <w:sdtEndPr/>
                              <w:sdtContent>
                                <w:r w:rsidRPr="00BB571C">
                                  <w:rPr>
                                    <w:rFonts w:ascii="Verdana" w:hAnsi="Verdana"/>
                                    <w:sz w:val="20"/>
                                  </w:rPr>
                                  <w:t>Andy Clements</w:t>
                                </w:r>
                              </w:sdtContent>
                            </w:sdt>
                          </w:p>
                          <w:p w14:paraId="678981C2" w14:textId="290EBCC3" w:rsidR="00DF564D" w:rsidRPr="00BB571C" w:rsidRDefault="00DF564D" w:rsidP="004D54C0">
                            <w:pPr>
                              <w:jc w:val="center"/>
                              <w:rPr>
                                <w:rFonts w:ascii="Verdana" w:hAnsi="Verdana"/>
                                <w:sz w:val="20"/>
                              </w:rPr>
                            </w:pPr>
                            <w:r w:rsidRPr="00BB571C">
                              <w:rPr>
                                <w:rFonts w:ascii="Verdana" w:hAnsi="Verdana"/>
                                <w:sz w:val="20"/>
                              </w:rPr>
                              <w:t xml:space="preserve">Accountable Manager:  </w:t>
                            </w:r>
                            <w:sdt>
                              <w:sdtPr>
                                <w:rPr>
                                  <w:rFonts w:ascii="Verdana" w:hAnsi="Verdana"/>
                                  <w:sz w:val="20"/>
                                </w:rPr>
                                <w:alias w:val="Manager"/>
                                <w:tag w:val=""/>
                                <w:id w:val="330945"/>
                                <w:dataBinding w:prefixMappings="xmlns:ns0='http://schemas.openxmlformats.org/officeDocument/2006/extended-properties' " w:xpath="/ns0:Properties[1]/ns0:Manager[1]" w:storeItemID="{6668398D-A668-4E3E-A5EB-62B293D839F1}"/>
                                <w:text/>
                              </w:sdtPr>
                              <w:sdtEndPr/>
                              <w:sdtContent>
                                <w:r>
                                  <w:rPr>
                                    <w:rFonts w:ascii="Verdana" w:hAnsi="Verdana"/>
                                    <w:sz w:val="20"/>
                                  </w:rPr>
                                  <w:t>Ian Wilson, IOGHT Chairman</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05707A" id="_x0000_t202" coordsize="21600,21600" o:spt="202" path="m,l,21600r21600,l21600,xe">
                <v:stroke joinstyle="miter"/>
                <v:path gradientshapeok="t" o:connecttype="rect"/>
              </v:shapetype>
              <v:shape id="Text Box 2" o:spid="_x0000_s1026" type="#_x0000_t202" style="position:absolute;margin-left:3.5pt;margin-top:477.25pt;width:490.35pt;height:166.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" stroked="f">
                <v:textbox>
                  <w:txbxContent>
                    <w:p w14:paraId="6D8F83CE" w14:textId="1B81DA13" w:rsidR="00DF564D" w:rsidRPr="007D0224" w:rsidRDefault="00DF564D" w:rsidP="00BB571C">
                      <w:pPr>
                        <w:spacing w:after="0" w:line="240" w:lineRule="auto"/>
                        <w:jc w:val="center"/>
                        <w:rPr>
                          <w:rFonts w:ascii="Verdana" w:hAnsi="Verdana"/>
                          <w:sz w:val="20"/>
                        </w:rPr>
                      </w:pPr>
                      <w:r w:rsidRPr="007D0224">
                        <w:rPr>
                          <w:rFonts w:ascii="Verdana" w:hAnsi="Verdana"/>
                          <w:sz w:val="20"/>
                        </w:rPr>
                        <w:t xml:space="preserve">This document is a combined Safety and Operations Manual, compliant with CAP722, covering all of aspects of </w:t>
                      </w:r>
                      <w:sdt>
                        <w:sdtPr>
                          <w:rPr>
                            <w:rFonts w:ascii="Verdana" w:hAnsi="Verdana"/>
                            <w:sz w:val="20"/>
                          </w:rPr>
                          <w:alias w:val="Company"/>
                          <w:tag w:val=""/>
                          <w:id w:val="330940"/>
                          <w:placeholder>
                            <w:docPart w:val="09AE2284FC1D4EAD9AFA7763B5FBF3E5"/>
                          </w:placeholder>
                          <w:dataBinding w:prefixMappings="xmlns:ns0='http://schemas.openxmlformats.org/officeDocument/2006/extended-properties' " w:xpath="/ns0:Properties[1]/ns0:Company[1]" w:storeItemID="{6668398D-A668-4E3E-A5EB-62B293D839F1}"/>
                          <w:text/>
                        </w:sdtPr>
                        <w:sdtEndPr/>
                        <w:sdtContent>
                          <w:r>
                            <w:rPr>
                              <w:rFonts w:ascii="Verdana" w:hAnsi="Verdana"/>
                              <w:sz w:val="20"/>
                            </w:rPr>
                            <w:t>The Isle of Gigha Heritage Trust</w:t>
                          </w:r>
                        </w:sdtContent>
                      </w:sdt>
                      <w:r w:rsidRPr="007D0224">
                        <w:rPr>
                          <w:rFonts w:ascii="Verdana" w:hAnsi="Verdana"/>
                          <w:sz w:val="20"/>
                        </w:rPr>
                        <w:t xml:space="preserve"> utilising small drone aircraft in accordance with the requirements of the UK Civil Aviation Authority’s Permission for Commercial Operations.</w:t>
                      </w:r>
                    </w:p>
                    <w:p w14:paraId="35C06F85" w14:textId="77777777" w:rsidR="00DF564D" w:rsidRPr="007D0224" w:rsidRDefault="00DF564D">
                      <w:pPr>
                        <w:rPr>
                          <w:rFonts w:ascii="Verdana" w:hAnsi="Verdana"/>
                          <w:sz w:val="20"/>
                        </w:rPr>
                      </w:pPr>
                    </w:p>
                    <w:p w14:paraId="32831A8F" w14:textId="5638954E" w:rsidR="00DF564D" w:rsidRPr="00BB571C" w:rsidRDefault="00DF564D" w:rsidP="0039467E">
                      <w:pPr>
                        <w:jc w:val="center"/>
                        <w:rPr>
                          <w:rFonts w:ascii="Verdana" w:hAnsi="Verdana"/>
                          <w:sz w:val="20"/>
                        </w:rPr>
                      </w:pPr>
                      <w:r w:rsidRPr="007D0224">
                        <w:rPr>
                          <w:rFonts w:ascii="Verdana" w:hAnsi="Verdana"/>
                          <w:sz w:val="20"/>
                        </w:rPr>
                        <w:t>Document Reference</w:t>
                      </w:r>
                      <w:r w:rsidRPr="00BB571C">
                        <w:rPr>
                          <w:rFonts w:ascii="Verdana" w:hAnsi="Verdana"/>
                          <w:sz w:val="20"/>
                        </w:rPr>
                        <w:t xml:space="preserve">: </w:t>
                      </w:r>
                      <w:sdt>
                        <w:sdtPr>
                          <w:rPr>
                            <w:rFonts w:ascii="Verdana" w:hAnsi="Verdana"/>
                            <w:sz w:val="20"/>
                          </w:rPr>
                          <w:alias w:val="Document Reference"/>
                          <w:tag w:val="Document Reference"/>
                          <w:id w:val="330941"/>
                          <w:dataBinding w:prefixMappings="xmlns:ns0='http://purl.org/dc/elements/1.1/' xmlns:ns1='http://schemas.openxmlformats.org/package/2006/metadata/core-properties' " w:xpath="/ns1:coreProperties[1]/ns0:title[1]" w:storeItemID="{6C3C8BC8-F283-45AE-878A-BAB7291924A1}"/>
                          <w:text/>
                        </w:sdtPr>
                        <w:sdtEndPr/>
                        <w:sdtContent>
                          <w:r w:rsidRPr="00BB571C">
                            <w:rPr>
                              <w:rFonts w:ascii="Verdana" w:hAnsi="Verdana"/>
                              <w:sz w:val="20"/>
                            </w:rPr>
                            <w:t>Mavic 2 Pro</w:t>
                          </w:r>
                        </w:sdtContent>
                      </w:sdt>
                    </w:p>
                    <w:p w14:paraId="6A9EA03C" w14:textId="417E6F8D" w:rsidR="00DF564D" w:rsidRPr="00BB571C" w:rsidRDefault="00DF564D" w:rsidP="0039467E">
                      <w:pPr>
                        <w:jc w:val="center"/>
                        <w:rPr>
                          <w:rFonts w:ascii="Verdana" w:hAnsi="Verdana"/>
                          <w:sz w:val="20"/>
                        </w:rPr>
                      </w:pPr>
                      <w:r w:rsidRPr="00BB571C">
                        <w:rPr>
                          <w:rFonts w:ascii="Verdana" w:hAnsi="Verdana"/>
                          <w:sz w:val="20"/>
                        </w:rPr>
                        <w:t>Version</w:t>
                      </w:r>
                      <w:r w:rsidRPr="00BB571C">
                        <w:rPr>
                          <w:rFonts w:ascii="Verdana" w:hAnsi="Verdana"/>
                          <w:sz w:val="18"/>
                        </w:rPr>
                        <w:t xml:space="preserve">: </w:t>
                      </w:r>
                      <w:sdt>
                        <w:sdtPr>
                          <w:rPr>
                            <w:rFonts w:ascii="Verdana" w:hAnsi="Verdana"/>
                            <w:sz w:val="20"/>
                            <w:szCs w:val="24"/>
                          </w:rPr>
                          <w:alias w:val="Issue Number"/>
                          <w:tag w:val="Issue Number"/>
                          <w:id w:val="330942"/>
                          <w:dataBinding w:prefixMappings="xmlns:ns0='http://schemas.openxmlformats.org/package/2006/metadata/core-properties' xmlns:ns1='http://purl.org/dc/elements/1.1/'" w:xpath="/ns0:coreProperties[1]/ns1:subject[1]" w:storeItemID="{6C3C8BC8-F283-45AE-878A-BAB7291924A1}"/>
                          <w:text/>
                        </w:sdtPr>
                        <w:sdtEndPr/>
                        <w:sdtContent>
                          <w:r w:rsidRPr="00BB571C">
                            <w:rPr>
                              <w:rFonts w:ascii="Verdana" w:hAnsi="Verdana"/>
                              <w:sz w:val="20"/>
                              <w:szCs w:val="24"/>
                            </w:rPr>
                            <w:t>1:</w:t>
                          </w:r>
                          <w:r w:rsidR="0029000F">
                            <w:rPr>
                              <w:rFonts w:ascii="Verdana" w:hAnsi="Verdana"/>
                              <w:sz w:val="20"/>
                              <w:szCs w:val="24"/>
                            </w:rPr>
                            <w:t>2</w:t>
                          </w:r>
                        </w:sdtContent>
                      </w:sdt>
                      <w:r w:rsidRPr="00BB571C">
                        <w:rPr>
                          <w:rFonts w:ascii="Verdana" w:hAnsi="Verdana"/>
                          <w:szCs w:val="24"/>
                        </w:rPr>
                        <w:t xml:space="preserve"> – </w:t>
                      </w:r>
                      <w:sdt>
                        <w:sdtPr>
                          <w:rPr>
                            <w:rFonts w:ascii="Verdana" w:hAnsi="Verdana"/>
                            <w:sz w:val="20"/>
                          </w:rPr>
                          <w:alias w:val="Issue Date"/>
                          <w:tag w:val="Issue Date"/>
                          <w:id w:val="330943"/>
                          <w:dataBinding w:prefixMappings="xmlns:ns0='http://schemas.microsoft.com/office/2006/coverPageProps'" w:xpath="/ns0:CoverPageProperties[1]/ns0:PublishDate[1]" w:storeItemID="{55AF091B-3C7A-41E3-B477-F2FDAA23CFDA}"/>
                          <w:date w:fullDate="2021-05-26T00:00:00Z">
                            <w:dateFormat w:val="d MMMM yyyy"/>
                            <w:lid w:val="en-US"/>
                            <w:storeMappedDataAs w:val="dateTime"/>
                            <w:calendar w:val="gregorian"/>
                          </w:date>
                        </w:sdtPr>
                        <w:sdtEndPr/>
                        <w:sdtContent>
                          <w:r w:rsidR="0029000F">
                            <w:rPr>
                              <w:rFonts w:ascii="Verdana" w:hAnsi="Verdana"/>
                              <w:sz w:val="20"/>
                              <w:lang w:val="en-US"/>
                            </w:rPr>
                            <w:t>26</w:t>
                          </w:r>
                          <w:r w:rsidRPr="00BB571C">
                            <w:rPr>
                              <w:rFonts w:ascii="Verdana" w:hAnsi="Verdana"/>
                              <w:sz w:val="20"/>
                              <w:lang w:val="en-US"/>
                            </w:rPr>
                            <w:t xml:space="preserve"> May 202</w:t>
                          </w:r>
                          <w:r w:rsidR="0029000F">
                            <w:rPr>
                              <w:rFonts w:ascii="Verdana" w:hAnsi="Verdana"/>
                              <w:sz w:val="20"/>
                              <w:lang w:val="en-US"/>
                            </w:rPr>
                            <w:t>1</w:t>
                          </w:r>
                        </w:sdtContent>
                      </w:sdt>
                      <w:r w:rsidRPr="00BB571C">
                        <w:rPr>
                          <w:rFonts w:ascii="Verdana" w:hAnsi="Verdana"/>
                          <w:sz w:val="20"/>
                        </w:rPr>
                        <w:t xml:space="preserve"> </w:t>
                      </w:r>
                    </w:p>
                    <w:p w14:paraId="62761827" w14:textId="0238F7B5" w:rsidR="00DF564D" w:rsidRPr="00BB571C" w:rsidRDefault="00DF564D" w:rsidP="004D54C0">
                      <w:pPr>
                        <w:jc w:val="center"/>
                        <w:rPr>
                          <w:rFonts w:ascii="Verdana" w:hAnsi="Verdana"/>
                          <w:sz w:val="20"/>
                        </w:rPr>
                      </w:pPr>
                      <w:r w:rsidRPr="00BB571C">
                        <w:rPr>
                          <w:rFonts w:ascii="Verdana" w:hAnsi="Verdana"/>
                          <w:sz w:val="20"/>
                        </w:rPr>
                        <w:t xml:space="preserve">Document Author: </w:t>
                      </w:r>
                      <w:sdt>
                        <w:sdtPr>
                          <w:rPr>
                            <w:rFonts w:ascii="Verdana" w:hAnsi="Verdana"/>
                            <w:sz w:val="20"/>
                          </w:rPr>
                          <w:alias w:val="Author"/>
                          <w:tag w:val=""/>
                          <w:id w:val="330944"/>
                          <w:dataBinding w:prefixMappings="xmlns:ns0='http://purl.org/dc/elements/1.1/' xmlns:ns1='http://schemas.openxmlformats.org/package/2006/metadata/core-properties' " w:xpath="/ns1:coreProperties[1]/ns0:creator[1]" w:storeItemID="{6C3C8BC8-F283-45AE-878A-BAB7291924A1}"/>
                          <w:text/>
                        </w:sdtPr>
                        <w:sdtEndPr/>
                        <w:sdtContent>
                          <w:r w:rsidRPr="00BB571C">
                            <w:rPr>
                              <w:rFonts w:ascii="Verdana" w:hAnsi="Verdana"/>
                              <w:sz w:val="20"/>
                            </w:rPr>
                            <w:t>Andy Clements</w:t>
                          </w:r>
                        </w:sdtContent>
                      </w:sdt>
                    </w:p>
                    <w:p w14:paraId="678981C2" w14:textId="290EBCC3" w:rsidR="00DF564D" w:rsidRPr="00BB571C" w:rsidRDefault="00DF564D" w:rsidP="004D54C0">
                      <w:pPr>
                        <w:jc w:val="center"/>
                        <w:rPr>
                          <w:rFonts w:ascii="Verdana" w:hAnsi="Verdana"/>
                          <w:sz w:val="20"/>
                        </w:rPr>
                      </w:pPr>
                      <w:r w:rsidRPr="00BB571C">
                        <w:rPr>
                          <w:rFonts w:ascii="Verdana" w:hAnsi="Verdana"/>
                          <w:sz w:val="20"/>
                        </w:rPr>
                        <w:t xml:space="preserve">Accountable Manager:  </w:t>
                      </w:r>
                      <w:sdt>
                        <w:sdtPr>
                          <w:rPr>
                            <w:rFonts w:ascii="Verdana" w:hAnsi="Verdana"/>
                            <w:sz w:val="20"/>
                          </w:rPr>
                          <w:alias w:val="Manager"/>
                          <w:tag w:val=""/>
                          <w:id w:val="330945"/>
                          <w:dataBinding w:prefixMappings="xmlns:ns0='http://schemas.openxmlformats.org/officeDocument/2006/extended-properties' " w:xpath="/ns0:Properties[1]/ns0:Manager[1]" w:storeItemID="{6668398D-A668-4E3E-A5EB-62B293D839F1}"/>
                          <w:text/>
                        </w:sdtPr>
                        <w:sdtEndPr/>
                        <w:sdtContent>
                          <w:r>
                            <w:rPr>
                              <w:rFonts w:ascii="Verdana" w:hAnsi="Verdana"/>
                              <w:sz w:val="20"/>
                            </w:rPr>
                            <w:t>Ian Wilson, IOGHT Chairman</w:t>
                          </w:r>
                        </w:sdtContent>
                      </w:sdt>
                    </w:p>
                  </w:txbxContent>
                </v:textbox>
                <w10:wrap type="square" anchorx="margin" anchory="margin"/>
              </v:shape>
            </w:pict>
          </mc:Fallback>
        </mc:AlternateContent>
      </w:r>
      <w:r w:rsidR="00CE0B56">
        <w:rPr>
          <w:rFonts w:ascii="Verdana" w:hAnsi="Verdana"/>
        </w:rPr>
        <w:br w:type="page"/>
      </w:r>
    </w:p>
    <w:p w14:paraId="7EE99499" w14:textId="77777777" w:rsidR="00601FAA" w:rsidRPr="000931CE" w:rsidRDefault="00601FAA">
      <w:pPr>
        <w:rPr>
          <w:rFonts w:ascii="Verdana" w:hAnsi="Verdana"/>
        </w:rPr>
      </w:pPr>
    </w:p>
    <w:p w14:paraId="7928D878" w14:textId="77777777" w:rsidR="00BB571C" w:rsidRDefault="00BB571C" w:rsidP="00934E89">
      <w:pPr>
        <w:pStyle w:val="Heading2"/>
        <w:numPr>
          <w:ilvl w:val="0"/>
          <w:numId w:val="0"/>
        </w:numPr>
        <w:ind w:left="576"/>
      </w:pPr>
      <w:bookmarkStart w:id="0" w:name="_Amendment_Record"/>
      <w:bookmarkStart w:id="1" w:name="_Toc7686069"/>
      <w:bookmarkEnd w:id="0"/>
    </w:p>
    <w:p w14:paraId="4B57C444" w14:textId="002A7DCD" w:rsidR="0090342B" w:rsidRPr="000931CE" w:rsidRDefault="0090342B" w:rsidP="00934E89">
      <w:pPr>
        <w:pStyle w:val="Heading2"/>
        <w:numPr>
          <w:ilvl w:val="0"/>
          <w:numId w:val="0"/>
        </w:numPr>
        <w:ind w:left="576"/>
      </w:pPr>
      <w:r w:rsidRPr="000931CE">
        <w:t>Amendment Record</w:t>
      </w:r>
      <w:bookmarkEnd w:id="1"/>
    </w:p>
    <w:p w14:paraId="011154F3" w14:textId="2F0559E0" w:rsidR="00B77B3A" w:rsidRDefault="00B77B3A" w:rsidP="00B77B3A">
      <w:pPr>
        <w:rPr>
          <w:rFonts w:ascii="Verdana" w:hAnsi="Verdana"/>
        </w:rPr>
      </w:pPr>
    </w:p>
    <w:p w14:paraId="7B55A5FC" w14:textId="77777777" w:rsidR="00BB571C" w:rsidRPr="000931CE" w:rsidRDefault="00BB571C" w:rsidP="00B77B3A">
      <w:pPr>
        <w:rPr>
          <w:rFonts w:ascii="Verdana" w:hAnsi="Verdana"/>
        </w:rPr>
      </w:pPr>
    </w:p>
    <w:tbl>
      <w:tblPr>
        <w:tblStyle w:val="PlainTable1"/>
        <w:tblpPr w:leftFromText="181" w:rightFromText="181" w:vertAnchor="text" w:horzAnchor="margin" w:tblpY="25"/>
        <w:tblW w:w="9736" w:type="dxa"/>
        <w:tblLook w:val="04A0" w:firstRow="1" w:lastRow="0" w:firstColumn="1" w:lastColumn="0" w:noHBand="0" w:noVBand="1"/>
      </w:tblPr>
      <w:tblGrid>
        <w:gridCol w:w="1271"/>
        <w:gridCol w:w="1843"/>
        <w:gridCol w:w="5245"/>
        <w:gridCol w:w="1377"/>
      </w:tblGrid>
      <w:tr w:rsidR="001A7B4C" w:rsidRPr="001A7B4C" w14:paraId="006392E6" w14:textId="77777777" w:rsidTr="001A7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000000" w:themeFill="text1"/>
          </w:tcPr>
          <w:p w14:paraId="10F4A581" w14:textId="77777777" w:rsidR="00B77B3A" w:rsidRPr="001A7B4C" w:rsidRDefault="00B77B3A" w:rsidP="00B77B3A">
            <w:pPr>
              <w:jc w:val="left"/>
              <w:rPr>
                <w:rFonts w:ascii="Verdana" w:hAnsi="Verdana"/>
                <w:color w:val="FFFFFF" w:themeColor="background1"/>
                <w:sz w:val="20"/>
                <w:szCs w:val="20"/>
              </w:rPr>
            </w:pPr>
            <w:r w:rsidRPr="001A7B4C">
              <w:rPr>
                <w:rFonts w:ascii="Verdana" w:hAnsi="Verdana"/>
                <w:color w:val="FFFFFF" w:themeColor="background1"/>
                <w:sz w:val="20"/>
                <w:szCs w:val="20"/>
              </w:rPr>
              <w:t>Version</w:t>
            </w:r>
          </w:p>
        </w:tc>
        <w:tc>
          <w:tcPr>
            <w:tcW w:w="1843" w:type="dxa"/>
            <w:shd w:val="clear" w:color="auto" w:fill="000000" w:themeFill="text1"/>
          </w:tcPr>
          <w:p w14:paraId="147DF453" w14:textId="77777777" w:rsidR="00B77B3A" w:rsidRPr="001A7B4C" w:rsidRDefault="008E4902" w:rsidP="00B77B3A">
            <w:pPr>
              <w:cnfStyle w:val="100000000000" w:firstRow="1" w:lastRow="0" w:firstColumn="0" w:lastColumn="0" w:oddVBand="0" w:evenVBand="0" w:oddHBand="0" w:evenHBand="0" w:firstRowFirstColumn="0" w:firstRowLastColumn="0" w:lastRowFirstColumn="0" w:lastRowLastColumn="0"/>
              <w:rPr>
                <w:rFonts w:ascii="Verdana" w:hAnsi="Verdana"/>
                <w:color w:val="FFFFFF" w:themeColor="background1"/>
                <w:sz w:val="20"/>
                <w:szCs w:val="20"/>
              </w:rPr>
            </w:pPr>
            <w:r w:rsidRPr="001A7B4C">
              <w:rPr>
                <w:rFonts w:ascii="Verdana" w:hAnsi="Verdana"/>
                <w:color w:val="FFFFFF" w:themeColor="background1"/>
                <w:sz w:val="20"/>
                <w:szCs w:val="20"/>
              </w:rPr>
              <w:t>Release Date</w:t>
            </w:r>
          </w:p>
        </w:tc>
        <w:tc>
          <w:tcPr>
            <w:tcW w:w="5245" w:type="dxa"/>
            <w:shd w:val="clear" w:color="auto" w:fill="000000" w:themeFill="text1"/>
          </w:tcPr>
          <w:p w14:paraId="3F12C472" w14:textId="77777777" w:rsidR="00B77B3A" w:rsidRPr="001A7B4C" w:rsidRDefault="00B77B3A" w:rsidP="00B77B3A">
            <w:pPr>
              <w:cnfStyle w:val="100000000000" w:firstRow="1" w:lastRow="0" w:firstColumn="0" w:lastColumn="0" w:oddVBand="0" w:evenVBand="0" w:oddHBand="0" w:evenHBand="0" w:firstRowFirstColumn="0" w:firstRowLastColumn="0" w:lastRowFirstColumn="0" w:lastRowLastColumn="0"/>
              <w:rPr>
                <w:rFonts w:ascii="Verdana" w:hAnsi="Verdana"/>
                <w:color w:val="FFFFFF" w:themeColor="background1"/>
                <w:sz w:val="20"/>
                <w:szCs w:val="20"/>
              </w:rPr>
            </w:pPr>
            <w:r w:rsidRPr="001A7B4C">
              <w:rPr>
                <w:rFonts w:ascii="Verdana" w:hAnsi="Verdana"/>
                <w:color w:val="FFFFFF" w:themeColor="background1"/>
                <w:sz w:val="20"/>
                <w:szCs w:val="20"/>
              </w:rPr>
              <w:t>Amendments Incorporated</w:t>
            </w:r>
          </w:p>
        </w:tc>
        <w:tc>
          <w:tcPr>
            <w:tcW w:w="1377" w:type="dxa"/>
            <w:shd w:val="clear" w:color="auto" w:fill="000000" w:themeFill="text1"/>
          </w:tcPr>
          <w:p w14:paraId="4E0712A8" w14:textId="77777777" w:rsidR="00B77B3A" w:rsidRPr="001A7B4C" w:rsidRDefault="00724C19" w:rsidP="001349DB">
            <w:pPr>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themeColor="background1"/>
                <w:sz w:val="20"/>
                <w:szCs w:val="20"/>
              </w:rPr>
            </w:pPr>
            <w:r w:rsidRPr="001A7B4C">
              <w:rPr>
                <w:rFonts w:ascii="Verdana" w:hAnsi="Verdana"/>
                <w:color w:val="FFFFFF" w:themeColor="background1"/>
                <w:sz w:val="20"/>
                <w:szCs w:val="20"/>
              </w:rPr>
              <w:t>Initials</w:t>
            </w:r>
          </w:p>
        </w:tc>
      </w:tr>
      <w:tr w:rsidR="00B77B3A" w:rsidRPr="000931CE" w14:paraId="384D6FBF" w14:textId="77777777" w:rsidTr="001A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7072932" w14:textId="77777777" w:rsidR="00B77B3A" w:rsidRPr="000931CE" w:rsidRDefault="00B77B3A" w:rsidP="00B77B3A">
            <w:pPr>
              <w:jc w:val="left"/>
              <w:rPr>
                <w:rFonts w:ascii="Verdana" w:hAnsi="Verdana"/>
                <w:b w:val="0"/>
                <w:sz w:val="20"/>
                <w:szCs w:val="20"/>
              </w:rPr>
            </w:pPr>
          </w:p>
        </w:tc>
        <w:tc>
          <w:tcPr>
            <w:tcW w:w="1843" w:type="dxa"/>
            <w:shd w:val="clear" w:color="auto" w:fill="auto"/>
          </w:tcPr>
          <w:p w14:paraId="38C41A04" w14:textId="77777777" w:rsidR="00B77B3A" w:rsidRPr="000931CE" w:rsidRDefault="00B77B3A" w:rsidP="00B77B3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5245" w:type="dxa"/>
            <w:shd w:val="clear" w:color="auto" w:fill="auto"/>
          </w:tcPr>
          <w:p w14:paraId="5626CBCE" w14:textId="77777777" w:rsidR="00B77B3A" w:rsidRPr="000931CE" w:rsidRDefault="00B77B3A" w:rsidP="00B77B3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377" w:type="dxa"/>
            <w:shd w:val="clear" w:color="auto" w:fill="auto"/>
          </w:tcPr>
          <w:p w14:paraId="29658FE1" w14:textId="77777777" w:rsidR="00B77B3A" w:rsidRPr="000931CE" w:rsidRDefault="00B77B3A" w:rsidP="001349DB">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B77B3A" w:rsidRPr="000931CE" w14:paraId="7C07BA07" w14:textId="77777777" w:rsidTr="001A7B4C">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DC4D765" w14:textId="77777777" w:rsidR="00B77B3A" w:rsidRPr="001349DB" w:rsidRDefault="00B77B3A" w:rsidP="00B77B3A">
            <w:pPr>
              <w:rPr>
                <w:rFonts w:ascii="Verdana" w:hAnsi="Verdana"/>
                <w:b w:val="0"/>
                <w:sz w:val="20"/>
                <w:szCs w:val="20"/>
              </w:rPr>
            </w:pPr>
          </w:p>
        </w:tc>
        <w:tc>
          <w:tcPr>
            <w:tcW w:w="1843" w:type="dxa"/>
            <w:shd w:val="clear" w:color="auto" w:fill="auto"/>
          </w:tcPr>
          <w:p w14:paraId="5387EB79" w14:textId="77777777" w:rsidR="00B77B3A" w:rsidRPr="000931CE" w:rsidRDefault="00B77B3A" w:rsidP="00B77B3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5245" w:type="dxa"/>
            <w:shd w:val="clear" w:color="auto" w:fill="auto"/>
          </w:tcPr>
          <w:p w14:paraId="20615A20" w14:textId="77777777" w:rsidR="00B77B3A" w:rsidRPr="000931CE" w:rsidRDefault="00B77B3A" w:rsidP="00B77B3A">
            <w:pPr>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p>
        </w:tc>
        <w:tc>
          <w:tcPr>
            <w:tcW w:w="1377" w:type="dxa"/>
            <w:shd w:val="clear" w:color="auto" w:fill="auto"/>
          </w:tcPr>
          <w:p w14:paraId="51CB36F2" w14:textId="77777777" w:rsidR="00B77B3A" w:rsidRPr="000931CE" w:rsidRDefault="00B77B3A" w:rsidP="001349DB">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B77B3A" w:rsidRPr="000931CE" w14:paraId="7EB0D008" w14:textId="77777777" w:rsidTr="001A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F788FC2" w14:textId="77777777" w:rsidR="00B77B3A" w:rsidRPr="001349DB" w:rsidRDefault="00B77B3A" w:rsidP="00B77B3A">
            <w:pPr>
              <w:rPr>
                <w:rFonts w:ascii="Verdana" w:hAnsi="Verdana"/>
                <w:b w:val="0"/>
                <w:sz w:val="20"/>
                <w:szCs w:val="20"/>
              </w:rPr>
            </w:pPr>
          </w:p>
        </w:tc>
        <w:tc>
          <w:tcPr>
            <w:tcW w:w="1843" w:type="dxa"/>
            <w:shd w:val="clear" w:color="auto" w:fill="auto"/>
          </w:tcPr>
          <w:p w14:paraId="5F2FF0FF" w14:textId="77777777" w:rsidR="00B77B3A" w:rsidRPr="000931CE" w:rsidRDefault="00B77B3A" w:rsidP="00B77B3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5245" w:type="dxa"/>
            <w:shd w:val="clear" w:color="auto" w:fill="auto"/>
          </w:tcPr>
          <w:p w14:paraId="4D3D5994" w14:textId="77777777" w:rsidR="00B77B3A" w:rsidRPr="000931CE" w:rsidRDefault="00B77B3A" w:rsidP="00B77B3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377" w:type="dxa"/>
            <w:shd w:val="clear" w:color="auto" w:fill="auto"/>
          </w:tcPr>
          <w:p w14:paraId="45A24EAB" w14:textId="77777777" w:rsidR="00B77B3A" w:rsidRPr="000931CE" w:rsidRDefault="00B77B3A" w:rsidP="001349DB">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3D00DCFD" w14:textId="3C044DB5" w:rsidR="004D6085" w:rsidRDefault="004D6085" w:rsidP="00E645D0">
      <w:pPr>
        <w:rPr>
          <w:rFonts w:ascii="Verdana" w:hAnsi="Verdana"/>
        </w:rPr>
      </w:pPr>
    </w:p>
    <w:p w14:paraId="0C25E975" w14:textId="2579D2AC" w:rsidR="00BB571C" w:rsidRDefault="00BB571C" w:rsidP="00E645D0">
      <w:pPr>
        <w:rPr>
          <w:rFonts w:ascii="Verdana" w:hAnsi="Verdana"/>
        </w:rPr>
      </w:pPr>
    </w:p>
    <w:p w14:paraId="4D93C78E" w14:textId="77777777" w:rsidR="00BB571C" w:rsidRPr="000931CE" w:rsidRDefault="00BB571C" w:rsidP="00E645D0">
      <w:pPr>
        <w:rPr>
          <w:rFonts w:ascii="Verdana" w:hAnsi="Verdana"/>
        </w:rPr>
      </w:pPr>
    </w:p>
    <w:p w14:paraId="652AAB7A" w14:textId="77777777" w:rsidR="004D6085" w:rsidRPr="000931CE" w:rsidRDefault="004D6085" w:rsidP="004D6085">
      <w:pPr>
        <w:rPr>
          <w:rFonts w:ascii="Verdana" w:hAnsi="Verdana"/>
        </w:rPr>
      </w:pPr>
    </w:p>
    <w:p w14:paraId="310151CB" w14:textId="77777777" w:rsidR="004D6085" w:rsidRPr="000931CE" w:rsidRDefault="004D6085" w:rsidP="00934E89">
      <w:pPr>
        <w:pStyle w:val="Heading2"/>
        <w:numPr>
          <w:ilvl w:val="0"/>
          <w:numId w:val="0"/>
        </w:numPr>
        <w:ind w:left="576"/>
      </w:pPr>
      <w:bookmarkStart w:id="2" w:name="_Toc7686070"/>
      <w:r w:rsidRPr="000931CE">
        <w:t>A</w:t>
      </w:r>
      <w:r w:rsidR="00806E63" w:rsidRPr="000931CE">
        <w:t>cronyms and Abbreviations</w:t>
      </w:r>
      <w:bookmarkEnd w:id="2"/>
    </w:p>
    <w:p w14:paraId="1AABB6DC" w14:textId="77777777" w:rsidR="004D6085" w:rsidRPr="000931CE" w:rsidRDefault="004D6085" w:rsidP="004D6085">
      <w:pPr>
        <w:rPr>
          <w:rFonts w:ascii="Verdana" w:hAnsi="Verdana"/>
        </w:rPr>
      </w:pPr>
    </w:p>
    <w:p w14:paraId="4892CECB" w14:textId="77777777" w:rsidR="004D6085" w:rsidRPr="000931CE" w:rsidRDefault="004D6085" w:rsidP="004D6085">
      <w:pPr>
        <w:rPr>
          <w:rFonts w:ascii="Verdana" w:hAnsi="Verdana"/>
        </w:rPr>
      </w:pPr>
      <w:r w:rsidRPr="000931CE">
        <w:rPr>
          <w:rFonts w:ascii="Verdana" w:hAnsi="Verdana"/>
        </w:rPr>
        <w:t xml:space="preserve">Below is a list of abbreviations used in this Operations </w:t>
      </w:r>
      <w:proofErr w:type="gramStart"/>
      <w:r w:rsidRPr="000931CE">
        <w:rPr>
          <w:rFonts w:ascii="Verdana" w:hAnsi="Verdana"/>
        </w:rPr>
        <w:t>Manual;</w:t>
      </w:r>
      <w:proofErr w:type="gramEnd"/>
    </w:p>
    <w:tbl>
      <w:tblPr>
        <w:tblStyle w:val="PlainTable5"/>
        <w:tblW w:w="0" w:type="auto"/>
        <w:jc w:val="center"/>
        <w:tblLook w:val="04A0" w:firstRow="1" w:lastRow="0" w:firstColumn="1" w:lastColumn="0" w:noHBand="0" w:noVBand="1"/>
      </w:tblPr>
      <w:tblGrid>
        <w:gridCol w:w="1980"/>
        <w:gridCol w:w="5528"/>
      </w:tblGrid>
      <w:tr w:rsidR="001A7B4C" w:rsidRPr="001A7B4C" w14:paraId="22EB6932" w14:textId="77777777" w:rsidTr="001A7B4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80" w:type="dxa"/>
            <w:shd w:val="clear" w:color="auto" w:fill="000000" w:themeFill="text1"/>
          </w:tcPr>
          <w:p w14:paraId="4314166A" w14:textId="77777777" w:rsidR="004D6085" w:rsidRPr="001A7B4C" w:rsidRDefault="004D6085" w:rsidP="00846D3D">
            <w:pPr>
              <w:rPr>
                <w:rFonts w:ascii="Verdana" w:hAnsi="Verdana"/>
                <w:b/>
                <w:i w:val="0"/>
                <w:color w:val="FFFFFF" w:themeColor="background1"/>
                <w:sz w:val="20"/>
                <w:szCs w:val="20"/>
              </w:rPr>
            </w:pPr>
            <w:r w:rsidRPr="001A7B4C">
              <w:rPr>
                <w:rFonts w:ascii="Verdana" w:hAnsi="Verdana"/>
                <w:b/>
                <w:i w:val="0"/>
                <w:color w:val="FFFFFF" w:themeColor="background1"/>
                <w:sz w:val="20"/>
                <w:szCs w:val="20"/>
              </w:rPr>
              <w:t>Reference</w:t>
            </w:r>
          </w:p>
        </w:tc>
        <w:tc>
          <w:tcPr>
            <w:tcW w:w="5528" w:type="dxa"/>
            <w:shd w:val="clear" w:color="auto" w:fill="000000" w:themeFill="text1"/>
          </w:tcPr>
          <w:p w14:paraId="74ACC416" w14:textId="77777777" w:rsidR="004D6085" w:rsidRPr="001A7B4C" w:rsidRDefault="004D6085" w:rsidP="00846D3D">
            <w:pPr>
              <w:cnfStyle w:val="100000000000" w:firstRow="1" w:lastRow="0" w:firstColumn="0" w:lastColumn="0" w:oddVBand="0" w:evenVBand="0" w:oddHBand="0" w:evenHBand="0" w:firstRowFirstColumn="0" w:firstRowLastColumn="0" w:lastRowFirstColumn="0" w:lastRowLastColumn="0"/>
              <w:rPr>
                <w:rFonts w:ascii="Verdana" w:hAnsi="Verdana"/>
                <w:b/>
                <w:i w:val="0"/>
                <w:color w:val="FFFFFF" w:themeColor="background1"/>
                <w:sz w:val="20"/>
                <w:szCs w:val="20"/>
              </w:rPr>
            </w:pPr>
            <w:r w:rsidRPr="001A7B4C">
              <w:rPr>
                <w:rFonts w:ascii="Verdana" w:hAnsi="Verdana"/>
                <w:b/>
                <w:i w:val="0"/>
                <w:color w:val="FFFFFF" w:themeColor="background1"/>
                <w:sz w:val="20"/>
                <w:szCs w:val="20"/>
              </w:rPr>
              <w:t>Full Title</w:t>
            </w:r>
          </w:p>
        </w:tc>
      </w:tr>
      <w:tr w:rsidR="00107885" w:rsidRPr="001A7B4C" w14:paraId="0D9F9E55" w14:textId="77777777" w:rsidTr="001A7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C2F578A" w14:textId="77777777" w:rsidR="00107885" w:rsidRPr="001A7B4C" w:rsidRDefault="00107885" w:rsidP="00846D3D">
            <w:pPr>
              <w:rPr>
                <w:rFonts w:ascii="Verdana" w:hAnsi="Verdana"/>
                <w:i w:val="0"/>
                <w:sz w:val="20"/>
                <w:szCs w:val="20"/>
              </w:rPr>
            </w:pPr>
            <w:r w:rsidRPr="001A7B4C">
              <w:rPr>
                <w:rFonts w:ascii="Verdana" w:hAnsi="Verdana"/>
                <w:i w:val="0"/>
                <w:sz w:val="20"/>
                <w:szCs w:val="20"/>
              </w:rPr>
              <w:t>ATC</w:t>
            </w:r>
          </w:p>
        </w:tc>
        <w:tc>
          <w:tcPr>
            <w:tcW w:w="5528" w:type="dxa"/>
            <w:shd w:val="clear" w:color="auto" w:fill="auto"/>
          </w:tcPr>
          <w:p w14:paraId="7F3E21B2" w14:textId="77777777" w:rsidR="00107885" w:rsidRPr="001A7B4C" w:rsidRDefault="00107885" w:rsidP="00846D3D">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A7B4C">
              <w:rPr>
                <w:rFonts w:ascii="Verdana" w:hAnsi="Verdana"/>
                <w:sz w:val="20"/>
                <w:szCs w:val="20"/>
              </w:rPr>
              <w:t>Air Traffic Controller</w:t>
            </w:r>
          </w:p>
        </w:tc>
      </w:tr>
      <w:tr w:rsidR="00107885" w:rsidRPr="001A7B4C" w14:paraId="3359279A" w14:textId="77777777" w:rsidTr="001A7B4C">
        <w:trP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F89CF50" w14:textId="77777777" w:rsidR="00107885" w:rsidRPr="001A7B4C" w:rsidRDefault="00107885" w:rsidP="00846D3D">
            <w:pPr>
              <w:rPr>
                <w:rFonts w:ascii="Verdana" w:hAnsi="Verdana"/>
                <w:i w:val="0"/>
                <w:sz w:val="20"/>
                <w:szCs w:val="20"/>
              </w:rPr>
            </w:pPr>
            <w:r w:rsidRPr="001A7B4C">
              <w:rPr>
                <w:rFonts w:ascii="Verdana" w:hAnsi="Verdana"/>
                <w:i w:val="0"/>
                <w:sz w:val="20"/>
                <w:szCs w:val="20"/>
              </w:rPr>
              <w:t>ATZ</w:t>
            </w:r>
          </w:p>
        </w:tc>
        <w:tc>
          <w:tcPr>
            <w:tcW w:w="5528" w:type="dxa"/>
            <w:shd w:val="clear" w:color="auto" w:fill="auto"/>
          </w:tcPr>
          <w:p w14:paraId="24E2FEE4" w14:textId="77777777" w:rsidR="00107885" w:rsidRPr="001A7B4C" w:rsidRDefault="00107885" w:rsidP="00846D3D">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A7B4C">
              <w:rPr>
                <w:rFonts w:ascii="Verdana" w:hAnsi="Verdana"/>
                <w:sz w:val="20"/>
                <w:szCs w:val="20"/>
              </w:rPr>
              <w:t>Aerodrome Traffic Zone</w:t>
            </w:r>
          </w:p>
        </w:tc>
      </w:tr>
      <w:tr w:rsidR="004D6085" w:rsidRPr="001A7B4C" w14:paraId="20AFAA1F" w14:textId="77777777" w:rsidTr="001A7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E511050" w14:textId="77777777" w:rsidR="004D6085" w:rsidRPr="001A7B4C" w:rsidRDefault="00806E63" w:rsidP="00846D3D">
            <w:pPr>
              <w:rPr>
                <w:rFonts w:ascii="Verdana" w:hAnsi="Verdana"/>
                <w:i w:val="0"/>
                <w:sz w:val="20"/>
                <w:szCs w:val="20"/>
              </w:rPr>
            </w:pPr>
            <w:r w:rsidRPr="001A7B4C">
              <w:rPr>
                <w:rFonts w:ascii="Verdana" w:hAnsi="Verdana"/>
                <w:i w:val="0"/>
                <w:sz w:val="20"/>
                <w:szCs w:val="20"/>
              </w:rPr>
              <w:t>C</w:t>
            </w:r>
            <w:r w:rsidR="004D6085" w:rsidRPr="001A7B4C">
              <w:rPr>
                <w:rFonts w:ascii="Verdana" w:hAnsi="Verdana"/>
                <w:i w:val="0"/>
                <w:sz w:val="20"/>
                <w:szCs w:val="20"/>
              </w:rPr>
              <w:t>AA</w:t>
            </w:r>
          </w:p>
        </w:tc>
        <w:tc>
          <w:tcPr>
            <w:tcW w:w="5528" w:type="dxa"/>
            <w:shd w:val="clear" w:color="auto" w:fill="auto"/>
          </w:tcPr>
          <w:p w14:paraId="06EBD74F" w14:textId="77777777" w:rsidR="004D6085" w:rsidRPr="001A7B4C" w:rsidRDefault="00806E63" w:rsidP="00846D3D">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A7B4C">
              <w:rPr>
                <w:rFonts w:ascii="Verdana" w:hAnsi="Verdana"/>
                <w:sz w:val="20"/>
                <w:szCs w:val="20"/>
              </w:rPr>
              <w:t>UK Civil</w:t>
            </w:r>
            <w:r w:rsidR="004D6085" w:rsidRPr="001A7B4C">
              <w:rPr>
                <w:rFonts w:ascii="Verdana" w:hAnsi="Verdana"/>
                <w:sz w:val="20"/>
                <w:szCs w:val="20"/>
              </w:rPr>
              <w:t xml:space="preserve"> Aviation Authority</w:t>
            </w:r>
          </w:p>
        </w:tc>
      </w:tr>
      <w:tr w:rsidR="00107885" w:rsidRPr="001A7B4C" w14:paraId="4C6A4ADC" w14:textId="77777777" w:rsidTr="001A7B4C">
        <w:trP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E1E387D" w14:textId="77777777" w:rsidR="00107885" w:rsidRPr="001A7B4C" w:rsidRDefault="00107885" w:rsidP="00846D3D">
            <w:pPr>
              <w:rPr>
                <w:rFonts w:ascii="Verdana" w:hAnsi="Verdana"/>
                <w:i w:val="0"/>
                <w:sz w:val="20"/>
                <w:szCs w:val="20"/>
              </w:rPr>
            </w:pPr>
            <w:r w:rsidRPr="001A7B4C">
              <w:rPr>
                <w:rFonts w:ascii="Verdana" w:hAnsi="Verdana"/>
                <w:i w:val="0"/>
                <w:sz w:val="20"/>
                <w:szCs w:val="20"/>
              </w:rPr>
              <w:t>CTR</w:t>
            </w:r>
          </w:p>
        </w:tc>
        <w:tc>
          <w:tcPr>
            <w:tcW w:w="5528" w:type="dxa"/>
            <w:shd w:val="clear" w:color="auto" w:fill="auto"/>
          </w:tcPr>
          <w:p w14:paraId="3869C2FE" w14:textId="77777777" w:rsidR="00107885" w:rsidRPr="001A7B4C" w:rsidRDefault="00107885" w:rsidP="00FC72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A7B4C">
              <w:rPr>
                <w:rFonts w:ascii="Verdana" w:hAnsi="Verdana"/>
                <w:sz w:val="20"/>
                <w:szCs w:val="20"/>
              </w:rPr>
              <w:t>Controlled Traffic Zone</w:t>
            </w:r>
          </w:p>
        </w:tc>
      </w:tr>
      <w:tr w:rsidR="001D7E40" w:rsidRPr="001A7B4C" w14:paraId="7AE943D5" w14:textId="77777777" w:rsidTr="001A7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4C6C9CB" w14:textId="77777777" w:rsidR="001D7E40" w:rsidRPr="001A7B4C" w:rsidRDefault="001D7E40" w:rsidP="00846D3D">
            <w:pPr>
              <w:rPr>
                <w:rFonts w:ascii="Verdana" w:hAnsi="Verdana"/>
                <w:i w:val="0"/>
                <w:sz w:val="20"/>
                <w:szCs w:val="20"/>
              </w:rPr>
            </w:pPr>
            <w:r w:rsidRPr="001A7B4C">
              <w:rPr>
                <w:rFonts w:ascii="Verdana" w:hAnsi="Verdana"/>
                <w:i w:val="0"/>
                <w:sz w:val="20"/>
                <w:szCs w:val="20"/>
              </w:rPr>
              <w:t>FRZ</w:t>
            </w:r>
          </w:p>
        </w:tc>
        <w:tc>
          <w:tcPr>
            <w:tcW w:w="5528" w:type="dxa"/>
            <w:shd w:val="clear" w:color="auto" w:fill="auto"/>
          </w:tcPr>
          <w:p w14:paraId="79382B7D" w14:textId="77777777" w:rsidR="001D7E40" w:rsidRPr="001A7B4C" w:rsidRDefault="001D7E40" w:rsidP="00FC7255">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A7B4C">
              <w:rPr>
                <w:rFonts w:ascii="Verdana" w:hAnsi="Verdana"/>
                <w:sz w:val="20"/>
                <w:szCs w:val="20"/>
              </w:rPr>
              <w:t>Flight Restriction Zone</w:t>
            </w:r>
          </w:p>
        </w:tc>
      </w:tr>
      <w:tr w:rsidR="008E4902" w:rsidRPr="001A7B4C" w14:paraId="1A97B4CA" w14:textId="77777777" w:rsidTr="001A7B4C">
        <w:trP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1DC3218" w14:textId="77777777" w:rsidR="008E4902" w:rsidRPr="001A7B4C" w:rsidRDefault="008E4902" w:rsidP="00846D3D">
            <w:pPr>
              <w:rPr>
                <w:rFonts w:ascii="Verdana" w:hAnsi="Verdana"/>
                <w:i w:val="0"/>
                <w:sz w:val="20"/>
                <w:szCs w:val="20"/>
              </w:rPr>
            </w:pPr>
            <w:r w:rsidRPr="001A7B4C">
              <w:rPr>
                <w:rFonts w:ascii="Verdana" w:hAnsi="Verdana"/>
                <w:i w:val="0"/>
                <w:sz w:val="20"/>
                <w:szCs w:val="20"/>
              </w:rPr>
              <w:t>NQE</w:t>
            </w:r>
          </w:p>
        </w:tc>
        <w:tc>
          <w:tcPr>
            <w:tcW w:w="5528" w:type="dxa"/>
            <w:shd w:val="clear" w:color="auto" w:fill="auto"/>
          </w:tcPr>
          <w:p w14:paraId="577ABC54" w14:textId="77777777" w:rsidR="008E4902" w:rsidRPr="001A7B4C" w:rsidRDefault="008E4902" w:rsidP="00FC72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A7B4C">
              <w:rPr>
                <w:rFonts w:ascii="Verdana" w:hAnsi="Verdana"/>
                <w:sz w:val="20"/>
                <w:szCs w:val="20"/>
              </w:rPr>
              <w:t>National Qualified Entity</w:t>
            </w:r>
          </w:p>
        </w:tc>
      </w:tr>
      <w:tr w:rsidR="009A5DDC" w:rsidRPr="001A7B4C" w14:paraId="1C305CE7" w14:textId="77777777" w:rsidTr="001A7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8FF6DCB" w14:textId="77777777" w:rsidR="009A5DDC" w:rsidRPr="001A7B4C" w:rsidRDefault="009A5DDC" w:rsidP="00846D3D">
            <w:pPr>
              <w:rPr>
                <w:rFonts w:ascii="Verdana" w:hAnsi="Verdana"/>
                <w:i w:val="0"/>
                <w:sz w:val="20"/>
                <w:szCs w:val="20"/>
              </w:rPr>
            </w:pPr>
            <w:proofErr w:type="spellStart"/>
            <w:r w:rsidRPr="001A7B4C">
              <w:rPr>
                <w:rFonts w:ascii="Verdana" w:hAnsi="Verdana"/>
                <w:i w:val="0"/>
                <w:sz w:val="20"/>
                <w:szCs w:val="20"/>
              </w:rPr>
              <w:t>PfCO</w:t>
            </w:r>
            <w:proofErr w:type="spellEnd"/>
          </w:p>
        </w:tc>
        <w:tc>
          <w:tcPr>
            <w:tcW w:w="5528" w:type="dxa"/>
            <w:shd w:val="clear" w:color="auto" w:fill="auto"/>
          </w:tcPr>
          <w:p w14:paraId="0A23D85F" w14:textId="77777777" w:rsidR="009A5DDC" w:rsidRPr="001A7B4C" w:rsidRDefault="009A5DDC" w:rsidP="00FC7255">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A7B4C">
              <w:rPr>
                <w:rFonts w:ascii="Verdana" w:hAnsi="Verdana"/>
                <w:sz w:val="20"/>
                <w:szCs w:val="20"/>
              </w:rPr>
              <w:t>Permission for Commercial Operations</w:t>
            </w:r>
          </w:p>
        </w:tc>
      </w:tr>
      <w:tr w:rsidR="004D6085" w:rsidRPr="001A7B4C" w14:paraId="5DC58D88" w14:textId="77777777" w:rsidTr="001A7B4C">
        <w:trP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668B9BA" w14:textId="77777777" w:rsidR="004D6085" w:rsidRPr="001A7B4C" w:rsidRDefault="004D6085" w:rsidP="00846D3D">
            <w:pPr>
              <w:rPr>
                <w:rFonts w:ascii="Verdana" w:hAnsi="Verdana"/>
                <w:i w:val="0"/>
                <w:sz w:val="20"/>
                <w:szCs w:val="20"/>
              </w:rPr>
            </w:pPr>
            <w:r w:rsidRPr="001A7B4C">
              <w:rPr>
                <w:rFonts w:ascii="Verdana" w:hAnsi="Verdana"/>
                <w:i w:val="0"/>
                <w:sz w:val="20"/>
                <w:szCs w:val="20"/>
              </w:rPr>
              <w:t>SUA</w:t>
            </w:r>
          </w:p>
        </w:tc>
        <w:tc>
          <w:tcPr>
            <w:tcW w:w="5528" w:type="dxa"/>
            <w:shd w:val="clear" w:color="auto" w:fill="auto"/>
          </w:tcPr>
          <w:p w14:paraId="7AA9C3B2" w14:textId="77777777" w:rsidR="004D6085" w:rsidRPr="001A7B4C" w:rsidRDefault="00806E63" w:rsidP="00FC7255">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A7B4C">
              <w:rPr>
                <w:rFonts w:ascii="Verdana" w:hAnsi="Verdana"/>
                <w:sz w:val="20"/>
                <w:szCs w:val="20"/>
              </w:rPr>
              <w:t>Small Unmanned Aircraft</w:t>
            </w:r>
          </w:p>
        </w:tc>
      </w:tr>
      <w:tr w:rsidR="004D6085" w:rsidRPr="001A7B4C" w14:paraId="3B7CA93E" w14:textId="77777777" w:rsidTr="001A7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ED37CA2" w14:textId="77777777" w:rsidR="004D6085" w:rsidRPr="001A7B4C" w:rsidRDefault="00BD14B0" w:rsidP="00846D3D">
            <w:pPr>
              <w:rPr>
                <w:rFonts w:ascii="Verdana" w:hAnsi="Verdana"/>
                <w:i w:val="0"/>
                <w:sz w:val="20"/>
                <w:szCs w:val="20"/>
              </w:rPr>
            </w:pPr>
            <w:r w:rsidRPr="001A7B4C">
              <w:rPr>
                <w:rFonts w:ascii="Verdana" w:hAnsi="Verdana"/>
                <w:i w:val="0"/>
                <w:sz w:val="20"/>
                <w:szCs w:val="20"/>
              </w:rPr>
              <w:t>VLOS</w:t>
            </w:r>
          </w:p>
        </w:tc>
        <w:tc>
          <w:tcPr>
            <w:tcW w:w="5528" w:type="dxa"/>
            <w:shd w:val="clear" w:color="auto" w:fill="auto"/>
          </w:tcPr>
          <w:p w14:paraId="12615814" w14:textId="77777777" w:rsidR="004D6085" w:rsidRPr="001A7B4C" w:rsidRDefault="00BD14B0" w:rsidP="00846D3D">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A7B4C">
              <w:rPr>
                <w:rFonts w:ascii="Verdana" w:hAnsi="Verdana"/>
                <w:sz w:val="20"/>
                <w:szCs w:val="20"/>
              </w:rPr>
              <w:t>Visual Line of Sight</w:t>
            </w:r>
          </w:p>
        </w:tc>
      </w:tr>
    </w:tbl>
    <w:p w14:paraId="11069C3E" w14:textId="77777777" w:rsidR="004D6085" w:rsidRPr="000931CE" w:rsidRDefault="004D6085">
      <w:pPr>
        <w:jc w:val="left"/>
        <w:rPr>
          <w:rFonts w:ascii="Verdana" w:hAnsi="Verdana"/>
        </w:rPr>
      </w:pPr>
      <w:r w:rsidRPr="000931CE">
        <w:rPr>
          <w:rFonts w:ascii="Verdana" w:hAnsi="Verdana"/>
        </w:rPr>
        <w:br w:type="page"/>
      </w:r>
    </w:p>
    <w:p w14:paraId="45A4BD41" w14:textId="77777777" w:rsidR="00D26E27" w:rsidRPr="000931CE" w:rsidRDefault="00D26E27" w:rsidP="00D26E27">
      <w:pPr>
        <w:rPr>
          <w:rFonts w:ascii="Verdana" w:hAnsi="Verdana"/>
        </w:rPr>
      </w:pPr>
    </w:p>
    <w:p w14:paraId="5BFD526F" w14:textId="77777777" w:rsidR="0090342B" w:rsidRPr="000931CE" w:rsidRDefault="0090342B" w:rsidP="00934E89">
      <w:pPr>
        <w:pStyle w:val="Heading2"/>
        <w:numPr>
          <w:ilvl w:val="0"/>
          <w:numId w:val="0"/>
        </w:numPr>
        <w:ind w:left="576"/>
      </w:pPr>
      <w:bookmarkStart w:id="3" w:name="_Toc7686071"/>
      <w:r w:rsidRPr="000931CE">
        <w:t>Commitment of Accountable Manager</w:t>
      </w:r>
      <w:bookmarkEnd w:id="3"/>
    </w:p>
    <w:p w14:paraId="205054C7" w14:textId="77777777" w:rsidR="00F138DD" w:rsidRPr="000931CE" w:rsidRDefault="00F138DD" w:rsidP="00140804">
      <w:pPr>
        <w:rPr>
          <w:rFonts w:ascii="Verdana" w:hAnsi="Verdana"/>
        </w:rPr>
      </w:pPr>
    </w:p>
    <w:p w14:paraId="44D111B6" w14:textId="5DC42AAD" w:rsidR="007F67BD" w:rsidRPr="000931CE" w:rsidRDefault="00140804" w:rsidP="00140804">
      <w:pPr>
        <w:rPr>
          <w:rFonts w:ascii="Verdana" w:hAnsi="Verdana"/>
        </w:rPr>
      </w:pPr>
      <w:r w:rsidRPr="000931CE">
        <w:rPr>
          <w:rFonts w:ascii="Verdana" w:hAnsi="Verdana"/>
        </w:rPr>
        <w:t>This Operations Manual describes the organisation, aircraft systems, personnel, flight operations and procedures by which</w:t>
      </w:r>
      <w:r w:rsidR="007A6CA6" w:rsidRPr="000931CE">
        <w:rPr>
          <w:rFonts w:ascii="Verdana" w:hAnsi="Verdana"/>
        </w:rPr>
        <w:t xml:space="preserve"> </w:t>
      </w:r>
      <w:sdt>
        <w:sdtPr>
          <w:rPr>
            <w:rFonts w:ascii="Verdana" w:hAnsi="Verdana"/>
          </w:rPr>
          <w:alias w:val="Company"/>
          <w:tag w:val=""/>
          <w:id w:val="-1130232068"/>
          <w:placeholder>
            <w:docPart w:val="7FFA5721FDED4456864E0D34DBB810E3"/>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carries out its Small Unmanned Aircraft operations</w:t>
      </w:r>
      <w:r w:rsidR="00B318F6">
        <w:rPr>
          <w:rFonts w:ascii="Verdana" w:hAnsi="Verdana"/>
        </w:rPr>
        <w:t xml:space="preserve"> as a SUA Operator</w:t>
      </w:r>
      <w:r w:rsidRPr="000931CE">
        <w:rPr>
          <w:rFonts w:ascii="Verdana" w:hAnsi="Verdana"/>
        </w:rPr>
        <w:t>.</w:t>
      </w:r>
    </w:p>
    <w:p w14:paraId="23A14E88" w14:textId="2F18D48C" w:rsidR="00140804" w:rsidRPr="00DB73DA" w:rsidRDefault="0087781C" w:rsidP="00140804">
      <w:pPr>
        <w:rPr>
          <w:rFonts w:ascii="Verdana" w:hAnsi="Verdana"/>
        </w:rPr>
      </w:pPr>
      <w:sdt>
        <w:sdtPr>
          <w:rPr>
            <w:rFonts w:ascii="Verdana" w:hAnsi="Verdana"/>
          </w:rPr>
          <w:alias w:val="Company"/>
          <w:tag w:val=""/>
          <w:id w:val="5482790"/>
          <w:placeholder>
            <w:docPart w:val="F4A43D1B7398460298F6191CD10D4B64"/>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7F67BD" w:rsidRPr="000931CE">
        <w:rPr>
          <w:rFonts w:ascii="Verdana" w:hAnsi="Verdana"/>
        </w:rPr>
        <w:t xml:space="preserve"> </w:t>
      </w:r>
      <w:r w:rsidR="00A44989" w:rsidRPr="000931CE">
        <w:rPr>
          <w:rFonts w:ascii="Verdana" w:hAnsi="Verdana"/>
        </w:rPr>
        <w:t>is committed</w:t>
      </w:r>
      <w:r w:rsidR="00CC6140" w:rsidRPr="000931CE">
        <w:rPr>
          <w:rFonts w:ascii="Verdana" w:hAnsi="Verdana"/>
        </w:rPr>
        <w:t xml:space="preserve"> to the safe conduct of all its Small Unmanned Aircraft operations and will ensure that the systems deployed are maintained and prepared in accordance with industry best practice, are operated in accordance with the procedures and bounds of this Operations Manual and within any limitation or condition specified in any UK Civil Aviation Authority</w:t>
      </w:r>
      <w:r w:rsidR="00806E63" w:rsidRPr="000931CE">
        <w:rPr>
          <w:rFonts w:ascii="Verdana" w:hAnsi="Verdana"/>
        </w:rPr>
        <w:t xml:space="preserve"> (CAA)</w:t>
      </w:r>
      <w:r w:rsidR="00CC6140" w:rsidRPr="000931CE">
        <w:rPr>
          <w:rFonts w:ascii="Verdana" w:hAnsi="Verdana"/>
        </w:rPr>
        <w:t xml:space="preserve"> Permission granted for such aerial work.</w:t>
      </w:r>
      <w:r w:rsidR="00A44989" w:rsidRPr="000931CE">
        <w:rPr>
          <w:rFonts w:ascii="Verdana" w:hAnsi="Verdana"/>
        </w:rPr>
        <w:t xml:space="preserve"> </w:t>
      </w:r>
    </w:p>
    <w:p w14:paraId="7E4E81F5" w14:textId="77777777" w:rsidR="00140804" w:rsidRPr="000931CE" w:rsidRDefault="00140804" w:rsidP="00140804">
      <w:pPr>
        <w:rPr>
          <w:rFonts w:ascii="Verdana" w:hAnsi="Verdana"/>
        </w:rPr>
      </w:pPr>
      <w:r w:rsidRPr="000931CE">
        <w:rPr>
          <w:rFonts w:ascii="Verdana" w:hAnsi="Verdana"/>
        </w:rPr>
        <w:t xml:space="preserve">It is accepted that the contents of this document do not override the necessity of reviewing and complying appropriately with any new or amended regulation published from time to time by the </w:t>
      </w:r>
      <w:r w:rsidR="00806E63" w:rsidRPr="000931CE">
        <w:rPr>
          <w:rFonts w:ascii="Verdana" w:hAnsi="Verdana"/>
        </w:rPr>
        <w:t>CAA</w:t>
      </w:r>
      <w:r w:rsidRPr="000931CE">
        <w:rPr>
          <w:rFonts w:ascii="Verdana" w:hAnsi="Verdana"/>
        </w:rPr>
        <w:t xml:space="preserve"> addressed by this document.</w:t>
      </w:r>
    </w:p>
    <w:p w14:paraId="24DC89F1" w14:textId="77777777" w:rsidR="00140804" w:rsidRPr="000931CE" w:rsidRDefault="00140804" w:rsidP="00140804">
      <w:pPr>
        <w:rPr>
          <w:rFonts w:ascii="Verdana" w:hAnsi="Verdan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395"/>
        <w:gridCol w:w="992"/>
        <w:gridCol w:w="2664"/>
      </w:tblGrid>
      <w:tr w:rsidR="00AF1BE3" w:rsidRPr="000931CE" w14:paraId="79F5F6A0" w14:textId="77777777" w:rsidTr="001349DB">
        <w:tc>
          <w:tcPr>
            <w:tcW w:w="1701" w:type="dxa"/>
          </w:tcPr>
          <w:p w14:paraId="3BA4B8CB" w14:textId="77777777" w:rsidR="00AF1BE3" w:rsidRPr="000931CE" w:rsidRDefault="00AF1BE3" w:rsidP="001349DB">
            <w:pPr>
              <w:spacing w:before="240" w:after="240"/>
              <w:rPr>
                <w:rFonts w:ascii="Verdana" w:hAnsi="Verdana"/>
              </w:rPr>
            </w:pPr>
            <w:r w:rsidRPr="000931CE">
              <w:rPr>
                <w:rFonts w:ascii="Verdana" w:hAnsi="Verdana"/>
              </w:rPr>
              <w:t>Signed:</w:t>
            </w:r>
          </w:p>
        </w:tc>
        <w:tc>
          <w:tcPr>
            <w:tcW w:w="4395" w:type="dxa"/>
          </w:tcPr>
          <w:p w14:paraId="39522035" w14:textId="395B7FD5" w:rsidR="00AF1BE3" w:rsidRPr="000931CE" w:rsidRDefault="00AF1BE3" w:rsidP="001349DB">
            <w:pPr>
              <w:spacing w:before="240" w:after="240"/>
              <w:rPr>
                <w:rFonts w:ascii="Verdana" w:hAnsi="Verdana"/>
                <w:color w:val="FF0000"/>
              </w:rPr>
            </w:pPr>
          </w:p>
        </w:tc>
        <w:tc>
          <w:tcPr>
            <w:tcW w:w="992" w:type="dxa"/>
          </w:tcPr>
          <w:p w14:paraId="1EAA70A4" w14:textId="77777777" w:rsidR="00AF1BE3" w:rsidRPr="000931CE" w:rsidRDefault="00AF1BE3" w:rsidP="001349DB">
            <w:pPr>
              <w:spacing w:before="240" w:after="240"/>
              <w:rPr>
                <w:rFonts w:ascii="Verdana" w:hAnsi="Verdana"/>
              </w:rPr>
            </w:pPr>
            <w:r w:rsidRPr="000931CE">
              <w:rPr>
                <w:rFonts w:ascii="Verdana" w:hAnsi="Verdana"/>
              </w:rPr>
              <w:t>Date:</w:t>
            </w:r>
          </w:p>
        </w:tc>
        <w:tc>
          <w:tcPr>
            <w:tcW w:w="2664" w:type="dxa"/>
          </w:tcPr>
          <w:p w14:paraId="0BAFFFD3" w14:textId="17F58112" w:rsidR="00AF1BE3" w:rsidRPr="000931CE" w:rsidRDefault="0087781C" w:rsidP="001349DB">
            <w:pPr>
              <w:spacing w:before="240" w:after="240"/>
              <w:rPr>
                <w:rFonts w:ascii="Verdana" w:hAnsi="Verdana"/>
              </w:rPr>
            </w:pPr>
            <w:sdt>
              <w:sdtPr>
                <w:rPr>
                  <w:rFonts w:ascii="Verdana" w:hAnsi="Verdana"/>
                </w:rPr>
                <w:alias w:val="Date"/>
                <w:tag w:val="Date"/>
                <w:id w:val="133378964"/>
                <w:placeholder>
                  <w:docPart w:val="CFA3665991B2423696B75BB0C33E44B1"/>
                </w:placeholder>
                <w:dataBinding w:prefixMappings="xmlns:ns0='http://schemas.microsoft.com/office/2006/coverPageProps'" w:xpath="/ns0:CoverPageProperties[1]/ns0:PublishDate[1]" w:storeItemID="{55AF091B-3C7A-41E3-B477-F2FDAA23CFDA}"/>
                <w:date w:fullDate="2021-05-26T00:00:00Z">
                  <w:dateFormat w:val="d MMMM yyyy"/>
                  <w:lid w:val="en-US"/>
                  <w:storeMappedDataAs w:val="dateTime"/>
                  <w:calendar w:val="gregorian"/>
                </w:date>
              </w:sdtPr>
              <w:sdtEndPr/>
              <w:sdtContent>
                <w:r w:rsidR="0029000F">
                  <w:rPr>
                    <w:rFonts w:ascii="Verdana" w:hAnsi="Verdana"/>
                    <w:lang w:val="en-US"/>
                  </w:rPr>
                  <w:t>26 May 2021</w:t>
                </w:r>
              </w:sdtContent>
            </w:sdt>
          </w:p>
        </w:tc>
      </w:tr>
      <w:tr w:rsidR="00AF1BE3" w:rsidRPr="000931CE" w14:paraId="005E64FC" w14:textId="77777777" w:rsidTr="001349DB">
        <w:tc>
          <w:tcPr>
            <w:tcW w:w="1701" w:type="dxa"/>
          </w:tcPr>
          <w:p w14:paraId="6C034212" w14:textId="77777777" w:rsidR="00AF1BE3" w:rsidRPr="000931CE" w:rsidRDefault="00AF1BE3" w:rsidP="001349DB">
            <w:pPr>
              <w:spacing w:before="240" w:after="240"/>
              <w:rPr>
                <w:rFonts w:ascii="Verdana" w:hAnsi="Verdana"/>
              </w:rPr>
            </w:pPr>
            <w:r w:rsidRPr="000931CE">
              <w:rPr>
                <w:rFonts w:ascii="Verdana" w:hAnsi="Verdana"/>
              </w:rPr>
              <w:t>Accountable Manager:</w:t>
            </w:r>
          </w:p>
        </w:tc>
        <w:tc>
          <w:tcPr>
            <w:tcW w:w="4395" w:type="dxa"/>
          </w:tcPr>
          <w:p w14:paraId="540AA6BF" w14:textId="00312138" w:rsidR="00AF1BE3" w:rsidRPr="000931CE" w:rsidRDefault="0087781C" w:rsidP="001349DB">
            <w:pPr>
              <w:spacing w:before="240" w:after="240"/>
              <w:rPr>
                <w:rFonts w:ascii="Verdana" w:hAnsi="Verdana"/>
              </w:rPr>
            </w:pPr>
            <w:sdt>
              <w:sdtPr>
                <w:rPr>
                  <w:rFonts w:ascii="Verdana" w:hAnsi="Verdana"/>
                </w:rPr>
                <w:alias w:val="Manager"/>
                <w:tag w:val=""/>
                <w:id w:val="-196551324"/>
                <w:placeholder>
                  <w:docPart w:val="4AF3D2DBA0474CA4ABA9370C0C14C9F0"/>
                </w:placeholder>
                <w:dataBinding w:prefixMappings="xmlns:ns0='http://schemas.openxmlformats.org/officeDocument/2006/extended-properties' " w:xpath="/ns0:Properties[1]/ns0:Manager[1]" w:storeItemID="{6668398D-A668-4E3E-A5EB-62B293D839F1}"/>
                <w:text/>
              </w:sdtPr>
              <w:sdtEndPr/>
              <w:sdtContent>
                <w:r w:rsidR="000705E6">
                  <w:rPr>
                    <w:rFonts w:ascii="Verdana" w:hAnsi="Verdana"/>
                  </w:rPr>
                  <w:t>Ian Wilson</w:t>
                </w:r>
                <w:r w:rsidR="00BB571C">
                  <w:rPr>
                    <w:rFonts w:ascii="Verdana" w:hAnsi="Verdana"/>
                  </w:rPr>
                  <w:t xml:space="preserve">, </w:t>
                </w:r>
                <w:r w:rsidR="000705E6">
                  <w:rPr>
                    <w:rFonts w:ascii="Verdana" w:hAnsi="Verdana"/>
                  </w:rPr>
                  <w:t>IOGHT Chairman</w:t>
                </w:r>
              </w:sdtContent>
            </w:sdt>
            <w:r w:rsidR="001349DB">
              <w:rPr>
                <w:rFonts w:ascii="Verdana" w:hAnsi="Verdana"/>
              </w:rPr>
              <w:t xml:space="preserve"> </w:t>
            </w:r>
          </w:p>
        </w:tc>
        <w:tc>
          <w:tcPr>
            <w:tcW w:w="992" w:type="dxa"/>
          </w:tcPr>
          <w:p w14:paraId="37ABD11E" w14:textId="77777777" w:rsidR="00AF1BE3" w:rsidRPr="000931CE" w:rsidRDefault="00AF1BE3" w:rsidP="001349DB">
            <w:pPr>
              <w:spacing w:before="240" w:after="240"/>
              <w:rPr>
                <w:rFonts w:ascii="Verdana" w:hAnsi="Verdana"/>
              </w:rPr>
            </w:pPr>
          </w:p>
        </w:tc>
        <w:tc>
          <w:tcPr>
            <w:tcW w:w="2664" w:type="dxa"/>
          </w:tcPr>
          <w:p w14:paraId="55823CAC" w14:textId="77777777" w:rsidR="00AF1BE3" w:rsidRPr="000931CE" w:rsidRDefault="00AF1BE3" w:rsidP="001349DB">
            <w:pPr>
              <w:spacing w:before="240" w:after="240"/>
              <w:rPr>
                <w:rFonts w:ascii="Verdana" w:hAnsi="Verdana"/>
              </w:rPr>
            </w:pPr>
          </w:p>
        </w:tc>
      </w:tr>
      <w:tr w:rsidR="00AF1BE3" w:rsidRPr="000931CE" w14:paraId="3D670005" w14:textId="77777777" w:rsidTr="001349DB">
        <w:tc>
          <w:tcPr>
            <w:tcW w:w="1701" w:type="dxa"/>
          </w:tcPr>
          <w:p w14:paraId="4054CA80" w14:textId="77777777" w:rsidR="00AF1BE3" w:rsidRPr="000931CE" w:rsidRDefault="00B318F6" w:rsidP="001349DB">
            <w:pPr>
              <w:spacing w:before="240" w:after="240"/>
              <w:rPr>
                <w:rFonts w:ascii="Verdana" w:hAnsi="Verdana"/>
              </w:rPr>
            </w:pPr>
            <w:r>
              <w:rPr>
                <w:rFonts w:ascii="Verdana" w:hAnsi="Verdana"/>
              </w:rPr>
              <w:t>SUA Operator</w:t>
            </w:r>
          </w:p>
        </w:tc>
        <w:tc>
          <w:tcPr>
            <w:tcW w:w="4395" w:type="dxa"/>
          </w:tcPr>
          <w:p w14:paraId="0FE957C3" w14:textId="086635B7" w:rsidR="00AF1BE3" w:rsidRPr="000931CE" w:rsidRDefault="0087781C" w:rsidP="001349DB">
            <w:pPr>
              <w:spacing w:before="240" w:after="240"/>
              <w:rPr>
                <w:rFonts w:ascii="Verdana" w:hAnsi="Verdana"/>
              </w:rPr>
            </w:pPr>
            <w:sdt>
              <w:sdtPr>
                <w:rPr>
                  <w:rFonts w:ascii="Verdana" w:hAnsi="Verdana"/>
                </w:rPr>
                <w:alias w:val="Company"/>
                <w:tag w:val=""/>
                <w:id w:val="191880943"/>
                <w:placeholder>
                  <w:docPart w:val="115797B35DD94E51BC38EC09E11DEEC3"/>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p>
        </w:tc>
        <w:tc>
          <w:tcPr>
            <w:tcW w:w="992" w:type="dxa"/>
          </w:tcPr>
          <w:p w14:paraId="05D88BBD" w14:textId="77777777" w:rsidR="00AF1BE3" w:rsidRPr="000931CE" w:rsidRDefault="00AF1BE3" w:rsidP="001349DB">
            <w:pPr>
              <w:spacing w:before="240" w:after="240"/>
              <w:rPr>
                <w:rFonts w:ascii="Verdana" w:hAnsi="Verdana"/>
              </w:rPr>
            </w:pPr>
          </w:p>
        </w:tc>
        <w:tc>
          <w:tcPr>
            <w:tcW w:w="2664" w:type="dxa"/>
          </w:tcPr>
          <w:p w14:paraId="5F759877" w14:textId="77777777" w:rsidR="00AF1BE3" w:rsidRPr="000931CE" w:rsidRDefault="00AF1BE3" w:rsidP="001349DB">
            <w:pPr>
              <w:spacing w:before="240" w:after="240"/>
              <w:rPr>
                <w:rFonts w:ascii="Verdana" w:hAnsi="Verdana"/>
              </w:rPr>
            </w:pPr>
          </w:p>
        </w:tc>
      </w:tr>
    </w:tbl>
    <w:p w14:paraId="3378A425" w14:textId="77777777" w:rsidR="00AF1BE3" w:rsidRPr="000931CE" w:rsidRDefault="00AF1BE3" w:rsidP="00140804">
      <w:pPr>
        <w:rPr>
          <w:rFonts w:ascii="Verdana" w:hAnsi="Verdana"/>
        </w:rPr>
      </w:pPr>
    </w:p>
    <w:p w14:paraId="21943B8E" w14:textId="0854BFF6" w:rsidR="00BB571C" w:rsidRPr="00BB571C" w:rsidRDefault="00140804" w:rsidP="00BB571C">
      <w:pPr>
        <w:pStyle w:val="Footer"/>
        <w:jc w:val="left"/>
        <w:rPr>
          <w:rFonts w:ascii="Verdana" w:hAnsi="Verdana"/>
        </w:rPr>
      </w:pPr>
      <w:r w:rsidRPr="000931CE">
        <w:rPr>
          <w:rFonts w:ascii="Verdana" w:hAnsi="Verdana" w:cs="Arial"/>
        </w:rPr>
        <w:t>For and on behalf of</w:t>
      </w:r>
      <w:r w:rsidR="007A6CA6" w:rsidRPr="000931CE">
        <w:rPr>
          <w:rFonts w:ascii="Verdana" w:hAnsi="Verdana" w:cs="Arial"/>
        </w:rPr>
        <w:t xml:space="preserve"> </w:t>
      </w:r>
      <w:sdt>
        <w:sdtPr>
          <w:rPr>
            <w:rFonts w:ascii="Verdana" w:hAnsi="Verdana" w:cs="Arial"/>
          </w:rPr>
          <w:alias w:val="Company"/>
          <w:tag w:val=""/>
          <w:id w:val="-1200470503"/>
          <w:placeholder>
            <w:docPart w:val="8F84D252973441769C58AC232F518EF0"/>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cs="Arial"/>
            </w:rPr>
            <w:t>The Isle of Gigha Heritage Trust</w:t>
          </w:r>
        </w:sdtContent>
      </w:sdt>
      <w:r w:rsidRPr="00BB571C">
        <w:rPr>
          <w:rFonts w:ascii="Verdana" w:hAnsi="Verdana" w:cs="Arial"/>
        </w:rPr>
        <w:t xml:space="preserve">, </w:t>
      </w:r>
      <w:r w:rsidR="00BB571C" w:rsidRPr="00BB571C">
        <w:rPr>
          <w:rFonts w:ascii="Verdana" w:hAnsi="Verdana"/>
          <w:noProof/>
          <w:lang w:eastAsia="en-GB"/>
        </w:rPr>
        <w:t>is a company registered in Scotland (registered number: SC224141)</w:t>
      </w:r>
      <w:r w:rsidR="00BB571C">
        <w:rPr>
          <w:rFonts w:ascii="Verdana" w:hAnsi="Verdana"/>
        </w:rPr>
        <w:t xml:space="preserve"> </w:t>
      </w:r>
      <w:r w:rsidR="00BB571C" w:rsidRPr="00BB571C">
        <w:rPr>
          <w:rFonts w:ascii="Verdana" w:hAnsi="Verdana"/>
          <w:noProof/>
          <w:lang w:eastAsia="en-GB"/>
        </w:rPr>
        <w:t xml:space="preserve">and a Registered Scottish Charity (charity number: SCO 32302)  </w:t>
      </w:r>
      <w:r w:rsidR="00BB571C" w:rsidRPr="00BB571C">
        <w:rPr>
          <w:rFonts w:ascii="Verdana" w:hAnsi="Verdana"/>
        </w:rPr>
        <w:t>Craft Workshop 1, Isle of Gigha, PA41 7AA</w:t>
      </w:r>
    </w:p>
    <w:p w14:paraId="4EBD6B43" w14:textId="77777777" w:rsidR="00BB571C" w:rsidRPr="00BB571C" w:rsidRDefault="00BB571C" w:rsidP="00BB571C">
      <w:pPr>
        <w:pStyle w:val="Footer"/>
        <w:jc w:val="left"/>
        <w:rPr>
          <w:rFonts w:ascii="Verdana" w:hAnsi="Verdana"/>
        </w:rPr>
      </w:pPr>
      <w:r w:rsidRPr="00BB571C">
        <w:rPr>
          <w:rFonts w:ascii="Verdana" w:hAnsi="Verdana"/>
        </w:rPr>
        <w:t>Tel: 01583 505 390, Email:office@gigha.org.uk</w:t>
      </w:r>
    </w:p>
    <w:p w14:paraId="363E0199" w14:textId="53C8B76A" w:rsidR="00140804" w:rsidRPr="000931CE" w:rsidRDefault="00140804" w:rsidP="005C4DE3">
      <w:pPr>
        <w:rPr>
          <w:rFonts w:ascii="Verdana" w:hAnsi="Verdana"/>
          <w:color w:val="FF0000"/>
        </w:rPr>
      </w:pPr>
    </w:p>
    <w:p w14:paraId="03D0227A" w14:textId="77777777" w:rsidR="00D26E27" w:rsidRPr="000931CE" w:rsidRDefault="00D26E27" w:rsidP="00D26E27">
      <w:pPr>
        <w:rPr>
          <w:rFonts w:ascii="Verdana" w:hAnsi="Verdana"/>
        </w:rPr>
      </w:pPr>
    </w:p>
    <w:p w14:paraId="114B7BB6" w14:textId="5837884E" w:rsidR="00BE40EE" w:rsidRPr="00BB571C" w:rsidRDefault="00D26E27" w:rsidP="00BE40EE">
      <w:pPr>
        <w:pStyle w:val="Footer"/>
        <w:jc w:val="left"/>
        <w:rPr>
          <w:rFonts w:ascii="Verdana" w:hAnsi="Verdana"/>
        </w:rPr>
      </w:pPr>
      <w:r w:rsidRPr="000931CE">
        <w:rPr>
          <w:rFonts w:ascii="Verdana" w:hAnsi="Verdana"/>
        </w:rPr>
        <w:t>Enquiries regarding the content of this document should be</w:t>
      </w:r>
      <w:r w:rsidR="001C4AB5" w:rsidRPr="000931CE">
        <w:rPr>
          <w:rFonts w:ascii="Verdana" w:hAnsi="Verdana"/>
        </w:rPr>
        <w:t xml:space="preserve"> addressed to </w:t>
      </w:r>
      <w:sdt>
        <w:sdtPr>
          <w:rPr>
            <w:rFonts w:ascii="Verdana" w:hAnsi="Verdana"/>
          </w:rPr>
          <w:alias w:val="Company"/>
          <w:tag w:val=""/>
          <w:id w:val="-1810244633"/>
          <w:placeholder>
            <w:docPart w:val="39460110E1824C3CBA725D5F94DB2F6A"/>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1C4AB5" w:rsidRPr="000931CE">
        <w:rPr>
          <w:rFonts w:ascii="Verdana" w:hAnsi="Verdana"/>
        </w:rPr>
        <w:t xml:space="preserve"> at</w:t>
      </w:r>
      <w:r w:rsidR="00BE40EE" w:rsidRPr="00BE40EE">
        <w:rPr>
          <w:rFonts w:ascii="Verdana" w:hAnsi="Verdana"/>
        </w:rPr>
        <w:t xml:space="preserve"> </w:t>
      </w:r>
      <w:r w:rsidR="00BE40EE" w:rsidRPr="00BB571C">
        <w:rPr>
          <w:rFonts w:ascii="Verdana" w:hAnsi="Verdana"/>
        </w:rPr>
        <w:t>Craft Workshop 1, Isle of Gigha, PA41 7AA</w:t>
      </w:r>
    </w:p>
    <w:p w14:paraId="17D5A5AC" w14:textId="77777777" w:rsidR="00BE40EE" w:rsidRPr="00BB571C" w:rsidRDefault="00BE40EE" w:rsidP="00BE40EE">
      <w:pPr>
        <w:pStyle w:val="Footer"/>
        <w:jc w:val="left"/>
        <w:rPr>
          <w:rFonts w:ascii="Verdana" w:hAnsi="Verdana"/>
        </w:rPr>
      </w:pPr>
      <w:r w:rsidRPr="00BB571C">
        <w:rPr>
          <w:rFonts w:ascii="Verdana" w:hAnsi="Verdana"/>
        </w:rPr>
        <w:t>Tel: 01583 505 390, Email:office@gigha.org.uk</w:t>
      </w:r>
    </w:p>
    <w:p w14:paraId="62C75844" w14:textId="7A4185EE" w:rsidR="00FE2E6C" w:rsidRPr="000931CE" w:rsidRDefault="00FE2E6C" w:rsidP="00D26E27">
      <w:pPr>
        <w:rPr>
          <w:rFonts w:ascii="Verdana" w:hAnsi="Verdana"/>
        </w:rPr>
      </w:pPr>
    </w:p>
    <w:p w14:paraId="14922084" w14:textId="77777777" w:rsidR="00E645D0" w:rsidRPr="000931CE" w:rsidRDefault="0029665A" w:rsidP="00934E89">
      <w:pPr>
        <w:pStyle w:val="Heading2"/>
        <w:numPr>
          <w:ilvl w:val="0"/>
          <w:numId w:val="0"/>
        </w:numPr>
        <w:ind w:left="576"/>
      </w:pPr>
      <w:r w:rsidRPr="000931CE">
        <w:br w:type="page"/>
      </w:r>
      <w:bookmarkStart w:id="4" w:name="_Toc7686072"/>
      <w:r w:rsidR="00E645D0" w:rsidRPr="000931CE">
        <w:lastRenderedPageBreak/>
        <w:t>Contents</w:t>
      </w:r>
      <w:bookmarkEnd w:id="4"/>
    </w:p>
    <w:p w14:paraId="44F62C70" w14:textId="77777777" w:rsidR="0029665A" w:rsidRPr="000931CE" w:rsidRDefault="0029665A">
      <w:pPr>
        <w:jc w:val="left"/>
        <w:rPr>
          <w:rFonts w:ascii="Verdana" w:hAnsi="Verdana"/>
        </w:rPr>
      </w:pPr>
    </w:p>
    <w:p w14:paraId="33139F47" w14:textId="288EA70F" w:rsidR="008205AB" w:rsidRDefault="004C1E42">
      <w:pPr>
        <w:pStyle w:val="TOC2"/>
        <w:rPr>
          <w:rFonts w:eastAsiaTheme="minorEastAsia"/>
          <w:lang w:eastAsia="en-GB"/>
        </w:rPr>
      </w:pPr>
      <w:r w:rsidRPr="007D0224">
        <w:rPr>
          <w:rFonts w:ascii="Verdana" w:hAnsi="Verdana"/>
        </w:rPr>
        <w:fldChar w:fldCharType="begin"/>
      </w:r>
      <w:r w:rsidR="00E645D0" w:rsidRPr="007D0224">
        <w:rPr>
          <w:rFonts w:ascii="Verdana" w:hAnsi="Verdana"/>
        </w:rPr>
        <w:instrText xml:space="preserve"> TOC \o "1-3" </w:instrText>
      </w:r>
      <w:r w:rsidRPr="007D0224">
        <w:rPr>
          <w:rFonts w:ascii="Verdana" w:hAnsi="Verdana"/>
        </w:rPr>
        <w:fldChar w:fldCharType="separate"/>
      </w:r>
      <w:r w:rsidR="008205AB">
        <w:t>Amendment Record</w:t>
      </w:r>
      <w:r w:rsidR="008205AB">
        <w:tab/>
      </w:r>
      <w:r w:rsidR="008205AB">
        <w:fldChar w:fldCharType="begin"/>
      </w:r>
      <w:r w:rsidR="008205AB">
        <w:instrText xml:space="preserve"> PAGEREF _Toc7686069 \h </w:instrText>
      </w:r>
      <w:r w:rsidR="008205AB">
        <w:fldChar w:fldCharType="separate"/>
      </w:r>
      <w:r w:rsidR="00564369">
        <w:t>2</w:t>
      </w:r>
      <w:r w:rsidR="008205AB">
        <w:fldChar w:fldCharType="end"/>
      </w:r>
    </w:p>
    <w:p w14:paraId="12D2316D" w14:textId="6ED58538" w:rsidR="008205AB" w:rsidRDefault="008205AB">
      <w:pPr>
        <w:pStyle w:val="TOC2"/>
        <w:rPr>
          <w:rFonts w:eastAsiaTheme="minorEastAsia"/>
          <w:lang w:eastAsia="en-GB"/>
        </w:rPr>
      </w:pPr>
      <w:r>
        <w:t>Acronyms and Abbreviations</w:t>
      </w:r>
      <w:r>
        <w:tab/>
      </w:r>
      <w:r>
        <w:fldChar w:fldCharType="begin"/>
      </w:r>
      <w:r>
        <w:instrText xml:space="preserve"> PAGEREF _Toc7686070 \h </w:instrText>
      </w:r>
      <w:r>
        <w:fldChar w:fldCharType="separate"/>
      </w:r>
      <w:r w:rsidR="00564369">
        <w:t>2</w:t>
      </w:r>
      <w:r>
        <w:fldChar w:fldCharType="end"/>
      </w:r>
    </w:p>
    <w:p w14:paraId="24BED2C7" w14:textId="7DE6E39B" w:rsidR="008205AB" w:rsidRDefault="008205AB">
      <w:pPr>
        <w:pStyle w:val="TOC2"/>
        <w:rPr>
          <w:rFonts w:eastAsiaTheme="minorEastAsia"/>
          <w:lang w:eastAsia="en-GB"/>
        </w:rPr>
      </w:pPr>
      <w:r>
        <w:t>Commitment of Accountable Manager</w:t>
      </w:r>
      <w:r>
        <w:tab/>
      </w:r>
      <w:r>
        <w:fldChar w:fldCharType="begin"/>
      </w:r>
      <w:r>
        <w:instrText xml:space="preserve"> PAGEREF _Toc7686071 \h </w:instrText>
      </w:r>
      <w:r>
        <w:fldChar w:fldCharType="separate"/>
      </w:r>
      <w:r w:rsidR="00564369">
        <w:t>3</w:t>
      </w:r>
      <w:r>
        <w:fldChar w:fldCharType="end"/>
      </w:r>
    </w:p>
    <w:p w14:paraId="47A8EE44" w14:textId="059C56B7" w:rsidR="008205AB" w:rsidRDefault="008205AB">
      <w:pPr>
        <w:pStyle w:val="TOC2"/>
        <w:rPr>
          <w:rFonts w:eastAsiaTheme="minorEastAsia"/>
          <w:lang w:eastAsia="en-GB"/>
        </w:rPr>
      </w:pPr>
      <w:r>
        <w:t>Contents</w:t>
      </w:r>
      <w:r>
        <w:tab/>
      </w:r>
      <w:r>
        <w:fldChar w:fldCharType="begin"/>
      </w:r>
      <w:r>
        <w:instrText xml:space="preserve"> PAGEREF _Toc7686072 \h </w:instrText>
      </w:r>
      <w:r>
        <w:fldChar w:fldCharType="separate"/>
      </w:r>
      <w:r w:rsidR="00564369">
        <w:t>4</w:t>
      </w:r>
      <w:r>
        <w:fldChar w:fldCharType="end"/>
      </w:r>
    </w:p>
    <w:p w14:paraId="36C9759A" w14:textId="6C4E5E25" w:rsidR="008205AB" w:rsidRDefault="008205AB">
      <w:pPr>
        <w:pStyle w:val="TOC1"/>
        <w:tabs>
          <w:tab w:val="left" w:pos="440"/>
        </w:tabs>
        <w:rPr>
          <w:rFonts w:eastAsiaTheme="minorEastAsia"/>
          <w:b w:val="0"/>
          <w:lang w:eastAsia="en-GB"/>
        </w:rPr>
      </w:pPr>
      <w:r w:rsidRPr="002F34BE">
        <w:rPr>
          <w:rFonts w:ascii="Verdana" w:hAnsi="Verdana"/>
        </w:rPr>
        <w:t>1</w:t>
      </w:r>
      <w:r>
        <w:rPr>
          <w:rFonts w:eastAsiaTheme="minorEastAsia"/>
          <w:b w:val="0"/>
          <w:lang w:eastAsia="en-GB"/>
        </w:rPr>
        <w:tab/>
      </w:r>
      <w:r w:rsidRPr="002F34BE">
        <w:rPr>
          <w:rFonts w:ascii="Verdana" w:hAnsi="Verdana"/>
        </w:rPr>
        <w:t>INTRODUCTION</w:t>
      </w:r>
      <w:r>
        <w:tab/>
      </w:r>
      <w:r>
        <w:fldChar w:fldCharType="begin"/>
      </w:r>
      <w:r>
        <w:instrText xml:space="preserve"> PAGEREF _Toc7686073 \h </w:instrText>
      </w:r>
      <w:r>
        <w:fldChar w:fldCharType="separate"/>
      </w:r>
      <w:r w:rsidR="00564369">
        <w:t>6</w:t>
      </w:r>
      <w:r>
        <w:fldChar w:fldCharType="end"/>
      </w:r>
    </w:p>
    <w:p w14:paraId="69B1790C" w14:textId="371BC801" w:rsidR="008205AB" w:rsidRDefault="008205AB">
      <w:pPr>
        <w:pStyle w:val="TOC2"/>
        <w:rPr>
          <w:rFonts w:eastAsiaTheme="minorEastAsia"/>
          <w:lang w:eastAsia="en-GB"/>
        </w:rPr>
      </w:pPr>
      <w:r>
        <w:t>1.1</w:t>
      </w:r>
      <w:r>
        <w:rPr>
          <w:rFonts w:eastAsiaTheme="minorEastAsia"/>
          <w:lang w:eastAsia="en-GB"/>
        </w:rPr>
        <w:tab/>
      </w:r>
      <w:r>
        <w:t>Purpose</w:t>
      </w:r>
      <w:r>
        <w:tab/>
      </w:r>
      <w:r>
        <w:fldChar w:fldCharType="begin"/>
      </w:r>
      <w:r>
        <w:instrText xml:space="preserve"> PAGEREF _Toc7686074 \h </w:instrText>
      </w:r>
      <w:r>
        <w:fldChar w:fldCharType="separate"/>
      </w:r>
      <w:r w:rsidR="00564369">
        <w:t>6</w:t>
      </w:r>
      <w:r>
        <w:fldChar w:fldCharType="end"/>
      </w:r>
    </w:p>
    <w:p w14:paraId="587DB4F9" w14:textId="5AF553B1" w:rsidR="008205AB" w:rsidRDefault="008205AB">
      <w:pPr>
        <w:pStyle w:val="TOC2"/>
        <w:rPr>
          <w:rFonts w:eastAsiaTheme="minorEastAsia"/>
          <w:lang w:eastAsia="en-GB"/>
        </w:rPr>
      </w:pPr>
      <w:r>
        <w:t>1.2</w:t>
      </w:r>
      <w:r>
        <w:rPr>
          <w:rFonts w:eastAsiaTheme="minorEastAsia"/>
          <w:lang w:eastAsia="en-GB"/>
        </w:rPr>
        <w:tab/>
      </w:r>
      <w:r>
        <w:t>Scope</w:t>
      </w:r>
      <w:r>
        <w:tab/>
      </w:r>
      <w:r>
        <w:fldChar w:fldCharType="begin"/>
      </w:r>
      <w:r>
        <w:instrText xml:space="preserve"> PAGEREF _Toc7686075 \h </w:instrText>
      </w:r>
      <w:r>
        <w:fldChar w:fldCharType="separate"/>
      </w:r>
      <w:r w:rsidR="00564369">
        <w:t>6</w:t>
      </w:r>
      <w:r>
        <w:fldChar w:fldCharType="end"/>
      </w:r>
    </w:p>
    <w:p w14:paraId="699498B5" w14:textId="49B87CE4" w:rsidR="008205AB" w:rsidRDefault="008205AB">
      <w:pPr>
        <w:pStyle w:val="TOC2"/>
        <w:rPr>
          <w:rFonts w:eastAsiaTheme="minorEastAsia"/>
          <w:lang w:eastAsia="en-GB"/>
        </w:rPr>
      </w:pPr>
      <w:r>
        <w:t>1.3</w:t>
      </w:r>
      <w:r>
        <w:rPr>
          <w:rFonts w:eastAsiaTheme="minorEastAsia"/>
          <w:lang w:eastAsia="en-GB"/>
        </w:rPr>
        <w:tab/>
      </w:r>
      <w:r>
        <w:t>Overarching Strategy</w:t>
      </w:r>
      <w:r>
        <w:tab/>
      </w:r>
      <w:r>
        <w:fldChar w:fldCharType="begin"/>
      </w:r>
      <w:r>
        <w:instrText xml:space="preserve"> PAGEREF _Toc7686076 \h </w:instrText>
      </w:r>
      <w:r>
        <w:fldChar w:fldCharType="separate"/>
      </w:r>
      <w:r w:rsidR="00564369">
        <w:t>6</w:t>
      </w:r>
      <w:r>
        <w:fldChar w:fldCharType="end"/>
      </w:r>
    </w:p>
    <w:p w14:paraId="04B3594F" w14:textId="115D4918" w:rsidR="008205AB" w:rsidRDefault="008205AB">
      <w:pPr>
        <w:pStyle w:val="TOC2"/>
        <w:rPr>
          <w:rFonts w:eastAsiaTheme="minorEastAsia"/>
          <w:lang w:eastAsia="en-GB"/>
        </w:rPr>
      </w:pPr>
      <w:r>
        <w:t>1.4</w:t>
      </w:r>
      <w:r>
        <w:rPr>
          <w:rFonts w:eastAsiaTheme="minorEastAsia"/>
          <w:lang w:eastAsia="en-GB"/>
        </w:rPr>
        <w:tab/>
      </w:r>
      <w:r>
        <w:t>Document Control and Amendment Process</w:t>
      </w:r>
      <w:r>
        <w:tab/>
      </w:r>
      <w:r>
        <w:fldChar w:fldCharType="begin"/>
      </w:r>
      <w:r>
        <w:instrText xml:space="preserve"> PAGEREF _Toc7686077 \h </w:instrText>
      </w:r>
      <w:r>
        <w:fldChar w:fldCharType="separate"/>
      </w:r>
      <w:r w:rsidR="00564369">
        <w:t>6</w:t>
      </w:r>
      <w:r>
        <w:fldChar w:fldCharType="end"/>
      </w:r>
    </w:p>
    <w:p w14:paraId="6F75E158" w14:textId="561FFDAB" w:rsidR="008205AB" w:rsidRDefault="008205AB">
      <w:pPr>
        <w:pStyle w:val="TOC2"/>
        <w:rPr>
          <w:rFonts w:eastAsiaTheme="minorEastAsia"/>
          <w:lang w:eastAsia="en-GB"/>
        </w:rPr>
      </w:pPr>
      <w:r>
        <w:t>1.5</w:t>
      </w:r>
      <w:r>
        <w:rPr>
          <w:rFonts w:eastAsiaTheme="minorEastAsia"/>
          <w:lang w:eastAsia="en-GB"/>
        </w:rPr>
        <w:tab/>
      </w:r>
      <w:r>
        <w:t>Referenced Documents</w:t>
      </w:r>
      <w:r>
        <w:tab/>
      </w:r>
      <w:r>
        <w:fldChar w:fldCharType="begin"/>
      </w:r>
      <w:r>
        <w:instrText xml:space="preserve"> PAGEREF _Toc7686078 \h </w:instrText>
      </w:r>
      <w:r>
        <w:fldChar w:fldCharType="separate"/>
      </w:r>
      <w:r w:rsidR="00564369">
        <w:t>6</w:t>
      </w:r>
      <w:r>
        <w:fldChar w:fldCharType="end"/>
      </w:r>
    </w:p>
    <w:p w14:paraId="1852EF46" w14:textId="2E9AE272" w:rsidR="008205AB" w:rsidRDefault="008205AB">
      <w:pPr>
        <w:pStyle w:val="TOC1"/>
        <w:tabs>
          <w:tab w:val="left" w:pos="440"/>
        </w:tabs>
        <w:rPr>
          <w:rFonts w:eastAsiaTheme="minorEastAsia"/>
          <w:b w:val="0"/>
          <w:lang w:eastAsia="en-GB"/>
        </w:rPr>
      </w:pPr>
      <w:r w:rsidRPr="002F34BE">
        <w:rPr>
          <w:rFonts w:ascii="Verdana" w:hAnsi="Verdana"/>
        </w:rPr>
        <w:t>2</w:t>
      </w:r>
      <w:r>
        <w:rPr>
          <w:rFonts w:eastAsiaTheme="minorEastAsia"/>
          <w:b w:val="0"/>
          <w:lang w:eastAsia="en-GB"/>
        </w:rPr>
        <w:tab/>
      </w:r>
      <w:r w:rsidRPr="002F34BE">
        <w:rPr>
          <w:rFonts w:ascii="Verdana" w:hAnsi="Verdana"/>
        </w:rPr>
        <w:t>SAFETY POLICY</w:t>
      </w:r>
      <w:r>
        <w:tab/>
      </w:r>
      <w:r>
        <w:fldChar w:fldCharType="begin"/>
      </w:r>
      <w:r>
        <w:instrText xml:space="preserve"> PAGEREF _Toc7686079 \h </w:instrText>
      </w:r>
      <w:r>
        <w:fldChar w:fldCharType="separate"/>
      </w:r>
      <w:r w:rsidR="00564369">
        <w:t>7</w:t>
      </w:r>
      <w:r>
        <w:fldChar w:fldCharType="end"/>
      </w:r>
    </w:p>
    <w:p w14:paraId="40B1FF1C" w14:textId="721454BE" w:rsidR="008205AB" w:rsidRDefault="008205AB">
      <w:pPr>
        <w:pStyle w:val="TOC2"/>
        <w:rPr>
          <w:rFonts w:eastAsiaTheme="minorEastAsia"/>
          <w:lang w:eastAsia="en-GB"/>
        </w:rPr>
      </w:pPr>
      <w:r>
        <w:t>2.1</w:t>
      </w:r>
      <w:r>
        <w:rPr>
          <w:rFonts w:eastAsiaTheme="minorEastAsia"/>
          <w:lang w:eastAsia="en-GB"/>
        </w:rPr>
        <w:tab/>
      </w:r>
      <w:r>
        <w:t>Policy</w:t>
      </w:r>
      <w:r>
        <w:tab/>
      </w:r>
      <w:r>
        <w:fldChar w:fldCharType="begin"/>
      </w:r>
      <w:r>
        <w:instrText xml:space="preserve"> PAGEREF _Toc7686080 \h </w:instrText>
      </w:r>
      <w:r>
        <w:fldChar w:fldCharType="separate"/>
      </w:r>
      <w:r w:rsidR="00564369">
        <w:t>7</w:t>
      </w:r>
      <w:r>
        <w:fldChar w:fldCharType="end"/>
      </w:r>
    </w:p>
    <w:p w14:paraId="0794B53C" w14:textId="60CE8F20" w:rsidR="008205AB" w:rsidRDefault="008205AB">
      <w:pPr>
        <w:pStyle w:val="TOC2"/>
        <w:rPr>
          <w:rFonts w:eastAsiaTheme="minorEastAsia"/>
          <w:lang w:eastAsia="en-GB"/>
        </w:rPr>
      </w:pPr>
      <w:r>
        <w:t>2.2</w:t>
      </w:r>
      <w:r>
        <w:rPr>
          <w:rFonts w:eastAsiaTheme="minorEastAsia"/>
          <w:lang w:eastAsia="en-GB"/>
        </w:rPr>
        <w:tab/>
      </w:r>
      <w:r>
        <w:t>Safety Management System</w:t>
      </w:r>
      <w:r>
        <w:tab/>
      </w:r>
      <w:r>
        <w:fldChar w:fldCharType="begin"/>
      </w:r>
      <w:r>
        <w:instrText xml:space="preserve"> PAGEREF _Toc7686081 \h </w:instrText>
      </w:r>
      <w:r>
        <w:fldChar w:fldCharType="separate"/>
      </w:r>
      <w:r w:rsidR="00564369">
        <w:t>7</w:t>
      </w:r>
      <w:r>
        <w:fldChar w:fldCharType="end"/>
      </w:r>
    </w:p>
    <w:p w14:paraId="6EF96D06" w14:textId="41FD7C72" w:rsidR="008205AB" w:rsidRDefault="008205AB">
      <w:pPr>
        <w:pStyle w:val="TOC2"/>
        <w:rPr>
          <w:rFonts w:eastAsiaTheme="minorEastAsia"/>
          <w:lang w:eastAsia="en-GB"/>
        </w:rPr>
      </w:pPr>
      <w:r>
        <w:t>2.3</w:t>
      </w:r>
      <w:r>
        <w:rPr>
          <w:rFonts w:eastAsiaTheme="minorEastAsia"/>
          <w:lang w:eastAsia="en-GB"/>
        </w:rPr>
        <w:tab/>
      </w:r>
      <w:r>
        <w:t>Safety Targets</w:t>
      </w:r>
      <w:r>
        <w:tab/>
      </w:r>
      <w:r>
        <w:fldChar w:fldCharType="begin"/>
      </w:r>
      <w:r>
        <w:instrText xml:space="preserve"> PAGEREF _Toc7686082 \h </w:instrText>
      </w:r>
      <w:r>
        <w:fldChar w:fldCharType="separate"/>
      </w:r>
      <w:r w:rsidR="00564369">
        <w:t>7</w:t>
      </w:r>
      <w:r>
        <w:fldChar w:fldCharType="end"/>
      </w:r>
    </w:p>
    <w:p w14:paraId="71D88227" w14:textId="5EB801A5" w:rsidR="008205AB" w:rsidRDefault="008205AB">
      <w:pPr>
        <w:pStyle w:val="TOC1"/>
        <w:tabs>
          <w:tab w:val="left" w:pos="440"/>
        </w:tabs>
        <w:rPr>
          <w:rFonts w:eastAsiaTheme="minorEastAsia"/>
          <w:b w:val="0"/>
          <w:lang w:eastAsia="en-GB"/>
        </w:rPr>
      </w:pPr>
      <w:r w:rsidRPr="002F34BE">
        <w:rPr>
          <w:rFonts w:ascii="Verdana" w:hAnsi="Verdana"/>
        </w:rPr>
        <w:t>3</w:t>
      </w:r>
      <w:r>
        <w:rPr>
          <w:rFonts w:eastAsiaTheme="minorEastAsia"/>
          <w:b w:val="0"/>
          <w:lang w:eastAsia="en-GB"/>
        </w:rPr>
        <w:tab/>
      </w:r>
      <w:r w:rsidRPr="002F34BE">
        <w:rPr>
          <w:rFonts w:ascii="Verdana" w:hAnsi="Verdana"/>
        </w:rPr>
        <w:t>ORGANISATION</w:t>
      </w:r>
      <w:r>
        <w:tab/>
      </w:r>
      <w:r>
        <w:fldChar w:fldCharType="begin"/>
      </w:r>
      <w:r>
        <w:instrText xml:space="preserve"> PAGEREF _Toc7686083 \h </w:instrText>
      </w:r>
      <w:r>
        <w:fldChar w:fldCharType="separate"/>
      </w:r>
      <w:r w:rsidR="00564369">
        <w:t>8</w:t>
      </w:r>
      <w:r>
        <w:fldChar w:fldCharType="end"/>
      </w:r>
    </w:p>
    <w:p w14:paraId="732738D9" w14:textId="0656C69A" w:rsidR="008205AB" w:rsidRDefault="008205AB" w:rsidP="00DF564D">
      <w:pPr>
        <w:pStyle w:val="TOC2"/>
        <w:rPr>
          <w:rFonts w:eastAsiaTheme="minorEastAsia"/>
          <w:lang w:eastAsia="en-GB"/>
        </w:rPr>
      </w:pPr>
      <w:r>
        <w:t>3.1</w:t>
      </w:r>
      <w:r>
        <w:rPr>
          <w:rFonts w:eastAsiaTheme="minorEastAsia"/>
          <w:lang w:eastAsia="en-GB"/>
        </w:rPr>
        <w:tab/>
      </w:r>
      <w:r>
        <w:t>Organisation</w:t>
      </w:r>
      <w:r>
        <w:tab/>
      </w:r>
      <w:r>
        <w:fldChar w:fldCharType="begin"/>
      </w:r>
      <w:r>
        <w:instrText xml:space="preserve"> PAGEREF _Toc7686084 \h </w:instrText>
      </w:r>
      <w:r>
        <w:fldChar w:fldCharType="separate"/>
      </w:r>
      <w:r w:rsidR="00564369">
        <w:t>8</w:t>
      </w:r>
      <w:r>
        <w:fldChar w:fldCharType="end"/>
      </w:r>
    </w:p>
    <w:p w14:paraId="42BCBFE3" w14:textId="0B12809E" w:rsidR="008205AB" w:rsidRDefault="008205AB">
      <w:pPr>
        <w:pStyle w:val="TOC2"/>
        <w:rPr>
          <w:rFonts w:eastAsiaTheme="minorEastAsia"/>
          <w:lang w:eastAsia="en-GB"/>
        </w:rPr>
      </w:pPr>
      <w:r>
        <w:t>3.</w:t>
      </w:r>
      <w:r w:rsidR="00DF564D">
        <w:t>2</w:t>
      </w:r>
      <w:r>
        <w:rPr>
          <w:rFonts w:eastAsiaTheme="minorEastAsia"/>
          <w:lang w:eastAsia="en-GB"/>
        </w:rPr>
        <w:tab/>
      </w:r>
      <w:r>
        <w:t>Identified SUA</w:t>
      </w:r>
      <w:r>
        <w:tab/>
      </w:r>
      <w:r>
        <w:fldChar w:fldCharType="begin"/>
      </w:r>
      <w:r>
        <w:instrText xml:space="preserve"> PAGEREF _Toc7686086 \h </w:instrText>
      </w:r>
      <w:r>
        <w:fldChar w:fldCharType="separate"/>
      </w:r>
      <w:r w:rsidR="00564369">
        <w:t>8</w:t>
      </w:r>
      <w:r>
        <w:fldChar w:fldCharType="end"/>
      </w:r>
    </w:p>
    <w:p w14:paraId="5E1A4666" w14:textId="372D48BD" w:rsidR="008205AB" w:rsidRDefault="008205AB">
      <w:pPr>
        <w:pStyle w:val="TOC2"/>
        <w:rPr>
          <w:rFonts w:eastAsiaTheme="minorEastAsia"/>
          <w:lang w:eastAsia="en-GB"/>
        </w:rPr>
      </w:pPr>
      <w:r>
        <w:t>3.</w:t>
      </w:r>
      <w:r w:rsidR="00DF564D">
        <w:t>3</w:t>
      </w:r>
      <w:r>
        <w:rPr>
          <w:rFonts w:eastAsiaTheme="minorEastAsia"/>
          <w:lang w:eastAsia="en-GB"/>
        </w:rPr>
        <w:tab/>
      </w:r>
      <w:r>
        <w:t>Nominated Personnel</w:t>
      </w:r>
      <w:r>
        <w:tab/>
      </w:r>
      <w:r>
        <w:fldChar w:fldCharType="begin"/>
      </w:r>
      <w:r>
        <w:instrText xml:space="preserve"> PAGEREF _Toc7686087 \h </w:instrText>
      </w:r>
      <w:r>
        <w:fldChar w:fldCharType="separate"/>
      </w:r>
      <w:r w:rsidR="00564369">
        <w:t>8</w:t>
      </w:r>
      <w:r>
        <w:fldChar w:fldCharType="end"/>
      </w:r>
    </w:p>
    <w:p w14:paraId="310B9637" w14:textId="0CAED70F" w:rsidR="008205AB" w:rsidRDefault="008205AB">
      <w:pPr>
        <w:pStyle w:val="TOC2"/>
        <w:rPr>
          <w:rFonts w:eastAsiaTheme="minorEastAsia"/>
          <w:lang w:eastAsia="en-GB"/>
        </w:rPr>
      </w:pPr>
      <w:r>
        <w:t>3.</w:t>
      </w:r>
      <w:r w:rsidR="00DF564D">
        <w:t>4</w:t>
      </w:r>
      <w:r>
        <w:rPr>
          <w:rFonts w:eastAsiaTheme="minorEastAsia"/>
          <w:lang w:eastAsia="en-GB"/>
        </w:rPr>
        <w:tab/>
      </w:r>
      <w:r>
        <w:t>Responsibilities</w:t>
      </w:r>
      <w:r>
        <w:tab/>
      </w:r>
      <w:r>
        <w:fldChar w:fldCharType="begin"/>
      </w:r>
      <w:r>
        <w:instrText xml:space="preserve"> PAGEREF _Toc7686088 \h </w:instrText>
      </w:r>
      <w:r>
        <w:fldChar w:fldCharType="separate"/>
      </w:r>
      <w:r w:rsidR="00564369">
        <w:t>9</w:t>
      </w:r>
      <w:r>
        <w:fldChar w:fldCharType="end"/>
      </w:r>
    </w:p>
    <w:p w14:paraId="248E89AF" w14:textId="18A92480" w:rsidR="008205AB" w:rsidRDefault="008205AB">
      <w:pPr>
        <w:pStyle w:val="TOC2"/>
        <w:rPr>
          <w:rFonts w:eastAsiaTheme="minorEastAsia"/>
          <w:lang w:eastAsia="en-GB"/>
        </w:rPr>
      </w:pPr>
      <w:r>
        <w:t>3.</w:t>
      </w:r>
      <w:r w:rsidR="00DF564D">
        <w:t>5</w:t>
      </w:r>
      <w:r>
        <w:rPr>
          <w:rFonts w:eastAsiaTheme="minorEastAsia"/>
          <w:lang w:eastAsia="en-GB"/>
        </w:rPr>
        <w:tab/>
      </w:r>
      <w:r>
        <w:t>Areas of Operation</w:t>
      </w:r>
      <w:r>
        <w:tab/>
      </w:r>
      <w:r>
        <w:fldChar w:fldCharType="begin"/>
      </w:r>
      <w:r>
        <w:instrText xml:space="preserve"> PAGEREF _Toc7686089 \h </w:instrText>
      </w:r>
      <w:r>
        <w:fldChar w:fldCharType="separate"/>
      </w:r>
      <w:r w:rsidR="00564369">
        <w:t>9</w:t>
      </w:r>
      <w:r>
        <w:fldChar w:fldCharType="end"/>
      </w:r>
    </w:p>
    <w:p w14:paraId="0B44BFEA" w14:textId="49C2072A" w:rsidR="008205AB" w:rsidRDefault="008205AB">
      <w:pPr>
        <w:pStyle w:val="TOC2"/>
        <w:rPr>
          <w:rFonts w:eastAsiaTheme="minorEastAsia"/>
          <w:lang w:eastAsia="en-GB"/>
        </w:rPr>
      </w:pPr>
      <w:r>
        <w:t>3.</w:t>
      </w:r>
      <w:r w:rsidR="00DF564D">
        <w:t>6</w:t>
      </w:r>
      <w:r>
        <w:rPr>
          <w:rFonts w:eastAsiaTheme="minorEastAsia"/>
          <w:lang w:eastAsia="en-GB"/>
        </w:rPr>
        <w:tab/>
      </w:r>
      <w:r>
        <w:t>Types of Operation</w:t>
      </w:r>
      <w:r>
        <w:tab/>
      </w:r>
      <w:r>
        <w:fldChar w:fldCharType="begin"/>
      </w:r>
      <w:r>
        <w:instrText xml:space="preserve"> PAGEREF _Toc7686090 \h </w:instrText>
      </w:r>
      <w:r>
        <w:fldChar w:fldCharType="separate"/>
      </w:r>
      <w:r w:rsidR="00564369">
        <w:t>9</w:t>
      </w:r>
      <w:r>
        <w:fldChar w:fldCharType="end"/>
      </w:r>
    </w:p>
    <w:p w14:paraId="67833678" w14:textId="2A55FD22" w:rsidR="008205AB" w:rsidRDefault="008205AB">
      <w:pPr>
        <w:pStyle w:val="TOC2"/>
        <w:rPr>
          <w:rFonts w:eastAsiaTheme="minorEastAsia"/>
          <w:lang w:eastAsia="en-GB"/>
        </w:rPr>
      </w:pPr>
      <w:r>
        <w:t>3.</w:t>
      </w:r>
      <w:r w:rsidR="00AA2E64">
        <w:t>7</w:t>
      </w:r>
      <w:r>
        <w:rPr>
          <w:rFonts w:eastAsiaTheme="minorEastAsia"/>
          <w:lang w:eastAsia="en-GB"/>
        </w:rPr>
        <w:tab/>
      </w:r>
      <w:r>
        <w:t>Supervision of SUA Operations</w:t>
      </w:r>
      <w:r>
        <w:tab/>
      </w:r>
      <w:r>
        <w:fldChar w:fldCharType="begin"/>
      </w:r>
      <w:r>
        <w:instrText xml:space="preserve"> PAGEREF _Toc7686091 \h </w:instrText>
      </w:r>
      <w:r>
        <w:fldChar w:fldCharType="separate"/>
      </w:r>
      <w:r w:rsidR="00564369">
        <w:t>10</w:t>
      </w:r>
      <w:r>
        <w:fldChar w:fldCharType="end"/>
      </w:r>
    </w:p>
    <w:p w14:paraId="2FCD77DB" w14:textId="16B4F9C5" w:rsidR="008205AB" w:rsidRDefault="008205AB">
      <w:pPr>
        <w:pStyle w:val="TOC2"/>
        <w:rPr>
          <w:rFonts w:eastAsiaTheme="minorEastAsia"/>
          <w:lang w:eastAsia="en-GB"/>
        </w:rPr>
      </w:pPr>
      <w:r>
        <w:t>3.</w:t>
      </w:r>
      <w:r w:rsidR="00AA2E64">
        <w:t>8</w:t>
      </w:r>
      <w:r>
        <w:rPr>
          <w:rFonts w:eastAsiaTheme="minorEastAsia"/>
          <w:lang w:eastAsia="en-GB"/>
        </w:rPr>
        <w:tab/>
      </w:r>
      <w:r>
        <w:t>Accident Prevention and Flight Safety Programme</w:t>
      </w:r>
      <w:r>
        <w:tab/>
      </w:r>
      <w:r>
        <w:fldChar w:fldCharType="begin"/>
      </w:r>
      <w:r>
        <w:instrText xml:space="preserve"> PAGEREF _Toc7686092 \h </w:instrText>
      </w:r>
      <w:r>
        <w:fldChar w:fldCharType="separate"/>
      </w:r>
      <w:r w:rsidR="00564369">
        <w:t>10</w:t>
      </w:r>
      <w:r>
        <w:fldChar w:fldCharType="end"/>
      </w:r>
    </w:p>
    <w:p w14:paraId="787BD35D" w14:textId="7523A987" w:rsidR="008205AB" w:rsidRDefault="008205AB">
      <w:pPr>
        <w:pStyle w:val="TOC2"/>
        <w:rPr>
          <w:rFonts w:eastAsiaTheme="minorEastAsia"/>
          <w:lang w:eastAsia="en-GB"/>
        </w:rPr>
      </w:pPr>
      <w:r>
        <w:t>3.</w:t>
      </w:r>
      <w:r w:rsidR="00AA2E64">
        <w:t>9</w:t>
      </w:r>
      <w:r>
        <w:rPr>
          <w:rFonts w:eastAsiaTheme="minorEastAsia"/>
          <w:lang w:eastAsia="en-GB"/>
        </w:rPr>
        <w:tab/>
      </w:r>
      <w:r>
        <w:t>Flight Team Composition</w:t>
      </w:r>
      <w:r>
        <w:tab/>
      </w:r>
      <w:r>
        <w:fldChar w:fldCharType="begin"/>
      </w:r>
      <w:r>
        <w:instrText xml:space="preserve"> PAGEREF _Toc7686093 \h </w:instrText>
      </w:r>
      <w:r>
        <w:fldChar w:fldCharType="separate"/>
      </w:r>
      <w:r w:rsidR="00564369">
        <w:t>12</w:t>
      </w:r>
      <w:r>
        <w:fldChar w:fldCharType="end"/>
      </w:r>
    </w:p>
    <w:p w14:paraId="6272B0BB" w14:textId="461A4061" w:rsidR="008205AB" w:rsidRDefault="008205AB">
      <w:pPr>
        <w:pStyle w:val="TOC2"/>
        <w:rPr>
          <w:rFonts w:eastAsiaTheme="minorEastAsia"/>
          <w:lang w:eastAsia="en-GB"/>
        </w:rPr>
      </w:pPr>
      <w:r>
        <w:t>3.1</w:t>
      </w:r>
      <w:r w:rsidR="00AA2E64">
        <w:t>0</w:t>
      </w:r>
      <w:r>
        <w:rPr>
          <w:rFonts w:eastAsiaTheme="minorEastAsia"/>
          <w:lang w:eastAsia="en-GB"/>
        </w:rPr>
        <w:tab/>
      </w:r>
      <w:r>
        <w:t>Qualification Requirements</w:t>
      </w:r>
      <w:r>
        <w:tab/>
      </w:r>
      <w:r>
        <w:fldChar w:fldCharType="begin"/>
      </w:r>
      <w:r>
        <w:instrText xml:space="preserve"> PAGEREF _Toc7686095 \h </w:instrText>
      </w:r>
      <w:r>
        <w:fldChar w:fldCharType="separate"/>
      </w:r>
      <w:r w:rsidR="00564369">
        <w:t>12</w:t>
      </w:r>
      <w:r>
        <w:fldChar w:fldCharType="end"/>
      </w:r>
    </w:p>
    <w:p w14:paraId="5358C23F" w14:textId="2FDECFF5" w:rsidR="008205AB" w:rsidRDefault="008205AB">
      <w:pPr>
        <w:pStyle w:val="TOC2"/>
        <w:rPr>
          <w:rFonts w:eastAsiaTheme="minorEastAsia"/>
          <w:lang w:eastAsia="en-GB"/>
        </w:rPr>
      </w:pPr>
      <w:r>
        <w:t>3.1</w:t>
      </w:r>
      <w:r w:rsidR="00092BE3">
        <w:t>1</w:t>
      </w:r>
      <w:r>
        <w:rPr>
          <w:rFonts w:eastAsiaTheme="minorEastAsia"/>
          <w:lang w:eastAsia="en-GB"/>
        </w:rPr>
        <w:tab/>
      </w:r>
      <w:r>
        <w:t>Logs and Records</w:t>
      </w:r>
      <w:r>
        <w:tab/>
      </w:r>
      <w:r>
        <w:fldChar w:fldCharType="begin"/>
      </w:r>
      <w:r>
        <w:instrText xml:space="preserve"> PAGEREF _Toc7686097 \h </w:instrText>
      </w:r>
      <w:r>
        <w:fldChar w:fldCharType="separate"/>
      </w:r>
      <w:r w:rsidR="00564369">
        <w:t>12</w:t>
      </w:r>
      <w:r>
        <w:fldChar w:fldCharType="end"/>
      </w:r>
    </w:p>
    <w:p w14:paraId="0F20C734" w14:textId="5B4C9E6B" w:rsidR="008205AB" w:rsidRDefault="008205AB">
      <w:pPr>
        <w:pStyle w:val="TOC2"/>
        <w:rPr>
          <w:rFonts w:eastAsiaTheme="minorEastAsia"/>
          <w:lang w:eastAsia="en-GB"/>
        </w:rPr>
      </w:pPr>
      <w:r>
        <w:t>3.1</w:t>
      </w:r>
      <w:r w:rsidR="00092BE3">
        <w:t>2</w:t>
      </w:r>
      <w:r>
        <w:rPr>
          <w:rFonts w:eastAsiaTheme="minorEastAsia"/>
          <w:lang w:eastAsia="en-GB"/>
        </w:rPr>
        <w:tab/>
      </w:r>
      <w:r>
        <w:t>Operator Training Programmes</w:t>
      </w:r>
      <w:r>
        <w:tab/>
      </w:r>
      <w:r>
        <w:fldChar w:fldCharType="begin"/>
      </w:r>
      <w:r>
        <w:instrText xml:space="preserve"> PAGEREF _Toc7686098 \h </w:instrText>
      </w:r>
      <w:r>
        <w:fldChar w:fldCharType="separate"/>
      </w:r>
      <w:r w:rsidR="00564369">
        <w:t>12</w:t>
      </w:r>
      <w:r>
        <w:fldChar w:fldCharType="end"/>
      </w:r>
    </w:p>
    <w:p w14:paraId="7786C0F9" w14:textId="61DD6A52" w:rsidR="008205AB" w:rsidRDefault="008205AB">
      <w:pPr>
        <w:pStyle w:val="TOC2"/>
        <w:rPr>
          <w:rFonts w:eastAsiaTheme="minorEastAsia"/>
          <w:lang w:eastAsia="en-GB"/>
        </w:rPr>
      </w:pPr>
      <w:r>
        <w:t>3.1</w:t>
      </w:r>
      <w:r w:rsidR="00092BE3">
        <w:t>3</w:t>
      </w:r>
      <w:r>
        <w:rPr>
          <w:rFonts w:eastAsiaTheme="minorEastAsia"/>
          <w:lang w:eastAsia="en-GB"/>
        </w:rPr>
        <w:tab/>
      </w:r>
      <w:r>
        <w:t>CAA Permission</w:t>
      </w:r>
      <w:r>
        <w:tab/>
      </w:r>
      <w:r>
        <w:fldChar w:fldCharType="begin"/>
      </w:r>
      <w:r>
        <w:instrText xml:space="preserve"> PAGEREF _Toc7686099 \h </w:instrText>
      </w:r>
      <w:r>
        <w:fldChar w:fldCharType="separate"/>
      </w:r>
      <w:r w:rsidR="00564369">
        <w:t>12</w:t>
      </w:r>
      <w:r>
        <w:fldChar w:fldCharType="end"/>
      </w:r>
    </w:p>
    <w:p w14:paraId="07A5FB4F" w14:textId="6E2BF1EB" w:rsidR="008205AB" w:rsidRDefault="008205AB">
      <w:pPr>
        <w:pStyle w:val="TOC1"/>
        <w:tabs>
          <w:tab w:val="left" w:pos="440"/>
        </w:tabs>
        <w:rPr>
          <w:rFonts w:eastAsiaTheme="minorEastAsia"/>
          <w:b w:val="0"/>
          <w:lang w:eastAsia="en-GB"/>
        </w:rPr>
      </w:pPr>
      <w:r w:rsidRPr="002F34BE">
        <w:rPr>
          <w:rFonts w:ascii="Verdana" w:hAnsi="Verdana"/>
        </w:rPr>
        <w:t>4</w:t>
      </w:r>
      <w:r>
        <w:rPr>
          <w:rFonts w:eastAsiaTheme="minorEastAsia"/>
          <w:b w:val="0"/>
          <w:lang w:eastAsia="en-GB"/>
        </w:rPr>
        <w:tab/>
      </w:r>
      <w:r w:rsidRPr="002F34BE">
        <w:rPr>
          <w:rFonts w:ascii="Verdana" w:hAnsi="Verdana"/>
        </w:rPr>
        <w:t>OPERATION</w:t>
      </w:r>
      <w:r w:rsidR="0018011A" w:rsidRPr="0018011A">
        <w:rPr>
          <w:rFonts w:ascii="Verdana" w:hAnsi="Verdana"/>
          <w:b w:val="0"/>
          <w:bCs/>
        </w:rPr>
        <w:t>…………………………</w:t>
      </w:r>
      <w:r w:rsidR="0018011A">
        <w:rPr>
          <w:rFonts w:ascii="Verdana" w:hAnsi="Verdana"/>
          <w:b w:val="0"/>
          <w:bCs/>
        </w:rPr>
        <w:t>…………………………………………………………………………</w:t>
      </w:r>
      <w:r w:rsidR="0018011A" w:rsidRPr="0018011A">
        <w:rPr>
          <w:b w:val="0"/>
          <w:bCs/>
        </w:rPr>
        <w:t xml:space="preserve">13 </w:t>
      </w:r>
    </w:p>
    <w:p w14:paraId="05A6BA14" w14:textId="1378D8D1" w:rsidR="008205AB" w:rsidRDefault="008205AB">
      <w:pPr>
        <w:pStyle w:val="TOC2"/>
        <w:rPr>
          <w:rFonts w:eastAsiaTheme="minorEastAsia"/>
          <w:lang w:eastAsia="en-GB"/>
        </w:rPr>
      </w:pPr>
      <w:r>
        <w:t>4.1</w:t>
      </w:r>
      <w:r>
        <w:rPr>
          <w:rFonts w:eastAsiaTheme="minorEastAsia"/>
          <w:lang w:eastAsia="en-GB"/>
        </w:rPr>
        <w:tab/>
      </w:r>
      <w:r>
        <w:t>Role Training and Currency</w:t>
      </w:r>
      <w:r>
        <w:tab/>
      </w:r>
      <w:r>
        <w:fldChar w:fldCharType="begin"/>
      </w:r>
      <w:r>
        <w:instrText xml:space="preserve"> PAGEREF _Toc7686101 \h </w:instrText>
      </w:r>
      <w:r>
        <w:fldChar w:fldCharType="separate"/>
      </w:r>
      <w:r w:rsidR="00564369">
        <w:t>13</w:t>
      </w:r>
      <w:r>
        <w:fldChar w:fldCharType="end"/>
      </w:r>
    </w:p>
    <w:p w14:paraId="683D4377" w14:textId="2E764FF8" w:rsidR="008205AB" w:rsidRDefault="008205AB">
      <w:pPr>
        <w:pStyle w:val="TOC2"/>
        <w:rPr>
          <w:rFonts w:eastAsiaTheme="minorEastAsia"/>
          <w:lang w:eastAsia="en-GB"/>
        </w:rPr>
      </w:pPr>
      <w:r>
        <w:t>4.2</w:t>
      </w:r>
      <w:r>
        <w:rPr>
          <w:rFonts w:eastAsiaTheme="minorEastAsia"/>
          <w:lang w:eastAsia="en-GB"/>
        </w:rPr>
        <w:tab/>
      </w:r>
      <w:r>
        <w:t>Area of Operation</w:t>
      </w:r>
      <w:r>
        <w:tab/>
      </w:r>
      <w:r>
        <w:fldChar w:fldCharType="begin"/>
      </w:r>
      <w:r>
        <w:instrText xml:space="preserve"> PAGEREF _Toc7686102 \h </w:instrText>
      </w:r>
      <w:r>
        <w:fldChar w:fldCharType="separate"/>
      </w:r>
      <w:r w:rsidR="00564369">
        <w:t>13</w:t>
      </w:r>
      <w:r>
        <w:fldChar w:fldCharType="end"/>
      </w:r>
    </w:p>
    <w:p w14:paraId="115220E6" w14:textId="28EE6F93" w:rsidR="008205AB" w:rsidRDefault="008205AB">
      <w:pPr>
        <w:pStyle w:val="TOC2"/>
        <w:rPr>
          <w:rFonts w:eastAsiaTheme="minorEastAsia"/>
          <w:lang w:eastAsia="en-GB"/>
        </w:rPr>
      </w:pPr>
      <w:r>
        <w:t>4.3</w:t>
      </w:r>
      <w:r>
        <w:rPr>
          <w:rFonts w:eastAsiaTheme="minorEastAsia"/>
          <w:lang w:eastAsia="en-GB"/>
        </w:rPr>
        <w:tab/>
      </w:r>
      <w:r>
        <w:t>Operating Limitations and Conditions</w:t>
      </w:r>
      <w:r>
        <w:tab/>
      </w:r>
      <w:r>
        <w:fldChar w:fldCharType="begin"/>
      </w:r>
      <w:r>
        <w:instrText xml:space="preserve"> PAGEREF _Toc7686103 \h </w:instrText>
      </w:r>
      <w:r>
        <w:fldChar w:fldCharType="separate"/>
      </w:r>
      <w:r w:rsidR="00564369">
        <w:t>13</w:t>
      </w:r>
      <w:r>
        <w:fldChar w:fldCharType="end"/>
      </w:r>
    </w:p>
    <w:p w14:paraId="16C4C3EA" w14:textId="1B147C77" w:rsidR="008205AB" w:rsidRDefault="008205AB">
      <w:pPr>
        <w:pStyle w:val="TOC2"/>
        <w:rPr>
          <w:rFonts w:eastAsiaTheme="minorEastAsia"/>
          <w:lang w:eastAsia="en-GB"/>
        </w:rPr>
      </w:pPr>
      <w:r>
        <w:t>4.4</w:t>
      </w:r>
      <w:r>
        <w:rPr>
          <w:rFonts w:eastAsiaTheme="minorEastAsia"/>
          <w:lang w:eastAsia="en-GB"/>
        </w:rPr>
        <w:tab/>
      </w:r>
      <w:r>
        <w:t>Methods to Determine the Intended Tasks and Feasibility</w:t>
      </w:r>
      <w:r>
        <w:tab/>
      </w:r>
      <w:r>
        <w:fldChar w:fldCharType="begin"/>
      </w:r>
      <w:r>
        <w:instrText xml:space="preserve"> PAGEREF _Toc7686104 \h </w:instrText>
      </w:r>
      <w:r>
        <w:fldChar w:fldCharType="separate"/>
      </w:r>
      <w:r w:rsidR="00564369">
        <w:t>13</w:t>
      </w:r>
      <w:r>
        <w:fldChar w:fldCharType="end"/>
      </w:r>
    </w:p>
    <w:p w14:paraId="159CAFDE" w14:textId="6455B252" w:rsidR="008205AB" w:rsidRDefault="008205AB">
      <w:pPr>
        <w:pStyle w:val="TOC2"/>
        <w:rPr>
          <w:rFonts w:eastAsiaTheme="minorEastAsia"/>
          <w:lang w:eastAsia="en-GB"/>
        </w:rPr>
      </w:pPr>
      <w:r>
        <w:t>4.5</w:t>
      </w:r>
      <w:r>
        <w:rPr>
          <w:rFonts w:eastAsiaTheme="minorEastAsia"/>
          <w:lang w:eastAsia="en-GB"/>
        </w:rPr>
        <w:tab/>
      </w:r>
      <w:r>
        <w:t>Operating Site Planning and Assessment</w:t>
      </w:r>
      <w:r>
        <w:tab/>
      </w:r>
      <w:r>
        <w:fldChar w:fldCharType="begin"/>
      </w:r>
      <w:r>
        <w:instrText xml:space="preserve"> PAGEREF _Toc7686105 \h </w:instrText>
      </w:r>
      <w:r>
        <w:fldChar w:fldCharType="separate"/>
      </w:r>
      <w:r w:rsidR="00564369">
        <w:t>14</w:t>
      </w:r>
      <w:r>
        <w:fldChar w:fldCharType="end"/>
      </w:r>
    </w:p>
    <w:p w14:paraId="3713928B" w14:textId="0A8CCFBF" w:rsidR="008205AB" w:rsidRDefault="008205AB">
      <w:pPr>
        <w:pStyle w:val="TOC2"/>
        <w:rPr>
          <w:rFonts w:eastAsiaTheme="minorEastAsia"/>
          <w:lang w:eastAsia="en-GB"/>
        </w:rPr>
      </w:pPr>
      <w:r>
        <w:lastRenderedPageBreak/>
        <w:t>4.6</w:t>
      </w:r>
      <w:r>
        <w:rPr>
          <w:rFonts w:eastAsiaTheme="minorEastAsia"/>
          <w:lang w:eastAsia="en-GB"/>
        </w:rPr>
        <w:tab/>
      </w:r>
      <w:r>
        <w:t>Communications</w:t>
      </w:r>
      <w:r>
        <w:tab/>
      </w:r>
      <w:r>
        <w:fldChar w:fldCharType="begin"/>
      </w:r>
      <w:r>
        <w:instrText xml:space="preserve"> PAGEREF _Toc7686106 \h </w:instrText>
      </w:r>
      <w:r>
        <w:fldChar w:fldCharType="separate"/>
      </w:r>
      <w:r w:rsidR="00564369">
        <w:t>14</w:t>
      </w:r>
      <w:r>
        <w:fldChar w:fldCharType="end"/>
      </w:r>
    </w:p>
    <w:p w14:paraId="13FE5C2D" w14:textId="4AFA72BB" w:rsidR="008205AB" w:rsidRDefault="008205AB">
      <w:pPr>
        <w:pStyle w:val="TOC2"/>
        <w:rPr>
          <w:rFonts w:eastAsiaTheme="minorEastAsia"/>
          <w:lang w:eastAsia="en-GB"/>
        </w:rPr>
      </w:pPr>
      <w:r>
        <w:t>4.</w:t>
      </w:r>
      <w:r w:rsidR="00852956">
        <w:t>7</w:t>
      </w:r>
      <w:r>
        <w:rPr>
          <w:rFonts w:eastAsiaTheme="minorEastAsia"/>
          <w:lang w:eastAsia="en-GB"/>
        </w:rPr>
        <w:tab/>
      </w:r>
      <w:r>
        <w:t>Site Permissions</w:t>
      </w:r>
      <w:r>
        <w:tab/>
      </w:r>
      <w:r>
        <w:fldChar w:fldCharType="begin"/>
      </w:r>
      <w:r>
        <w:instrText xml:space="preserve"> PAGEREF _Toc7686108 \h </w:instrText>
      </w:r>
      <w:r>
        <w:fldChar w:fldCharType="separate"/>
      </w:r>
      <w:r w:rsidR="00564369">
        <w:t>15</w:t>
      </w:r>
      <w:r>
        <w:fldChar w:fldCharType="end"/>
      </w:r>
    </w:p>
    <w:p w14:paraId="2022F74D" w14:textId="5DE7F738" w:rsidR="008205AB" w:rsidRDefault="008205AB">
      <w:pPr>
        <w:pStyle w:val="TOC2"/>
        <w:rPr>
          <w:rFonts w:eastAsiaTheme="minorEastAsia"/>
          <w:lang w:eastAsia="en-GB"/>
        </w:rPr>
      </w:pPr>
      <w:r>
        <w:t>4.</w:t>
      </w:r>
      <w:r w:rsidR="00852956">
        <w:t>8</w:t>
      </w:r>
      <w:r>
        <w:rPr>
          <w:rFonts w:eastAsiaTheme="minorEastAsia"/>
          <w:lang w:eastAsia="en-GB"/>
        </w:rPr>
        <w:tab/>
      </w:r>
      <w:r>
        <w:t>Weather</w:t>
      </w:r>
      <w:r>
        <w:tab/>
      </w:r>
      <w:r>
        <w:fldChar w:fldCharType="begin"/>
      </w:r>
      <w:r>
        <w:instrText xml:space="preserve"> PAGEREF _Toc7686109 \h </w:instrText>
      </w:r>
      <w:r>
        <w:fldChar w:fldCharType="separate"/>
      </w:r>
      <w:r w:rsidR="00564369">
        <w:t>15</w:t>
      </w:r>
      <w:r>
        <w:fldChar w:fldCharType="end"/>
      </w:r>
    </w:p>
    <w:p w14:paraId="78760D5A" w14:textId="618EEE4F" w:rsidR="008205AB" w:rsidRDefault="008205AB">
      <w:pPr>
        <w:pStyle w:val="TOC2"/>
        <w:rPr>
          <w:rFonts w:eastAsiaTheme="minorEastAsia"/>
          <w:lang w:eastAsia="en-GB"/>
        </w:rPr>
      </w:pPr>
      <w:r>
        <w:t>4.</w:t>
      </w:r>
      <w:r w:rsidR="00852956">
        <w:t>9</w:t>
      </w:r>
      <w:r>
        <w:rPr>
          <w:rFonts w:eastAsiaTheme="minorEastAsia"/>
          <w:lang w:eastAsia="en-GB"/>
        </w:rPr>
        <w:tab/>
      </w:r>
      <w:r>
        <w:t>Night Time Operations</w:t>
      </w:r>
      <w:r>
        <w:tab/>
      </w:r>
      <w:r>
        <w:fldChar w:fldCharType="begin"/>
      </w:r>
      <w:r>
        <w:instrText xml:space="preserve"> PAGEREF _Toc7686110 \h </w:instrText>
      </w:r>
      <w:r>
        <w:fldChar w:fldCharType="separate"/>
      </w:r>
      <w:r w:rsidR="00564369">
        <w:t>15</w:t>
      </w:r>
      <w:r>
        <w:fldChar w:fldCharType="end"/>
      </w:r>
    </w:p>
    <w:p w14:paraId="63EB215E" w14:textId="5158A913" w:rsidR="008205AB" w:rsidRDefault="008205AB">
      <w:pPr>
        <w:pStyle w:val="TOC2"/>
        <w:rPr>
          <w:rFonts w:eastAsiaTheme="minorEastAsia"/>
          <w:lang w:eastAsia="en-GB"/>
        </w:rPr>
      </w:pPr>
      <w:r>
        <w:t>4.1</w:t>
      </w:r>
      <w:r w:rsidR="00852956">
        <w:t>0</w:t>
      </w:r>
      <w:r>
        <w:rPr>
          <w:rFonts w:eastAsiaTheme="minorEastAsia"/>
          <w:lang w:eastAsia="en-GB"/>
        </w:rPr>
        <w:tab/>
      </w:r>
      <w:r>
        <w:t>On Site Procedures</w:t>
      </w:r>
      <w:r>
        <w:tab/>
      </w:r>
      <w:r>
        <w:fldChar w:fldCharType="begin"/>
      </w:r>
      <w:r>
        <w:instrText xml:space="preserve"> PAGEREF _Toc7686111 \h </w:instrText>
      </w:r>
      <w:r>
        <w:fldChar w:fldCharType="separate"/>
      </w:r>
      <w:r w:rsidR="00564369">
        <w:t>16</w:t>
      </w:r>
      <w:r>
        <w:fldChar w:fldCharType="end"/>
      </w:r>
    </w:p>
    <w:p w14:paraId="4E6BEDBC" w14:textId="316DC5E2" w:rsidR="008205AB" w:rsidRDefault="008205AB">
      <w:pPr>
        <w:pStyle w:val="TOC2"/>
        <w:rPr>
          <w:rFonts w:eastAsiaTheme="minorEastAsia"/>
          <w:lang w:eastAsia="en-GB"/>
        </w:rPr>
      </w:pPr>
      <w:r>
        <w:t>4.1</w:t>
      </w:r>
      <w:r w:rsidR="00852956">
        <w:t>1</w:t>
      </w:r>
      <w:r>
        <w:rPr>
          <w:rFonts w:eastAsiaTheme="minorEastAsia"/>
          <w:lang w:eastAsia="en-GB"/>
        </w:rPr>
        <w:tab/>
      </w:r>
      <w:r>
        <w:t>Assembly and Functional Checks</w:t>
      </w:r>
      <w:r>
        <w:tab/>
      </w:r>
      <w:r>
        <w:fldChar w:fldCharType="begin"/>
      </w:r>
      <w:r>
        <w:instrText xml:space="preserve"> PAGEREF _Toc7686112 \h </w:instrText>
      </w:r>
      <w:r>
        <w:fldChar w:fldCharType="separate"/>
      </w:r>
      <w:r w:rsidR="00564369">
        <w:t>16</w:t>
      </w:r>
      <w:r>
        <w:fldChar w:fldCharType="end"/>
      </w:r>
    </w:p>
    <w:p w14:paraId="1D8C364B" w14:textId="3C703431" w:rsidR="008205AB" w:rsidRDefault="008205AB">
      <w:pPr>
        <w:pStyle w:val="TOC2"/>
        <w:rPr>
          <w:rFonts w:eastAsiaTheme="minorEastAsia"/>
          <w:lang w:eastAsia="en-GB"/>
        </w:rPr>
      </w:pPr>
      <w:r>
        <w:t>4.1</w:t>
      </w:r>
      <w:r w:rsidR="00852956">
        <w:t>2</w:t>
      </w:r>
      <w:r>
        <w:rPr>
          <w:rFonts w:eastAsiaTheme="minorEastAsia"/>
          <w:lang w:eastAsia="en-GB"/>
        </w:rPr>
        <w:tab/>
      </w:r>
      <w:r>
        <w:t>Take-Off Checks</w:t>
      </w:r>
      <w:r>
        <w:tab/>
      </w:r>
      <w:r>
        <w:fldChar w:fldCharType="begin"/>
      </w:r>
      <w:r>
        <w:instrText xml:space="preserve"> PAGEREF _Toc7686113 \h </w:instrText>
      </w:r>
      <w:r>
        <w:fldChar w:fldCharType="separate"/>
      </w:r>
      <w:r w:rsidR="00564369">
        <w:t>16</w:t>
      </w:r>
      <w:r>
        <w:fldChar w:fldCharType="end"/>
      </w:r>
    </w:p>
    <w:p w14:paraId="270B8B6D" w14:textId="0788C2E4" w:rsidR="008205AB" w:rsidRDefault="008205AB">
      <w:pPr>
        <w:pStyle w:val="TOC2"/>
        <w:rPr>
          <w:rFonts w:eastAsiaTheme="minorEastAsia"/>
          <w:lang w:eastAsia="en-GB"/>
        </w:rPr>
      </w:pPr>
      <w:r>
        <w:t>4.1</w:t>
      </w:r>
      <w:r w:rsidR="00852956">
        <w:t>3</w:t>
      </w:r>
      <w:r>
        <w:rPr>
          <w:rFonts w:eastAsiaTheme="minorEastAsia"/>
          <w:lang w:eastAsia="en-GB"/>
        </w:rPr>
        <w:tab/>
      </w:r>
      <w:r>
        <w:t>Flight Procedures</w:t>
      </w:r>
      <w:r>
        <w:tab/>
      </w:r>
      <w:r>
        <w:fldChar w:fldCharType="begin"/>
      </w:r>
      <w:r>
        <w:instrText xml:space="preserve"> PAGEREF _Toc7686114 \h </w:instrText>
      </w:r>
      <w:r>
        <w:fldChar w:fldCharType="separate"/>
      </w:r>
      <w:r w:rsidR="00564369">
        <w:t>16</w:t>
      </w:r>
      <w:r>
        <w:fldChar w:fldCharType="end"/>
      </w:r>
    </w:p>
    <w:p w14:paraId="00F0A693" w14:textId="10CCED14" w:rsidR="008205AB" w:rsidRDefault="008205AB">
      <w:pPr>
        <w:pStyle w:val="TOC2"/>
        <w:rPr>
          <w:rFonts w:eastAsiaTheme="minorEastAsia"/>
          <w:lang w:eastAsia="en-GB"/>
        </w:rPr>
      </w:pPr>
      <w:r>
        <w:t>4.1</w:t>
      </w:r>
      <w:r w:rsidR="00852956">
        <w:t>4</w:t>
      </w:r>
      <w:r>
        <w:rPr>
          <w:rFonts w:eastAsiaTheme="minorEastAsia"/>
          <w:lang w:eastAsia="en-GB"/>
        </w:rPr>
        <w:tab/>
      </w:r>
      <w:r>
        <w:t>Post Flight and Between Flight Checks</w:t>
      </w:r>
      <w:r>
        <w:tab/>
      </w:r>
      <w:r>
        <w:fldChar w:fldCharType="begin"/>
      </w:r>
      <w:r>
        <w:instrText xml:space="preserve"> PAGEREF _Toc7686115 \h </w:instrText>
      </w:r>
      <w:r>
        <w:fldChar w:fldCharType="separate"/>
      </w:r>
      <w:r w:rsidR="00564369">
        <w:t>17</w:t>
      </w:r>
      <w:r>
        <w:fldChar w:fldCharType="end"/>
      </w:r>
    </w:p>
    <w:p w14:paraId="2B32FDF1" w14:textId="14923967" w:rsidR="008205AB" w:rsidRDefault="008205AB">
      <w:pPr>
        <w:pStyle w:val="TOC2"/>
        <w:rPr>
          <w:rFonts w:eastAsiaTheme="minorEastAsia"/>
          <w:lang w:eastAsia="en-GB"/>
        </w:rPr>
      </w:pPr>
      <w:r>
        <w:t>4.1</w:t>
      </w:r>
      <w:r w:rsidR="00852956">
        <w:t>5</w:t>
      </w:r>
      <w:r>
        <w:rPr>
          <w:rFonts w:eastAsiaTheme="minorEastAsia"/>
          <w:lang w:eastAsia="en-GB"/>
        </w:rPr>
        <w:tab/>
      </w:r>
      <w:r>
        <w:t>Emergency Procedures</w:t>
      </w:r>
      <w:r>
        <w:tab/>
      </w:r>
      <w:r>
        <w:fldChar w:fldCharType="begin"/>
      </w:r>
      <w:r>
        <w:instrText xml:space="preserve"> PAGEREF _Toc7686116 \h </w:instrText>
      </w:r>
      <w:r>
        <w:fldChar w:fldCharType="separate"/>
      </w:r>
      <w:r w:rsidR="00564369">
        <w:t>17</w:t>
      </w:r>
      <w:r>
        <w:fldChar w:fldCharType="end"/>
      </w:r>
    </w:p>
    <w:p w14:paraId="5E44C44B" w14:textId="45F21FDC" w:rsidR="008205AB" w:rsidRDefault="008205AB">
      <w:pPr>
        <w:pStyle w:val="TOC1"/>
        <w:rPr>
          <w:rFonts w:eastAsiaTheme="minorEastAsia"/>
          <w:b w:val="0"/>
          <w:lang w:eastAsia="en-GB"/>
        </w:rPr>
      </w:pPr>
      <w:r w:rsidRPr="002F34BE">
        <w:rPr>
          <w:rFonts w:ascii="Verdana" w:hAnsi="Verdana"/>
        </w:rPr>
        <w:t>APPENDICES</w:t>
      </w:r>
      <w:r>
        <w:tab/>
      </w:r>
      <w:r>
        <w:fldChar w:fldCharType="begin"/>
      </w:r>
      <w:r>
        <w:instrText xml:space="preserve"> PAGEREF _Toc7686117 \h </w:instrText>
      </w:r>
      <w:r>
        <w:fldChar w:fldCharType="separate"/>
      </w:r>
      <w:r w:rsidR="00564369">
        <w:t>18</w:t>
      </w:r>
      <w:r>
        <w:fldChar w:fldCharType="end"/>
      </w:r>
    </w:p>
    <w:p w14:paraId="0F2B4A01" w14:textId="15340A1E" w:rsidR="008205AB" w:rsidRDefault="008205AB">
      <w:pPr>
        <w:pStyle w:val="TOC2"/>
        <w:rPr>
          <w:rFonts w:eastAsiaTheme="minorEastAsia"/>
          <w:lang w:eastAsia="en-GB"/>
        </w:rPr>
      </w:pPr>
      <w:r>
        <w:t>Appendix A – Insurance Certificate</w:t>
      </w:r>
      <w:r>
        <w:tab/>
      </w:r>
      <w:r>
        <w:fldChar w:fldCharType="begin"/>
      </w:r>
      <w:r>
        <w:instrText xml:space="preserve"> PAGEREF _Toc7686118 \h </w:instrText>
      </w:r>
      <w:r>
        <w:fldChar w:fldCharType="separate"/>
      </w:r>
      <w:r w:rsidR="00564369">
        <w:t>18</w:t>
      </w:r>
      <w:r>
        <w:fldChar w:fldCharType="end"/>
      </w:r>
    </w:p>
    <w:p w14:paraId="0AC2AE95" w14:textId="06F2A24E" w:rsidR="008205AB" w:rsidRDefault="008205AB">
      <w:pPr>
        <w:pStyle w:val="TOC2"/>
        <w:rPr>
          <w:rFonts w:eastAsiaTheme="minorEastAsia"/>
          <w:lang w:eastAsia="en-GB"/>
        </w:rPr>
      </w:pPr>
      <w:r>
        <w:t>Appendix B – Manufacturer’s SUA Technical Specification</w:t>
      </w:r>
      <w:r>
        <w:tab/>
      </w:r>
      <w:r>
        <w:fldChar w:fldCharType="begin"/>
      </w:r>
      <w:r>
        <w:instrText xml:space="preserve"> PAGEREF _Toc7686119 \h </w:instrText>
      </w:r>
      <w:r>
        <w:fldChar w:fldCharType="separate"/>
      </w:r>
      <w:r w:rsidR="00564369">
        <w:t>19</w:t>
      </w:r>
      <w:r>
        <w:fldChar w:fldCharType="end"/>
      </w:r>
    </w:p>
    <w:p w14:paraId="69B02FAA" w14:textId="08C6445B" w:rsidR="008205AB" w:rsidRDefault="008205AB">
      <w:pPr>
        <w:pStyle w:val="TOC2"/>
        <w:rPr>
          <w:rFonts w:eastAsiaTheme="minorEastAsia"/>
          <w:lang w:eastAsia="en-GB"/>
        </w:rPr>
      </w:pPr>
      <w:r>
        <w:t>Appendix C - Logbooks</w:t>
      </w:r>
      <w:r>
        <w:tab/>
      </w:r>
      <w:r>
        <w:fldChar w:fldCharType="begin"/>
      </w:r>
      <w:r>
        <w:instrText xml:space="preserve"> PAGEREF _Toc7686120 \h </w:instrText>
      </w:r>
      <w:r>
        <w:fldChar w:fldCharType="separate"/>
      </w:r>
      <w:r w:rsidR="00564369">
        <w:t>20</w:t>
      </w:r>
      <w:r>
        <w:fldChar w:fldCharType="end"/>
      </w:r>
    </w:p>
    <w:p w14:paraId="27218D09" w14:textId="5B7005C9" w:rsidR="008205AB" w:rsidRDefault="008205AB">
      <w:pPr>
        <w:pStyle w:val="TOC2"/>
        <w:rPr>
          <w:rFonts w:eastAsiaTheme="minorEastAsia"/>
          <w:lang w:eastAsia="en-GB"/>
        </w:rPr>
      </w:pPr>
      <w:r>
        <w:t>Appendix D - Permission for Commercial Operations</w:t>
      </w:r>
      <w:r>
        <w:tab/>
      </w:r>
      <w:r>
        <w:fldChar w:fldCharType="begin"/>
      </w:r>
      <w:r>
        <w:instrText xml:space="preserve"> PAGEREF _Toc7686121 \h </w:instrText>
      </w:r>
      <w:r>
        <w:fldChar w:fldCharType="separate"/>
      </w:r>
      <w:r w:rsidR="00564369">
        <w:t>25</w:t>
      </w:r>
      <w:r>
        <w:fldChar w:fldCharType="end"/>
      </w:r>
    </w:p>
    <w:p w14:paraId="4D2C6AE9" w14:textId="1797680F" w:rsidR="008205AB" w:rsidRDefault="008205AB">
      <w:pPr>
        <w:pStyle w:val="TOC2"/>
        <w:rPr>
          <w:rFonts w:eastAsiaTheme="minorEastAsia"/>
          <w:lang w:eastAsia="en-GB"/>
        </w:rPr>
      </w:pPr>
      <w:r>
        <w:t>Appendix E – Flight Planning and Risk Assessment Forms</w:t>
      </w:r>
      <w:r>
        <w:tab/>
      </w:r>
      <w:r>
        <w:fldChar w:fldCharType="begin"/>
      </w:r>
      <w:r>
        <w:instrText xml:space="preserve"> PAGEREF _Toc7686122 \h </w:instrText>
      </w:r>
      <w:r>
        <w:fldChar w:fldCharType="separate"/>
      </w:r>
      <w:r w:rsidR="00564369">
        <w:t>27</w:t>
      </w:r>
      <w:r>
        <w:fldChar w:fldCharType="end"/>
      </w:r>
    </w:p>
    <w:p w14:paraId="3C0E41EA" w14:textId="0D106953" w:rsidR="008205AB" w:rsidRDefault="008205AB">
      <w:pPr>
        <w:pStyle w:val="TOC2"/>
        <w:rPr>
          <w:rFonts w:eastAsiaTheme="minorEastAsia"/>
          <w:lang w:eastAsia="en-GB"/>
        </w:rPr>
      </w:pPr>
      <w:r>
        <w:t>Appendix F –Flight Reference Cards and Checklists</w:t>
      </w:r>
      <w:r>
        <w:tab/>
      </w:r>
      <w:r>
        <w:fldChar w:fldCharType="begin"/>
      </w:r>
      <w:r>
        <w:instrText xml:space="preserve"> PAGEREF _Toc7686123 \h </w:instrText>
      </w:r>
      <w:r>
        <w:fldChar w:fldCharType="separate"/>
      </w:r>
      <w:r w:rsidR="00564369">
        <w:t>33</w:t>
      </w:r>
      <w:r>
        <w:fldChar w:fldCharType="end"/>
      </w:r>
    </w:p>
    <w:p w14:paraId="0A037C9C" w14:textId="667847CB" w:rsidR="008205AB" w:rsidRDefault="008205AB">
      <w:pPr>
        <w:pStyle w:val="TOC2"/>
        <w:rPr>
          <w:rFonts w:eastAsiaTheme="minorEastAsia"/>
          <w:lang w:eastAsia="en-GB"/>
        </w:rPr>
      </w:pPr>
      <w:r>
        <w:t>Appendix G – SUA Emergency Procedures</w:t>
      </w:r>
      <w:r>
        <w:tab/>
      </w:r>
      <w:r>
        <w:fldChar w:fldCharType="begin"/>
      </w:r>
      <w:r>
        <w:instrText xml:space="preserve"> PAGEREF _Toc7686124 \h </w:instrText>
      </w:r>
      <w:r>
        <w:fldChar w:fldCharType="separate"/>
      </w:r>
      <w:r w:rsidR="00564369">
        <w:t>38</w:t>
      </w:r>
      <w:r>
        <w:fldChar w:fldCharType="end"/>
      </w:r>
    </w:p>
    <w:p w14:paraId="42D034E7" w14:textId="77777777" w:rsidR="00AF1BE3" w:rsidRPr="000931CE" w:rsidRDefault="004C1E42">
      <w:pPr>
        <w:rPr>
          <w:rFonts w:ascii="Verdana" w:hAnsi="Verdana"/>
        </w:rPr>
      </w:pPr>
      <w:r w:rsidRPr="007D0224">
        <w:rPr>
          <w:rFonts w:ascii="Verdana" w:hAnsi="Verdana"/>
        </w:rPr>
        <w:fldChar w:fldCharType="end"/>
      </w:r>
    </w:p>
    <w:p w14:paraId="7F846C6B" w14:textId="77777777" w:rsidR="00601FAA" w:rsidRPr="000931CE" w:rsidRDefault="00601FAA">
      <w:pPr>
        <w:rPr>
          <w:rFonts w:ascii="Verdana" w:hAnsi="Verdana"/>
        </w:rPr>
      </w:pPr>
      <w:r w:rsidRPr="000931CE">
        <w:rPr>
          <w:rFonts w:ascii="Verdana" w:hAnsi="Verdana"/>
        </w:rPr>
        <w:br w:type="page"/>
      </w:r>
    </w:p>
    <w:p w14:paraId="16405483" w14:textId="77777777" w:rsidR="00CB3FBE" w:rsidRPr="000931CE" w:rsidRDefault="00CB3FBE" w:rsidP="0018011A">
      <w:pPr>
        <w:pStyle w:val="Heading1"/>
      </w:pPr>
      <w:bookmarkStart w:id="5" w:name="_Toc7686073"/>
      <w:r w:rsidRPr="000931CE">
        <w:lastRenderedPageBreak/>
        <w:t>INTRODUCTION</w:t>
      </w:r>
      <w:bookmarkEnd w:id="5"/>
      <w:r w:rsidRPr="000931CE">
        <w:t xml:space="preserve"> </w:t>
      </w:r>
    </w:p>
    <w:p w14:paraId="3CF6E102" w14:textId="77777777" w:rsidR="00CB3FBE" w:rsidRPr="000931CE" w:rsidRDefault="00CB3FBE" w:rsidP="00CB3FBE">
      <w:pPr>
        <w:rPr>
          <w:rFonts w:ascii="Verdana" w:hAnsi="Verdana"/>
        </w:rPr>
      </w:pPr>
    </w:p>
    <w:p w14:paraId="6622E523" w14:textId="77777777" w:rsidR="00914F14" w:rsidRPr="000931CE" w:rsidRDefault="00914F14" w:rsidP="00934E89">
      <w:pPr>
        <w:pStyle w:val="Heading2"/>
      </w:pPr>
      <w:bookmarkStart w:id="6" w:name="_Toc489908043"/>
      <w:bookmarkStart w:id="7" w:name="_Toc7686074"/>
      <w:r w:rsidRPr="000931CE">
        <w:t>Purpose</w:t>
      </w:r>
      <w:bookmarkEnd w:id="6"/>
      <w:bookmarkEnd w:id="7"/>
    </w:p>
    <w:p w14:paraId="7330F66C" w14:textId="6C8EBEA2" w:rsidR="00CB3FBE" w:rsidRPr="000931CE" w:rsidRDefault="00CB3FBE" w:rsidP="00CB3FBE">
      <w:pPr>
        <w:rPr>
          <w:rFonts w:ascii="Verdana" w:hAnsi="Verdana"/>
        </w:rPr>
      </w:pPr>
      <w:r w:rsidRPr="000931CE">
        <w:rPr>
          <w:rFonts w:ascii="Verdana" w:hAnsi="Verdana"/>
        </w:rPr>
        <w:t xml:space="preserve">The purpose of this document is to record the key data associated with the safe operation of </w:t>
      </w:r>
      <w:sdt>
        <w:sdtPr>
          <w:rPr>
            <w:rFonts w:ascii="Verdana" w:hAnsi="Verdana"/>
          </w:rPr>
          <w:alias w:val="Keywords"/>
          <w:tag w:val=""/>
          <w:id w:val="330751"/>
          <w:placeholder>
            <w:docPart w:val="C79EE6BB50517C4DBF27CDE1FC154AA0"/>
          </w:placeholder>
          <w:dataBinding w:prefixMappings="xmlns:ns0='http://purl.org/dc/elements/1.1/' xmlns:ns1='http://schemas.openxmlformats.org/package/2006/metadata/core-properties' " w:xpath="/ns1:coreProperties[1]/ns1:keywords[1]" w:storeItemID="{6C3C8BC8-F283-45AE-878A-BAB7291924A1}"/>
          <w:text/>
        </w:sdtPr>
        <w:sdtEndPr/>
        <w:sdtContent>
          <w:r w:rsidR="00A759FD">
            <w:rPr>
              <w:rFonts w:ascii="Verdana" w:hAnsi="Verdana"/>
            </w:rPr>
            <w:t>any Small Unmanned Aircraft (SUA) with a Maximum Take-Off Mass of up to 20 kg</w:t>
          </w:r>
        </w:sdtContent>
      </w:sdt>
      <w:r w:rsidRPr="000931CE">
        <w:rPr>
          <w:rFonts w:ascii="Verdana" w:hAnsi="Verdana"/>
        </w:rPr>
        <w:t xml:space="preserve"> by </w:t>
      </w:r>
      <w:sdt>
        <w:sdtPr>
          <w:rPr>
            <w:rFonts w:ascii="Verdana" w:hAnsi="Verdana"/>
          </w:rPr>
          <w:alias w:val="Company"/>
          <w:tag w:val=""/>
          <w:id w:val="330752"/>
          <w:placeholder>
            <w:docPart w:val="F993649BB9149E498749EF5DB76F4FF4"/>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personnel.</w:t>
      </w:r>
    </w:p>
    <w:p w14:paraId="386A89B1" w14:textId="77777777" w:rsidR="00046C4A" w:rsidRPr="000931CE" w:rsidRDefault="00FC05B6" w:rsidP="00934E89">
      <w:pPr>
        <w:pStyle w:val="Heading2"/>
      </w:pPr>
      <w:bookmarkStart w:id="8" w:name="_Toc7686075"/>
      <w:r w:rsidRPr="000931CE">
        <w:t>Scope</w:t>
      </w:r>
      <w:bookmarkEnd w:id="8"/>
    </w:p>
    <w:p w14:paraId="6A3119E6" w14:textId="633E33E4" w:rsidR="00FC05B6" w:rsidRPr="005263C9" w:rsidRDefault="0087781C" w:rsidP="001F68C7">
      <w:pPr>
        <w:rPr>
          <w:rFonts w:ascii="Verdana" w:hAnsi="Verdana"/>
        </w:rPr>
      </w:pPr>
      <w:sdt>
        <w:sdtPr>
          <w:rPr>
            <w:rFonts w:ascii="Verdana" w:hAnsi="Verdana"/>
          </w:rPr>
          <w:alias w:val="Company"/>
          <w:tag w:val=""/>
          <w:id w:val="5482794"/>
          <w:placeholder>
            <w:docPart w:val="4A25B83033CA4B0393BD7C7FF1AFA751"/>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FC05B6" w:rsidRPr="000931CE">
        <w:rPr>
          <w:rFonts w:ascii="Verdana" w:hAnsi="Verdana"/>
        </w:rPr>
        <w:t xml:space="preserve">’s traditional business is </w:t>
      </w:r>
      <w:r w:rsidR="00BE40EE" w:rsidRPr="00BE40EE">
        <w:rPr>
          <w:rFonts w:ascii="Verdana" w:hAnsi="Verdana"/>
        </w:rPr>
        <w:t xml:space="preserve">charitable </w:t>
      </w:r>
      <w:proofErr w:type="spellStart"/>
      <w:r w:rsidR="00BE40EE" w:rsidRPr="00BE40EE">
        <w:rPr>
          <w:rFonts w:ascii="Verdana" w:hAnsi="Verdana"/>
        </w:rPr>
        <w:t>organisation</w:t>
      </w:r>
      <w:r w:rsidR="00BE40EE">
        <w:rPr>
          <w:rFonts w:ascii="Verdana" w:hAnsi="Verdana"/>
        </w:rPr>
        <w:t>.</w:t>
      </w:r>
      <w:r w:rsidR="00FC05B6" w:rsidRPr="000931CE">
        <w:rPr>
          <w:rFonts w:ascii="Verdana" w:hAnsi="Verdana"/>
        </w:rPr>
        <w:t>Its</w:t>
      </w:r>
      <w:proofErr w:type="spellEnd"/>
      <w:r w:rsidR="00FC05B6" w:rsidRPr="000931CE">
        <w:rPr>
          <w:rFonts w:ascii="Verdana" w:hAnsi="Verdana"/>
        </w:rPr>
        <w:t xml:space="preserve"> customer base </w:t>
      </w:r>
      <w:r w:rsidR="005C4DE3" w:rsidRPr="000931CE">
        <w:rPr>
          <w:rFonts w:ascii="Verdana" w:hAnsi="Verdana"/>
        </w:rPr>
        <w:t xml:space="preserve">is </w:t>
      </w:r>
      <w:r w:rsidR="00BE40EE">
        <w:rPr>
          <w:rFonts w:ascii="Verdana" w:hAnsi="Verdana"/>
        </w:rPr>
        <w:t>the Gigha Community</w:t>
      </w:r>
      <w:r w:rsidR="000705E6">
        <w:rPr>
          <w:rFonts w:ascii="Verdana" w:hAnsi="Verdana"/>
        </w:rPr>
        <w:t>, managing and running the Island of Gigha.</w:t>
      </w:r>
    </w:p>
    <w:p w14:paraId="2C1C16F7" w14:textId="77777777" w:rsidR="001F68C7" w:rsidRPr="000931CE" w:rsidRDefault="00816176" w:rsidP="00934E89">
      <w:pPr>
        <w:pStyle w:val="Heading2"/>
      </w:pPr>
      <w:bookmarkStart w:id="9" w:name="_Toc7686076"/>
      <w:r w:rsidRPr="000931CE">
        <w:t>Overarching Strategy</w:t>
      </w:r>
      <w:bookmarkEnd w:id="9"/>
    </w:p>
    <w:p w14:paraId="4CA9CB9C" w14:textId="0E2F4F4E" w:rsidR="00816176" w:rsidRPr="001D7E40" w:rsidRDefault="0087781C" w:rsidP="001F68C7">
      <w:pPr>
        <w:rPr>
          <w:rFonts w:ascii="Verdana" w:hAnsi="Verdana"/>
        </w:rPr>
      </w:pPr>
      <w:sdt>
        <w:sdtPr>
          <w:rPr>
            <w:rFonts w:ascii="Verdana" w:hAnsi="Verdana"/>
          </w:rPr>
          <w:alias w:val="Company"/>
          <w:tag w:val=""/>
          <w:id w:val="5482795"/>
          <w:placeholder>
            <w:docPart w:val="B5645EE8E9FA4440B908F6381945F9CC"/>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 xml:space="preserve">The Isle of Gigha Heritage </w:t>
          </w:r>
          <w:proofErr w:type="spellStart"/>
          <w:r w:rsidR="00CD3410">
            <w:rPr>
              <w:rFonts w:ascii="Verdana" w:hAnsi="Verdana"/>
            </w:rPr>
            <w:t>Trust</w:t>
          </w:r>
        </w:sdtContent>
      </w:sdt>
      <w:r w:rsidR="00816176" w:rsidRPr="000931CE">
        <w:rPr>
          <w:rFonts w:ascii="Verdana" w:hAnsi="Verdana"/>
        </w:rPr>
        <w:t>is</w:t>
      </w:r>
      <w:proofErr w:type="spellEnd"/>
      <w:r w:rsidR="000705E6">
        <w:rPr>
          <w:rFonts w:ascii="Verdana" w:hAnsi="Verdana"/>
        </w:rPr>
        <w:t xml:space="preserve"> </w:t>
      </w:r>
      <w:r w:rsidR="000705E6" w:rsidRPr="000705E6">
        <w:rPr>
          <w:rFonts w:ascii="Verdana" w:hAnsi="Verdana"/>
        </w:rPr>
        <w:t xml:space="preserve">to support land management, for example documenting field conditions prior to new tenancies and any improvements undertaken. The drone will also assist with a number of other activities such as: investigations on height related faults; surveys of external issues of the turbines; and also to evaluate and monitor development projects on the island such as Achamore Gardens – where progress on the restoration can be documented. The images produced will also be used in new marketing and promotion of these projects. </w:t>
      </w:r>
    </w:p>
    <w:p w14:paraId="59A4A1CB" w14:textId="486D76C4" w:rsidR="00806E63" w:rsidRPr="000931CE" w:rsidRDefault="00816176" w:rsidP="00816176">
      <w:pPr>
        <w:rPr>
          <w:rFonts w:ascii="Verdana" w:hAnsi="Verdana"/>
        </w:rPr>
      </w:pPr>
      <w:r w:rsidRPr="000931CE">
        <w:rPr>
          <w:rFonts w:ascii="Verdana" w:hAnsi="Verdana"/>
        </w:rPr>
        <w:t>Safety is paramount</w:t>
      </w:r>
      <w:r w:rsidR="007D0224">
        <w:rPr>
          <w:rFonts w:ascii="Verdana" w:hAnsi="Verdana"/>
        </w:rPr>
        <w:t xml:space="preserve">. </w:t>
      </w:r>
      <w:r w:rsidRPr="000931CE">
        <w:rPr>
          <w:rFonts w:ascii="Verdana" w:hAnsi="Verdana"/>
        </w:rPr>
        <w:t xml:space="preserve"> </w:t>
      </w:r>
      <w:sdt>
        <w:sdtPr>
          <w:rPr>
            <w:rFonts w:ascii="Verdana" w:hAnsi="Verdana"/>
          </w:rPr>
          <w:alias w:val="Company"/>
          <w:tag w:val=""/>
          <w:id w:val="5482796"/>
          <w:placeholder>
            <w:docPart w:val="4843BF3C183E414A8E5432BC72D83D90"/>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526560" w:rsidRPr="000931CE">
        <w:rPr>
          <w:rFonts w:ascii="Verdana" w:hAnsi="Verdana"/>
        </w:rPr>
        <w:t xml:space="preserve"> </w:t>
      </w:r>
      <w:r w:rsidRPr="000931CE">
        <w:rPr>
          <w:rFonts w:ascii="Verdana" w:hAnsi="Verdana"/>
        </w:rPr>
        <w:t xml:space="preserve">has put essential safeguards in place to maintain a safe environment for all involved or connected to </w:t>
      </w:r>
      <w:sdt>
        <w:sdtPr>
          <w:rPr>
            <w:rFonts w:ascii="Verdana" w:hAnsi="Verdana"/>
          </w:rPr>
          <w:alias w:val="Company"/>
          <w:tag w:val=""/>
          <w:id w:val="5482797"/>
          <w:placeholder>
            <w:docPart w:val="1ECAD77062774378AE56041FB75DF7A6"/>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SUA operations.</w:t>
      </w:r>
    </w:p>
    <w:p w14:paraId="1BDFDA44" w14:textId="77777777" w:rsidR="001F68C7" w:rsidRPr="000931CE" w:rsidRDefault="00806E63" w:rsidP="00934E89">
      <w:pPr>
        <w:pStyle w:val="Heading2"/>
      </w:pPr>
      <w:bookmarkStart w:id="10" w:name="_Toc7686077"/>
      <w:r w:rsidRPr="000931CE">
        <w:t>Document Control and Amendment Process</w:t>
      </w:r>
      <w:bookmarkEnd w:id="10"/>
    </w:p>
    <w:p w14:paraId="75C51D4B" w14:textId="204BF5A7" w:rsidR="00806E63" w:rsidRPr="000931CE" w:rsidRDefault="00806E63" w:rsidP="001F68C7">
      <w:pPr>
        <w:rPr>
          <w:rFonts w:ascii="Verdana" w:hAnsi="Verdana"/>
        </w:rPr>
      </w:pPr>
      <w:r w:rsidRPr="000931CE">
        <w:rPr>
          <w:rFonts w:ascii="Verdana" w:hAnsi="Verdana"/>
        </w:rPr>
        <w:t xml:space="preserve">All amendments to this Operations Manual </w:t>
      </w:r>
      <w:r w:rsidR="007D0224">
        <w:rPr>
          <w:rFonts w:ascii="Verdana" w:hAnsi="Verdana"/>
        </w:rPr>
        <w:t>will</w:t>
      </w:r>
      <w:r w:rsidRPr="000931CE">
        <w:rPr>
          <w:rFonts w:ascii="Verdana" w:hAnsi="Verdana"/>
        </w:rPr>
        <w:t xml:space="preserve"> be made by </w:t>
      </w:r>
      <w:sdt>
        <w:sdtPr>
          <w:rPr>
            <w:rFonts w:ascii="Verdana" w:hAnsi="Verdana"/>
          </w:rPr>
          <w:alias w:val="Author"/>
          <w:tag w:val=""/>
          <w:id w:val="-540592039"/>
          <w:placeholder>
            <w:docPart w:val="8DE0471FD879324E88E2D50D4514E67D"/>
          </w:placeholder>
          <w:dataBinding w:prefixMappings="xmlns:ns0='http://purl.org/dc/elements/1.1/' xmlns:ns1='http://schemas.openxmlformats.org/package/2006/metadata/core-properties' " w:xpath="/ns1:coreProperties[1]/ns0:creator[1]" w:storeItemID="{6C3C8BC8-F283-45AE-878A-BAB7291924A1}"/>
          <w:text/>
        </w:sdtPr>
        <w:sdtEndPr/>
        <w:sdtContent>
          <w:r w:rsidR="00BB571C">
            <w:rPr>
              <w:rFonts w:ascii="Verdana" w:hAnsi="Verdana"/>
            </w:rPr>
            <w:t>Andy Clements</w:t>
          </w:r>
        </w:sdtContent>
      </w:sdt>
      <w:r w:rsidRPr="000931CE">
        <w:rPr>
          <w:rFonts w:ascii="Verdana" w:hAnsi="Verdana"/>
        </w:rPr>
        <w:t xml:space="preserve"> and </w:t>
      </w:r>
      <w:r w:rsidR="007D0224">
        <w:rPr>
          <w:rFonts w:ascii="Verdana" w:hAnsi="Verdana"/>
        </w:rPr>
        <w:t>will</w:t>
      </w:r>
      <w:r w:rsidRPr="000931CE">
        <w:rPr>
          <w:rFonts w:ascii="Verdana" w:hAnsi="Verdana"/>
        </w:rPr>
        <w:t xml:space="preserve"> be recorded in the Amendment Record Page found at the front of this document. Each amendment is identified with a new Version Number, an Amendment Date, and a list of the major Amendments Incorporated. </w:t>
      </w:r>
      <w:r w:rsidR="00924076" w:rsidRPr="000931CE">
        <w:rPr>
          <w:rFonts w:ascii="Verdana" w:hAnsi="Verdana"/>
        </w:rPr>
        <w:t xml:space="preserve">All amendments will be signed off by the Accountable Manager, </w:t>
      </w:r>
      <w:sdt>
        <w:sdtPr>
          <w:rPr>
            <w:rFonts w:ascii="Verdana" w:hAnsi="Verdana"/>
          </w:rPr>
          <w:alias w:val="Manager"/>
          <w:tag w:val=""/>
          <w:id w:val="557434303"/>
          <w:placeholder>
            <w:docPart w:val="0C47D0F8A1DF0349982D381A910B9B0F"/>
          </w:placeholder>
          <w:dataBinding w:prefixMappings="xmlns:ns0='http://schemas.openxmlformats.org/officeDocument/2006/extended-properties' " w:xpath="/ns0:Properties[1]/ns0:Manager[1]" w:storeItemID="{6668398D-A668-4E3E-A5EB-62B293D839F1}"/>
          <w:text/>
        </w:sdtPr>
        <w:sdtEndPr/>
        <w:sdtContent>
          <w:r w:rsidR="000705E6">
            <w:rPr>
              <w:rFonts w:ascii="Verdana" w:hAnsi="Verdana"/>
            </w:rPr>
            <w:t>Ian Wilson, IOGHT Chairman</w:t>
          </w:r>
        </w:sdtContent>
      </w:sdt>
      <w:r w:rsidR="00924076" w:rsidRPr="000931CE">
        <w:rPr>
          <w:rFonts w:ascii="Verdana" w:hAnsi="Verdana"/>
        </w:rPr>
        <w:t>.</w:t>
      </w:r>
    </w:p>
    <w:p w14:paraId="2601C819" w14:textId="77777777" w:rsidR="00806E63" w:rsidRPr="000931CE" w:rsidRDefault="00806E63" w:rsidP="00806E63">
      <w:pPr>
        <w:rPr>
          <w:rFonts w:ascii="Verdana" w:hAnsi="Verdana"/>
        </w:rPr>
      </w:pPr>
      <w:r w:rsidRPr="000931CE">
        <w:rPr>
          <w:rFonts w:ascii="Verdana" w:hAnsi="Verdana"/>
        </w:rPr>
        <w:t xml:space="preserve">The CAA will be informed of all major updates such as new aircraft or pilots. </w:t>
      </w:r>
      <w:r w:rsidR="00B318F6">
        <w:rPr>
          <w:rFonts w:ascii="Verdana" w:hAnsi="Verdana"/>
        </w:rPr>
        <w:t xml:space="preserve"> Major updates are recognised in the Version Number of this Operations Manual through increments in the whole </w:t>
      </w:r>
      <w:r w:rsidR="00EE1418">
        <w:rPr>
          <w:rFonts w:ascii="Verdana" w:hAnsi="Verdana"/>
        </w:rPr>
        <w:t>number:</w:t>
      </w:r>
      <w:r w:rsidR="00B318F6">
        <w:rPr>
          <w:rFonts w:ascii="Verdana" w:hAnsi="Verdana"/>
        </w:rPr>
        <w:t xml:space="preserve"> minor updates are registered by decimal i</w:t>
      </w:r>
      <w:r w:rsidR="003E7D78">
        <w:rPr>
          <w:rFonts w:ascii="Verdana" w:hAnsi="Verdana"/>
        </w:rPr>
        <w:t>n</w:t>
      </w:r>
      <w:r w:rsidR="00B318F6">
        <w:rPr>
          <w:rFonts w:ascii="Verdana" w:hAnsi="Verdana"/>
        </w:rPr>
        <w:t>crements.</w:t>
      </w:r>
    </w:p>
    <w:p w14:paraId="45993DA2" w14:textId="12CB9932" w:rsidR="005263C9" w:rsidRPr="00915108" w:rsidRDefault="00566DBC" w:rsidP="00915108">
      <w:pPr>
        <w:rPr>
          <w:rFonts w:ascii="Verdana" w:hAnsi="Verdana"/>
        </w:rPr>
      </w:pPr>
      <w:r>
        <w:rPr>
          <w:rFonts w:ascii="Verdana" w:hAnsi="Verdana"/>
        </w:rPr>
        <w:t xml:space="preserve">All those engaged on SUA operations by </w:t>
      </w:r>
      <w:sdt>
        <w:sdtPr>
          <w:rPr>
            <w:rFonts w:ascii="Verdana" w:hAnsi="Verdana"/>
          </w:rPr>
          <w:alias w:val="Company"/>
          <w:tag w:val=""/>
          <w:id w:val="-690911577"/>
          <w:placeholder>
            <w:docPart w:val="923ECD412345DF4180D1ED46A83A1004"/>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806E63" w:rsidRPr="000931CE">
        <w:rPr>
          <w:rFonts w:ascii="Verdana" w:hAnsi="Verdana"/>
        </w:rPr>
        <w:t xml:space="preserve"> will be</w:t>
      </w:r>
      <w:r w:rsidR="007D0224">
        <w:rPr>
          <w:rFonts w:ascii="Verdana" w:hAnsi="Verdana"/>
        </w:rPr>
        <w:t xml:space="preserve"> kept</w:t>
      </w:r>
      <w:r w:rsidR="00806E63" w:rsidRPr="000931CE">
        <w:rPr>
          <w:rFonts w:ascii="Verdana" w:hAnsi="Verdana"/>
        </w:rPr>
        <w:t xml:space="preserve"> informed of any cha</w:t>
      </w:r>
      <w:r w:rsidR="00915108">
        <w:rPr>
          <w:rFonts w:ascii="Verdana" w:hAnsi="Verdana"/>
        </w:rPr>
        <w:t>nges to this Operations Manual.</w:t>
      </w:r>
    </w:p>
    <w:p w14:paraId="22DE4233" w14:textId="77777777" w:rsidR="00806E63" w:rsidRPr="000931CE" w:rsidRDefault="00806E63" w:rsidP="00934E89">
      <w:pPr>
        <w:pStyle w:val="Heading2"/>
      </w:pPr>
      <w:bookmarkStart w:id="11" w:name="_Toc7686078"/>
      <w:r w:rsidRPr="000931CE">
        <w:t>Referenced Documents</w:t>
      </w:r>
      <w:bookmarkEnd w:id="11"/>
    </w:p>
    <w:tbl>
      <w:tblPr>
        <w:tblStyle w:val="TableGridLight"/>
        <w:tblpPr w:leftFromText="181" w:rightFromText="181" w:vertAnchor="text" w:horzAnchor="margin" w:tblpY="76"/>
        <w:tblW w:w="9776" w:type="dxa"/>
        <w:tblLook w:val="04A0" w:firstRow="1" w:lastRow="0" w:firstColumn="1" w:lastColumn="0" w:noHBand="0" w:noVBand="1"/>
      </w:tblPr>
      <w:tblGrid>
        <w:gridCol w:w="1348"/>
        <w:gridCol w:w="4915"/>
        <w:gridCol w:w="3513"/>
      </w:tblGrid>
      <w:tr w:rsidR="001A7B4C" w:rsidRPr="001A7B4C" w14:paraId="17408E4E" w14:textId="77777777" w:rsidTr="0088650B">
        <w:tc>
          <w:tcPr>
            <w:tcW w:w="1348" w:type="dxa"/>
            <w:shd w:val="clear" w:color="auto" w:fill="000000" w:themeFill="text1"/>
          </w:tcPr>
          <w:p w14:paraId="439E69E8" w14:textId="77777777" w:rsidR="00526560" w:rsidRPr="001A7B4C" w:rsidRDefault="00526560" w:rsidP="00526560">
            <w:pPr>
              <w:jc w:val="left"/>
              <w:rPr>
                <w:rFonts w:ascii="Verdana" w:hAnsi="Verdana"/>
                <w:b/>
                <w:color w:val="FFFFFF" w:themeColor="background1"/>
                <w:sz w:val="20"/>
              </w:rPr>
            </w:pPr>
            <w:r w:rsidRPr="001A7B4C">
              <w:rPr>
                <w:rFonts w:ascii="Verdana" w:hAnsi="Verdana"/>
                <w:b/>
                <w:color w:val="FFFFFF" w:themeColor="background1"/>
                <w:sz w:val="20"/>
              </w:rPr>
              <w:t>Reference</w:t>
            </w:r>
          </w:p>
        </w:tc>
        <w:tc>
          <w:tcPr>
            <w:tcW w:w="4915" w:type="dxa"/>
            <w:shd w:val="clear" w:color="auto" w:fill="000000" w:themeFill="text1"/>
          </w:tcPr>
          <w:p w14:paraId="2F51B8C8" w14:textId="77777777" w:rsidR="00526560" w:rsidRPr="001A7B4C" w:rsidRDefault="00526560" w:rsidP="00526560">
            <w:pPr>
              <w:rPr>
                <w:rFonts w:ascii="Verdana" w:hAnsi="Verdana"/>
                <w:b/>
                <w:color w:val="FFFFFF" w:themeColor="background1"/>
                <w:sz w:val="20"/>
              </w:rPr>
            </w:pPr>
            <w:r w:rsidRPr="001A7B4C">
              <w:rPr>
                <w:rFonts w:ascii="Verdana" w:hAnsi="Verdana"/>
                <w:b/>
                <w:color w:val="FFFFFF" w:themeColor="background1"/>
                <w:sz w:val="20"/>
              </w:rPr>
              <w:t>Full Title</w:t>
            </w:r>
          </w:p>
        </w:tc>
        <w:tc>
          <w:tcPr>
            <w:tcW w:w="3513" w:type="dxa"/>
            <w:shd w:val="clear" w:color="auto" w:fill="000000" w:themeFill="text1"/>
          </w:tcPr>
          <w:p w14:paraId="6D2A9FC7" w14:textId="77777777" w:rsidR="00526560" w:rsidRPr="001A7B4C" w:rsidRDefault="00934E89" w:rsidP="00526560">
            <w:pPr>
              <w:rPr>
                <w:rFonts w:ascii="Verdana" w:hAnsi="Verdana"/>
                <w:b/>
                <w:color w:val="FFFFFF" w:themeColor="background1"/>
                <w:sz w:val="20"/>
              </w:rPr>
            </w:pPr>
            <w:r w:rsidRPr="001A7B4C">
              <w:rPr>
                <w:rFonts w:ascii="Verdana" w:hAnsi="Verdana"/>
                <w:b/>
                <w:color w:val="FFFFFF" w:themeColor="background1"/>
                <w:sz w:val="20"/>
              </w:rPr>
              <w:t>Version</w:t>
            </w:r>
            <w:r w:rsidR="00526560" w:rsidRPr="001A7B4C">
              <w:rPr>
                <w:rFonts w:ascii="Verdana" w:hAnsi="Verdana"/>
                <w:b/>
                <w:color w:val="FFFFFF" w:themeColor="background1"/>
                <w:sz w:val="20"/>
              </w:rPr>
              <w:t xml:space="preserve"> &amp; Date of Issue</w:t>
            </w:r>
          </w:p>
        </w:tc>
      </w:tr>
      <w:tr w:rsidR="00526560" w:rsidRPr="00566DBC" w14:paraId="7690013C" w14:textId="77777777" w:rsidTr="0088650B">
        <w:tc>
          <w:tcPr>
            <w:tcW w:w="1348" w:type="dxa"/>
          </w:tcPr>
          <w:p w14:paraId="22A0074D" w14:textId="77777777" w:rsidR="00526560" w:rsidRPr="00D37AF3" w:rsidRDefault="00526560" w:rsidP="00526560">
            <w:pPr>
              <w:rPr>
                <w:rFonts w:ascii="Verdana" w:hAnsi="Verdana"/>
                <w:sz w:val="20"/>
                <w:szCs w:val="20"/>
              </w:rPr>
            </w:pPr>
            <w:r w:rsidRPr="00D37AF3">
              <w:rPr>
                <w:rFonts w:ascii="Verdana" w:hAnsi="Verdana"/>
                <w:sz w:val="20"/>
                <w:szCs w:val="20"/>
              </w:rPr>
              <w:t>CAP 382</w:t>
            </w:r>
          </w:p>
        </w:tc>
        <w:tc>
          <w:tcPr>
            <w:tcW w:w="4915" w:type="dxa"/>
          </w:tcPr>
          <w:p w14:paraId="7044DAF4" w14:textId="77777777" w:rsidR="00526560" w:rsidRPr="00D37AF3" w:rsidRDefault="00526560" w:rsidP="00526560">
            <w:pPr>
              <w:rPr>
                <w:rFonts w:ascii="Verdana" w:hAnsi="Verdana"/>
                <w:sz w:val="20"/>
                <w:szCs w:val="20"/>
              </w:rPr>
            </w:pPr>
            <w:r w:rsidRPr="00D37AF3">
              <w:rPr>
                <w:rFonts w:ascii="Verdana" w:hAnsi="Verdana"/>
                <w:sz w:val="20"/>
                <w:szCs w:val="20"/>
              </w:rPr>
              <w:t>Mandatory Occurrence Reporting Scheme</w:t>
            </w:r>
          </w:p>
        </w:tc>
        <w:tc>
          <w:tcPr>
            <w:tcW w:w="3513" w:type="dxa"/>
          </w:tcPr>
          <w:p w14:paraId="1C90B582" w14:textId="77777777" w:rsidR="00526560" w:rsidRPr="00D37AF3" w:rsidRDefault="00526560" w:rsidP="00526560">
            <w:pPr>
              <w:rPr>
                <w:rFonts w:ascii="Verdana" w:hAnsi="Verdana"/>
                <w:sz w:val="20"/>
                <w:szCs w:val="20"/>
              </w:rPr>
            </w:pPr>
            <w:r w:rsidRPr="00D37AF3">
              <w:rPr>
                <w:rFonts w:ascii="Verdana" w:hAnsi="Verdana"/>
                <w:sz w:val="20"/>
                <w:szCs w:val="20"/>
              </w:rPr>
              <w:t>Tenth Edition – December 2016</w:t>
            </w:r>
          </w:p>
        </w:tc>
      </w:tr>
      <w:tr w:rsidR="00526560" w:rsidRPr="00566DBC" w14:paraId="14CD4900" w14:textId="77777777" w:rsidTr="0088650B">
        <w:tc>
          <w:tcPr>
            <w:tcW w:w="1348" w:type="dxa"/>
          </w:tcPr>
          <w:p w14:paraId="0D8C3FCE" w14:textId="77777777" w:rsidR="00526560" w:rsidRPr="00D37AF3" w:rsidRDefault="00526560" w:rsidP="00526560">
            <w:pPr>
              <w:rPr>
                <w:rFonts w:ascii="Verdana" w:hAnsi="Verdana"/>
                <w:sz w:val="20"/>
                <w:szCs w:val="20"/>
              </w:rPr>
            </w:pPr>
            <w:r w:rsidRPr="00D37AF3">
              <w:rPr>
                <w:rFonts w:ascii="Verdana" w:hAnsi="Verdana"/>
                <w:sz w:val="20"/>
                <w:szCs w:val="20"/>
              </w:rPr>
              <w:t>CAP 393</w:t>
            </w:r>
          </w:p>
        </w:tc>
        <w:tc>
          <w:tcPr>
            <w:tcW w:w="4915" w:type="dxa"/>
          </w:tcPr>
          <w:p w14:paraId="58786F9E" w14:textId="77777777" w:rsidR="00526560" w:rsidRPr="00D37AF3" w:rsidRDefault="00526560" w:rsidP="00526560">
            <w:pPr>
              <w:rPr>
                <w:rFonts w:ascii="Verdana" w:hAnsi="Verdana"/>
                <w:sz w:val="20"/>
                <w:szCs w:val="20"/>
              </w:rPr>
            </w:pPr>
            <w:r w:rsidRPr="00D37AF3">
              <w:rPr>
                <w:rFonts w:ascii="Verdana" w:hAnsi="Verdana"/>
                <w:sz w:val="20"/>
                <w:szCs w:val="20"/>
              </w:rPr>
              <w:t>The Air Navigation Order 2016 and Regulations</w:t>
            </w:r>
          </w:p>
        </w:tc>
        <w:tc>
          <w:tcPr>
            <w:tcW w:w="3513" w:type="dxa"/>
          </w:tcPr>
          <w:p w14:paraId="1F5ED991" w14:textId="77777777" w:rsidR="00526560" w:rsidRPr="00D37AF3" w:rsidRDefault="00526560" w:rsidP="00526560">
            <w:pPr>
              <w:rPr>
                <w:rFonts w:ascii="Verdana" w:hAnsi="Verdana"/>
                <w:sz w:val="20"/>
                <w:szCs w:val="20"/>
              </w:rPr>
            </w:pPr>
            <w:r w:rsidRPr="00D37AF3">
              <w:rPr>
                <w:rFonts w:ascii="Verdana" w:hAnsi="Verdana"/>
                <w:sz w:val="20"/>
                <w:szCs w:val="20"/>
              </w:rPr>
              <w:t>Version 5</w:t>
            </w:r>
            <w:r w:rsidR="007D0224" w:rsidRPr="00D37AF3">
              <w:rPr>
                <w:rFonts w:ascii="Verdana" w:hAnsi="Verdana"/>
                <w:sz w:val="20"/>
                <w:szCs w:val="20"/>
              </w:rPr>
              <w:t>.</w:t>
            </w:r>
            <w:r w:rsidR="001A7B4C" w:rsidRPr="00D37AF3">
              <w:rPr>
                <w:rFonts w:ascii="Verdana" w:hAnsi="Verdana"/>
                <w:sz w:val="20"/>
                <w:szCs w:val="20"/>
              </w:rPr>
              <w:t>6</w:t>
            </w:r>
            <w:r w:rsidRPr="00D37AF3">
              <w:rPr>
                <w:rFonts w:ascii="Verdana" w:hAnsi="Verdana"/>
                <w:sz w:val="20"/>
                <w:szCs w:val="20"/>
              </w:rPr>
              <w:t xml:space="preserve"> – </w:t>
            </w:r>
            <w:r w:rsidR="001A7B4C" w:rsidRPr="00D37AF3">
              <w:rPr>
                <w:rFonts w:ascii="Verdana" w:hAnsi="Verdana"/>
                <w:sz w:val="20"/>
                <w:szCs w:val="20"/>
              </w:rPr>
              <w:t>13</w:t>
            </w:r>
            <w:r w:rsidR="00804544" w:rsidRPr="00D37AF3">
              <w:rPr>
                <w:rFonts w:ascii="Verdana" w:hAnsi="Verdana"/>
                <w:sz w:val="20"/>
                <w:szCs w:val="20"/>
              </w:rPr>
              <w:t xml:space="preserve"> </w:t>
            </w:r>
            <w:r w:rsidR="001A7B4C" w:rsidRPr="00D37AF3">
              <w:rPr>
                <w:rFonts w:ascii="Verdana" w:hAnsi="Verdana"/>
                <w:sz w:val="20"/>
                <w:szCs w:val="20"/>
              </w:rPr>
              <w:t>March</w:t>
            </w:r>
            <w:r w:rsidRPr="00D37AF3">
              <w:rPr>
                <w:rFonts w:ascii="Verdana" w:hAnsi="Verdana"/>
                <w:sz w:val="20"/>
                <w:szCs w:val="20"/>
              </w:rPr>
              <w:t xml:space="preserve"> 201</w:t>
            </w:r>
            <w:r w:rsidR="001A7B4C" w:rsidRPr="00D37AF3">
              <w:rPr>
                <w:rFonts w:ascii="Verdana" w:hAnsi="Verdana"/>
                <w:sz w:val="20"/>
                <w:szCs w:val="20"/>
              </w:rPr>
              <w:t>9</w:t>
            </w:r>
          </w:p>
        </w:tc>
      </w:tr>
      <w:tr w:rsidR="00D37AF3" w:rsidRPr="00566DBC" w14:paraId="574E7151" w14:textId="77777777" w:rsidTr="0088650B">
        <w:tc>
          <w:tcPr>
            <w:tcW w:w="1348" w:type="dxa"/>
          </w:tcPr>
          <w:p w14:paraId="227636C1" w14:textId="295AD2B2" w:rsidR="00D37AF3" w:rsidRPr="00D37AF3" w:rsidRDefault="00D37AF3" w:rsidP="00D37AF3">
            <w:pPr>
              <w:rPr>
                <w:rFonts w:ascii="Verdana" w:hAnsi="Verdana"/>
                <w:sz w:val="20"/>
                <w:szCs w:val="20"/>
              </w:rPr>
            </w:pPr>
            <w:r w:rsidRPr="00D37AF3">
              <w:rPr>
                <w:rFonts w:ascii="Verdana" w:hAnsi="Verdana"/>
                <w:sz w:val="20"/>
                <w:szCs w:val="20"/>
              </w:rPr>
              <w:t>CAP 722</w:t>
            </w:r>
          </w:p>
        </w:tc>
        <w:tc>
          <w:tcPr>
            <w:tcW w:w="4915" w:type="dxa"/>
          </w:tcPr>
          <w:p w14:paraId="2C1F54F8" w14:textId="0800EA53" w:rsidR="00D37AF3" w:rsidRPr="00D37AF3" w:rsidRDefault="00D37AF3" w:rsidP="00D37AF3">
            <w:pPr>
              <w:rPr>
                <w:rFonts w:ascii="Verdana" w:hAnsi="Verdana"/>
                <w:sz w:val="20"/>
                <w:szCs w:val="20"/>
              </w:rPr>
            </w:pPr>
            <w:r w:rsidRPr="00D37AF3">
              <w:rPr>
                <w:rFonts w:ascii="Verdana" w:hAnsi="Verdana"/>
                <w:sz w:val="20"/>
                <w:szCs w:val="20"/>
              </w:rPr>
              <w:t>Unmanned Aircraft System Operations in UK Airspace– Guidance</w:t>
            </w:r>
          </w:p>
        </w:tc>
        <w:tc>
          <w:tcPr>
            <w:tcW w:w="3513" w:type="dxa"/>
          </w:tcPr>
          <w:p w14:paraId="4E94BB6B" w14:textId="77777777" w:rsidR="00A96CAB" w:rsidRPr="00A96CAB" w:rsidRDefault="00A96CAB" w:rsidP="00A96CAB">
            <w:pPr>
              <w:rPr>
                <w:rFonts w:ascii="Verdana" w:hAnsi="Verdana"/>
                <w:sz w:val="20"/>
                <w:szCs w:val="20"/>
              </w:rPr>
            </w:pPr>
            <w:r w:rsidRPr="00A96CAB">
              <w:rPr>
                <w:rFonts w:ascii="Verdana" w:hAnsi="Verdana"/>
                <w:sz w:val="20"/>
                <w:szCs w:val="20"/>
              </w:rPr>
              <w:t xml:space="preserve">Seventh Edition, amendment 2019/03, 4 September 2019 </w:t>
            </w:r>
          </w:p>
          <w:p w14:paraId="490B732D" w14:textId="36149494" w:rsidR="00D37AF3" w:rsidRPr="00D37AF3" w:rsidRDefault="00D37AF3" w:rsidP="00D37AF3">
            <w:pPr>
              <w:rPr>
                <w:rFonts w:ascii="Verdana" w:hAnsi="Verdana"/>
                <w:i/>
                <w:sz w:val="20"/>
                <w:szCs w:val="20"/>
              </w:rPr>
            </w:pPr>
          </w:p>
        </w:tc>
      </w:tr>
      <w:tr w:rsidR="00934E89" w:rsidRPr="00566DBC" w14:paraId="31AACC21" w14:textId="77777777" w:rsidTr="0088650B">
        <w:tc>
          <w:tcPr>
            <w:tcW w:w="1348" w:type="dxa"/>
          </w:tcPr>
          <w:p w14:paraId="775E26CF" w14:textId="77777777" w:rsidR="00934E89" w:rsidRPr="00D37AF3" w:rsidRDefault="0013164B" w:rsidP="00526560">
            <w:pPr>
              <w:rPr>
                <w:rFonts w:ascii="Verdana" w:hAnsi="Verdana"/>
                <w:sz w:val="20"/>
                <w:szCs w:val="20"/>
              </w:rPr>
            </w:pPr>
            <w:r w:rsidRPr="00D37AF3">
              <w:rPr>
                <w:rFonts w:ascii="Verdana" w:hAnsi="Verdana"/>
                <w:sz w:val="20"/>
                <w:szCs w:val="20"/>
              </w:rPr>
              <w:t>CAP1763</w:t>
            </w:r>
          </w:p>
        </w:tc>
        <w:tc>
          <w:tcPr>
            <w:tcW w:w="4915" w:type="dxa"/>
          </w:tcPr>
          <w:p w14:paraId="7203D319" w14:textId="77777777" w:rsidR="00934E89" w:rsidRPr="00D37AF3" w:rsidRDefault="0013164B" w:rsidP="00526560">
            <w:pPr>
              <w:rPr>
                <w:rFonts w:ascii="Verdana" w:hAnsi="Verdana"/>
                <w:sz w:val="20"/>
                <w:szCs w:val="20"/>
              </w:rPr>
            </w:pPr>
            <w:r w:rsidRPr="00D37AF3">
              <w:rPr>
                <w:rFonts w:ascii="Verdana" w:hAnsi="Verdana"/>
                <w:sz w:val="20"/>
                <w:szCs w:val="20"/>
              </w:rPr>
              <w:t>Air Navigation Order 2018 and 2019 Amendments - Guidance for Small Unmanned Aircraft Users</w:t>
            </w:r>
          </w:p>
        </w:tc>
        <w:tc>
          <w:tcPr>
            <w:tcW w:w="3513" w:type="dxa"/>
          </w:tcPr>
          <w:p w14:paraId="17C668AF" w14:textId="77777777" w:rsidR="00934E89" w:rsidRPr="00D37AF3" w:rsidRDefault="0013164B" w:rsidP="00526560">
            <w:pPr>
              <w:rPr>
                <w:rFonts w:ascii="Verdana" w:hAnsi="Verdana"/>
                <w:sz w:val="20"/>
                <w:szCs w:val="20"/>
              </w:rPr>
            </w:pPr>
            <w:r w:rsidRPr="00D37AF3">
              <w:rPr>
                <w:rFonts w:ascii="Verdana" w:hAnsi="Verdana"/>
                <w:sz w:val="20"/>
                <w:szCs w:val="20"/>
              </w:rPr>
              <w:t>Version 2 – 20 February 2019</w:t>
            </w:r>
          </w:p>
        </w:tc>
      </w:tr>
    </w:tbl>
    <w:p w14:paraId="5EF1B367" w14:textId="77777777" w:rsidR="007F67BD" w:rsidRPr="000931CE" w:rsidRDefault="007F67BD">
      <w:pPr>
        <w:jc w:val="left"/>
        <w:rPr>
          <w:rFonts w:ascii="Verdana" w:hAnsi="Verdana"/>
        </w:rPr>
      </w:pPr>
      <w:r w:rsidRPr="000931CE">
        <w:rPr>
          <w:rFonts w:ascii="Verdana" w:hAnsi="Verdana"/>
        </w:rPr>
        <w:br w:type="page"/>
      </w:r>
    </w:p>
    <w:p w14:paraId="797C6B4E" w14:textId="77777777" w:rsidR="00601FAA" w:rsidRPr="000931CE" w:rsidRDefault="005269A2" w:rsidP="0018011A">
      <w:pPr>
        <w:pStyle w:val="Heading1"/>
      </w:pPr>
      <w:bookmarkStart w:id="12" w:name="_Toc7686079"/>
      <w:r w:rsidRPr="000931CE">
        <w:lastRenderedPageBreak/>
        <w:t>SAFETY</w:t>
      </w:r>
      <w:r w:rsidR="007A1B7B" w:rsidRPr="000931CE">
        <w:t xml:space="preserve"> </w:t>
      </w:r>
      <w:r w:rsidR="00816176" w:rsidRPr="000931CE">
        <w:t>POLICY</w:t>
      </w:r>
      <w:bookmarkEnd w:id="12"/>
      <w:r w:rsidR="007A1B7B" w:rsidRPr="000931CE">
        <w:t xml:space="preserve"> </w:t>
      </w:r>
    </w:p>
    <w:p w14:paraId="352D8559" w14:textId="77777777" w:rsidR="00846D3D" w:rsidRPr="000931CE" w:rsidRDefault="00846D3D" w:rsidP="00846D3D">
      <w:pPr>
        <w:rPr>
          <w:rFonts w:ascii="Verdana" w:hAnsi="Verdana"/>
        </w:rPr>
      </w:pPr>
    </w:p>
    <w:p w14:paraId="2E618478" w14:textId="77777777" w:rsidR="00846D3D" w:rsidRPr="000931CE" w:rsidRDefault="00CC5E87" w:rsidP="00934E89">
      <w:pPr>
        <w:pStyle w:val="Heading2"/>
      </w:pPr>
      <w:bookmarkStart w:id="13" w:name="_Toc7686080"/>
      <w:r w:rsidRPr="000931CE">
        <w:t>Policy</w:t>
      </w:r>
      <w:bookmarkEnd w:id="13"/>
    </w:p>
    <w:p w14:paraId="6E23C0F7" w14:textId="471DDFE8" w:rsidR="00CC5E87" w:rsidRPr="001D7E40" w:rsidRDefault="00CC5E87" w:rsidP="00CC5E87">
      <w:pPr>
        <w:rPr>
          <w:rFonts w:ascii="Verdana" w:hAnsi="Verdana"/>
        </w:rPr>
      </w:pPr>
      <w:r w:rsidRPr="000931CE">
        <w:rPr>
          <w:rFonts w:ascii="Verdana" w:hAnsi="Verdana"/>
        </w:rPr>
        <w:t xml:space="preserve">Safety is the </w:t>
      </w:r>
      <w:proofErr w:type="gramStart"/>
      <w:r w:rsidRPr="000931CE">
        <w:rPr>
          <w:rFonts w:ascii="Verdana" w:hAnsi="Verdana"/>
        </w:rPr>
        <w:t>first priority</w:t>
      </w:r>
      <w:proofErr w:type="gramEnd"/>
      <w:r w:rsidRPr="000931CE">
        <w:rPr>
          <w:rFonts w:ascii="Verdana" w:hAnsi="Verdana"/>
        </w:rPr>
        <w:t xml:space="preserve"> in all </w:t>
      </w:r>
      <w:sdt>
        <w:sdtPr>
          <w:rPr>
            <w:rFonts w:ascii="Verdana" w:hAnsi="Verdana"/>
          </w:rPr>
          <w:alias w:val="Company"/>
          <w:tag w:val=""/>
          <w:id w:val="5482798"/>
          <w:placeholder>
            <w:docPart w:val="88E315A09AEE4AE48DBD944F2A133809"/>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7F67BD" w:rsidRPr="000931CE">
        <w:rPr>
          <w:rFonts w:ascii="Verdana" w:hAnsi="Verdana"/>
        </w:rPr>
        <w:t xml:space="preserve"> </w:t>
      </w:r>
      <w:r w:rsidRPr="000931CE">
        <w:rPr>
          <w:rFonts w:ascii="Verdana" w:hAnsi="Verdana"/>
        </w:rPr>
        <w:t xml:space="preserve"> </w:t>
      </w:r>
      <w:r w:rsidR="00566DBC">
        <w:rPr>
          <w:rFonts w:ascii="Verdana" w:hAnsi="Verdana"/>
        </w:rPr>
        <w:t>SUA operations</w:t>
      </w:r>
      <w:r w:rsidR="008806BB" w:rsidRPr="000931CE">
        <w:rPr>
          <w:rFonts w:ascii="Verdana" w:hAnsi="Verdana"/>
        </w:rPr>
        <w:t>. The business</w:t>
      </w:r>
      <w:r w:rsidR="00C713F5" w:rsidRPr="000931CE">
        <w:rPr>
          <w:rFonts w:ascii="Verdana" w:hAnsi="Verdana"/>
        </w:rPr>
        <w:t xml:space="preserve"> </w:t>
      </w:r>
      <w:r w:rsidRPr="000931CE">
        <w:rPr>
          <w:rFonts w:ascii="Verdana" w:hAnsi="Verdana"/>
        </w:rPr>
        <w:t xml:space="preserve">is committed to implementing, developing and improving strategies, management systems and processes to ensure that all its aviation-related activities uphold the highest level of safety performance and meet national and </w:t>
      </w:r>
      <w:r w:rsidR="00CD3135" w:rsidRPr="000931CE">
        <w:rPr>
          <w:rFonts w:ascii="Verdana" w:hAnsi="Verdana"/>
        </w:rPr>
        <w:t xml:space="preserve">where appropriate </w:t>
      </w:r>
      <w:r w:rsidRPr="000931CE">
        <w:rPr>
          <w:rFonts w:ascii="Verdana" w:hAnsi="Verdana"/>
        </w:rPr>
        <w:t>international standards.</w:t>
      </w:r>
    </w:p>
    <w:p w14:paraId="6CAEA79C" w14:textId="53729FD7" w:rsidR="00CC5E87" w:rsidRPr="001D7E40" w:rsidRDefault="0087781C" w:rsidP="00CC5E87">
      <w:pPr>
        <w:rPr>
          <w:rFonts w:ascii="Verdana" w:hAnsi="Verdana"/>
        </w:rPr>
      </w:pPr>
      <w:sdt>
        <w:sdtPr>
          <w:rPr>
            <w:rFonts w:ascii="Verdana" w:hAnsi="Verdana"/>
          </w:rPr>
          <w:alias w:val="Company"/>
          <w:tag w:val=""/>
          <w:id w:val="5482799"/>
          <w:placeholder>
            <w:docPart w:val="50DCD25EBEFB43228751B129074EE993"/>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CD3135" w:rsidRPr="000931CE">
        <w:rPr>
          <w:rFonts w:ascii="Verdana" w:hAnsi="Verdana"/>
        </w:rPr>
        <w:t>’s</w:t>
      </w:r>
      <w:r w:rsidR="00CC5E87" w:rsidRPr="000931CE">
        <w:rPr>
          <w:rFonts w:ascii="Verdana" w:hAnsi="Verdana"/>
        </w:rPr>
        <w:t xml:space="preserve"> commitment is to:</w:t>
      </w:r>
    </w:p>
    <w:p w14:paraId="4041A462" w14:textId="77777777" w:rsidR="00566DBC" w:rsidRPr="006B12BF" w:rsidRDefault="00566DBC" w:rsidP="00AF1263">
      <w:pPr>
        <w:pStyle w:val="ListParagraph"/>
        <w:numPr>
          <w:ilvl w:val="0"/>
          <w:numId w:val="38"/>
        </w:numPr>
        <w:ind w:left="709"/>
        <w:rPr>
          <w:rFonts w:ascii="Verdana" w:hAnsi="Verdana"/>
        </w:rPr>
      </w:pPr>
      <w:r w:rsidRPr="006B12BF">
        <w:rPr>
          <w:rFonts w:ascii="Verdana" w:hAnsi="Verdana"/>
        </w:rPr>
        <w:tab/>
        <w:t xml:space="preserve">Comply with and, wherever possible, exceed legislative and regulatory requirements and </w:t>
      </w:r>
      <w:proofErr w:type="gramStart"/>
      <w:r w:rsidRPr="006B12BF">
        <w:rPr>
          <w:rFonts w:ascii="Verdana" w:hAnsi="Verdana"/>
        </w:rPr>
        <w:t>standards;</w:t>
      </w:r>
      <w:proofErr w:type="gramEnd"/>
    </w:p>
    <w:p w14:paraId="314C266F" w14:textId="77777777" w:rsidR="00566DBC" w:rsidRPr="006B12BF" w:rsidRDefault="00566DBC" w:rsidP="00AF1263">
      <w:pPr>
        <w:pStyle w:val="ListParagraph"/>
        <w:numPr>
          <w:ilvl w:val="0"/>
          <w:numId w:val="38"/>
        </w:numPr>
        <w:ind w:left="709"/>
        <w:rPr>
          <w:rFonts w:ascii="Verdana" w:hAnsi="Verdana"/>
        </w:rPr>
      </w:pPr>
      <w:r w:rsidRPr="006B12BF">
        <w:rPr>
          <w:rFonts w:ascii="Verdana" w:hAnsi="Verdana"/>
        </w:rPr>
        <w:t xml:space="preserve">Clearly define for all those engaged on SUA operations their accountabilities and responsibilities for the development and delivery of the company’s aviation safety strategy and </w:t>
      </w:r>
      <w:proofErr w:type="gramStart"/>
      <w:r w:rsidRPr="006B12BF">
        <w:rPr>
          <w:rFonts w:ascii="Verdana" w:hAnsi="Verdana"/>
        </w:rPr>
        <w:t>performance;</w:t>
      </w:r>
      <w:proofErr w:type="gramEnd"/>
    </w:p>
    <w:p w14:paraId="516B3A34" w14:textId="77777777" w:rsidR="00566DBC" w:rsidRPr="006B12BF" w:rsidRDefault="00566DBC" w:rsidP="00AF1263">
      <w:pPr>
        <w:pStyle w:val="ListParagraph"/>
        <w:numPr>
          <w:ilvl w:val="0"/>
          <w:numId w:val="38"/>
        </w:numPr>
        <w:ind w:left="709"/>
        <w:rPr>
          <w:rFonts w:ascii="Verdana" w:hAnsi="Verdana"/>
        </w:rPr>
      </w:pPr>
      <w:r w:rsidRPr="006B12BF">
        <w:rPr>
          <w:rFonts w:ascii="Verdana" w:hAnsi="Verdana"/>
        </w:rPr>
        <w:t xml:space="preserve">Minimize the risks associated with aircraft operations to a point that is as low as reasonably practicable and </w:t>
      </w:r>
      <w:proofErr w:type="gramStart"/>
      <w:r w:rsidRPr="006B12BF">
        <w:rPr>
          <w:rFonts w:ascii="Verdana" w:hAnsi="Verdana"/>
        </w:rPr>
        <w:t>achievable;</w:t>
      </w:r>
      <w:proofErr w:type="gramEnd"/>
    </w:p>
    <w:p w14:paraId="19A4BA7B" w14:textId="77777777" w:rsidR="00AF1263" w:rsidRPr="006B12BF" w:rsidRDefault="00AF1263" w:rsidP="00AF1263">
      <w:pPr>
        <w:pStyle w:val="ListParagraph"/>
        <w:numPr>
          <w:ilvl w:val="0"/>
          <w:numId w:val="38"/>
        </w:numPr>
        <w:ind w:left="709"/>
        <w:rPr>
          <w:rFonts w:ascii="Verdana" w:hAnsi="Verdana"/>
        </w:rPr>
      </w:pPr>
      <w:r w:rsidRPr="006B12BF">
        <w:rPr>
          <w:rFonts w:ascii="Verdana" w:hAnsi="Verdana"/>
        </w:rPr>
        <w:t xml:space="preserve">Ensure that sufficient skilled and trained resources are available to implement the stated safety strategy and </w:t>
      </w:r>
      <w:proofErr w:type="gramStart"/>
      <w:r w:rsidRPr="006B12BF">
        <w:rPr>
          <w:rFonts w:ascii="Verdana" w:hAnsi="Verdana"/>
        </w:rPr>
        <w:t>policy;</w:t>
      </w:r>
      <w:proofErr w:type="gramEnd"/>
    </w:p>
    <w:p w14:paraId="5F92AF23" w14:textId="77777777" w:rsidR="00AF1263" w:rsidRPr="006B12BF" w:rsidRDefault="00AF1263" w:rsidP="00AF1263">
      <w:pPr>
        <w:pStyle w:val="ListParagraph"/>
        <w:numPr>
          <w:ilvl w:val="0"/>
          <w:numId w:val="38"/>
        </w:numPr>
        <w:ind w:left="709"/>
        <w:rPr>
          <w:rFonts w:ascii="Verdana" w:hAnsi="Verdana"/>
        </w:rPr>
      </w:pPr>
      <w:r w:rsidRPr="006B12BF">
        <w:rPr>
          <w:rFonts w:ascii="Verdana" w:hAnsi="Verdana"/>
        </w:rPr>
        <w:t xml:space="preserve">Establish and measure safety performance against realistic objectives and/or </w:t>
      </w:r>
      <w:proofErr w:type="gramStart"/>
      <w:r w:rsidRPr="006B12BF">
        <w:rPr>
          <w:rFonts w:ascii="Verdana" w:hAnsi="Verdana"/>
        </w:rPr>
        <w:t>targets;</w:t>
      </w:r>
      <w:proofErr w:type="gramEnd"/>
    </w:p>
    <w:p w14:paraId="1955C33C" w14:textId="77777777" w:rsidR="00566DBC" w:rsidRPr="006B12BF" w:rsidRDefault="00566DBC" w:rsidP="00AF1263">
      <w:pPr>
        <w:pStyle w:val="ListParagraph"/>
        <w:numPr>
          <w:ilvl w:val="0"/>
          <w:numId w:val="38"/>
        </w:numPr>
        <w:ind w:left="709"/>
        <w:rPr>
          <w:rFonts w:ascii="Verdana" w:hAnsi="Verdana"/>
        </w:rPr>
      </w:pPr>
      <w:r w:rsidRPr="006B12BF">
        <w:rPr>
          <w:rFonts w:ascii="Verdana" w:hAnsi="Verdana"/>
        </w:rPr>
        <w:tab/>
        <w:t>Continually improve its safety performance; and</w:t>
      </w:r>
    </w:p>
    <w:p w14:paraId="0A2F8F65" w14:textId="77777777" w:rsidR="00566DBC" w:rsidRPr="006B12BF" w:rsidRDefault="00566DBC" w:rsidP="00AF1263">
      <w:pPr>
        <w:pStyle w:val="ListParagraph"/>
        <w:numPr>
          <w:ilvl w:val="0"/>
          <w:numId w:val="38"/>
        </w:numPr>
        <w:ind w:left="709"/>
        <w:rPr>
          <w:rFonts w:ascii="Verdana" w:hAnsi="Verdana"/>
        </w:rPr>
      </w:pPr>
      <w:r w:rsidRPr="006B12BF">
        <w:rPr>
          <w:rFonts w:ascii="Verdana" w:hAnsi="Verdana"/>
        </w:rPr>
        <w:t>Conduct safety and management reviews and ensure that relevant corrective action is taken.</w:t>
      </w:r>
    </w:p>
    <w:p w14:paraId="3F858F17" w14:textId="1D2B882E" w:rsidR="00846D3D" w:rsidRPr="00ED5F07" w:rsidRDefault="00566DBC" w:rsidP="00846D3D">
      <w:pPr>
        <w:pStyle w:val="ListParagraph"/>
        <w:numPr>
          <w:ilvl w:val="0"/>
          <w:numId w:val="38"/>
        </w:numPr>
        <w:ind w:left="709"/>
        <w:rPr>
          <w:rFonts w:ascii="Verdana" w:hAnsi="Verdana"/>
        </w:rPr>
      </w:pPr>
      <w:r w:rsidRPr="006B12BF">
        <w:rPr>
          <w:rFonts w:ascii="Verdana" w:hAnsi="Verdana"/>
        </w:rPr>
        <w:t xml:space="preserve">Ensure that all staff are provided with adequate and appropriate aviation safety information and training, are competent in safety matters and are only allocated tasks commensurate with their </w:t>
      </w:r>
      <w:proofErr w:type="gramStart"/>
      <w:r w:rsidRPr="006B12BF">
        <w:rPr>
          <w:rFonts w:ascii="Verdana" w:hAnsi="Verdana"/>
        </w:rPr>
        <w:t>skills;</w:t>
      </w:r>
      <w:proofErr w:type="gramEnd"/>
    </w:p>
    <w:p w14:paraId="01CF4771" w14:textId="77777777" w:rsidR="00846D3D" w:rsidRPr="000931CE" w:rsidRDefault="00846D3D" w:rsidP="00934E89">
      <w:pPr>
        <w:pStyle w:val="Heading2"/>
      </w:pPr>
      <w:bookmarkStart w:id="14" w:name="_Toc7686081"/>
      <w:r w:rsidRPr="000931CE">
        <w:t>S</w:t>
      </w:r>
      <w:r w:rsidR="00CD3135" w:rsidRPr="000931CE">
        <w:t>afety Management System</w:t>
      </w:r>
      <w:bookmarkEnd w:id="14"/>
    </w:p>
    <w:p w14:paraId="07F4649D" w14:textId="6960F8BB" w:rsidR="00ED50C6" w:rsidRPr="000931CE" w:rsidRDefault="0087781C" w:rsidP="00846D3D">
      <w:pPr>
        <w:rPr>
          <w:rFonts w:ascii="Verdana" w:hAnsi="Verdana"/>
        </w:rPr>
      </w:pPr>
      <w:sdt>
        <w:sdtPr>
          <w:rPr>
            <w:rFonts w:ascii="Verdana" w:hAnsi="Verdana"/>
          </w:rPr>
          <w:alias w:val="Company"/>
          <w:tag w:val=""/>
          <w:id w:val="5482800"/>
          <w:placeholder>
            <w:docPart w:val="F3CF22C0244B4ECBB5845FE33955ED7E"/>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7F67BD" w:rsidRPr="000931CE">
        <w:rPr>
          <w:rFonts w:ascii="Verdana" w:hAnsi="Verdana"/>
        </w:rPr>
        <w:t xml:space="preserve"> </w:t>
      </w:r>
      <w:r w:rsidR="00ED50C6" w:rsidRPr="000931CE">
        <w:rPr>
          <w:rFonts w:ascii="Verdana" w:hAnsi="Verdana"/>
        </w:rPr>
        <w:t xml:space="preserve">has </w:t>
      </w:r>
      <w:r w:rsidR="00526560" w:rsidRPr="000931CE">
        <w:rPr>
          <w:rFonts w:ascii="Verdana" w:hAnsi="Verdana"/>
        </w:rPr>
        <w:t xml:space="preserve">only </w:t>
      </w:r>
      <w:r w:rsidR="00ED50C6" w:rsidRPr="000931CE">
        <w:rPr>
          <w:rFonts w:ascii="Verdana" w:hAnsi="Verdana"/>
        </w:rPr>
        <w:t xml:space="preserve">implemented </w:t>
      </w:r>
      <w:r w:rsidR="00526560" w:rsidRPr="000931CE">
        <w:rPr>
          <w:rFonts w:ascii="Verdana" w:hAnsi="Verdana"/>
        </w:rPr>
        <w:t xml:space="preserve">the rudiments of </w:t>
      </w:r>
      <w:r w:rsidR="00ED50C6" w:rsidRPr="000931CE">
        <w:rPr>
          <w:rFonts w:ascii="Verdana" w:hAnsi="Verdana"/>
        </w:rPr>
        <w:t xml:space="preserve">a </w:t>
      </w:r>
      <w:r w:rsidR="00E96C0D" w:rsidRPr="000931CE">
        <w:rPr>
          <w:rFonts w:ascii="Verdana" w:hAnsi="Verdana"/>
        </w:rPr>
        <w:t xml:space="preserve">full </w:t>
      </w:r>
      <w:r w:rsidR="00ED50C6" w:rsidRPr="000931CE">
        <w:rPr>
          <w:rFonts w:ascii="Verdana" w:hAnsi="Verdana"/>
        </w:rPr>
        <w:t>Safety Management System</w:t>
      </w:r>
      <w:r w:rsidR="00E96C0D" w:rsidRPr="000931CE">
        <w:rPr>
          <w:rFonts w:ascii="Verdana" w:hAnsi="Verdana"/>
        </w:rPr>
        <w:t>.</w:t>
      </w:r>
    </w:p>
    <w:p w14:paraId="45C4951B" w14:textId="77777777" w:rsidR="00E96C0D" w:rsidRPr="000931CE" w:rsidRDefault="00E96C0D" w:rsidP="00E96C0D">
      <w:pPr>
        <w:rPr>
          <w:rFonts w:ascii="Verdana" w:hAnsi="Verdana"/>
        </w:rPr>
      </w:pPr>
      <w:r w:rsidRPr="000931CE">
        <w:rPr>
          <w:rFonts w:ascii="Verdana" w:hAnsi="Verdana"/>
        </w:rPr>
        <w:t>The ‘internal’ Safety Objectives are:</w:t>
      </w:r>
    </w:p>
    <w:p w14:paraId="219914E0" w14:textId="77777777" w:rsidR="00E96C0D" w:rsidRPr="000931CE" w:rsidRDefault="00E96C0D" w:rsidP="00E96C0D">
      <w:pPr>
        <w:ind w:left="567" w:hanging="283"/>
        <w:rPr>
          <w:rFonts w:ascii="Verdana" w:hAnsi="Verdana"/>
        </w:rPr>
      </w:pPr>
      <w:r w:rsidRPr="000931CE">
        <w:rPr>
          <w:rFonts w:ascii="Verdana" w:hAnsi="Verdana"/>
        </w:rPr>
        <w:t>•</w:t>
      </w:r>
      <w:r w:rsidRPr="000931CE">
        <w:rPr>
          <w:rFonts w:ascii="Verdana" w:hAnsi="Verdana"/>
        </w:rPr>
        <w:tab/>
        <w:t>Encouraging an environment whereby safety has top priority and is second nature, and</w:t>
      </w:r>
    </w:p>
    <w:p w14:paraId="2F360940" w14:textId="240FDC2E" w:rsidR="004D6085" w:rsidRPr="000931CE" w:rsidRDefault="00E96C0D" w:rsidP="00ED5F07">
      <w:pPr>
        <w:ind w:left="567" w:hanging="283"/>
        <w:rPr>
          <w:rFonts w:ascii="Verdana" w:hAnsi="Verdana"/>
        </w:rPr>
      </w:pPr>
      <w:r w:rsidRPr="000931CE">
        <w:rPr>
          <w:rFonts w:ascii="Verdana" w:hAnsi="Verdana"/>
        </w:rPr>
        <w:t>•</w:t>
      </w:r>
      <w:r w:rsidRPr="000931CE">
        <w:rPr>
          <w:rFonts w:ascii="Verdana" w:hAnsi="Verdana"/>
        </w:rPr>
        <w:tab/>
        <w:t>Increasing the knowledge on safe operations and practices on the part of its personnel and customers.</w:t>
      </w:r>
    </w:p>
    <w:p w14:paraId="470DA1A2" w14:textId="77777777" w:rsidR="004D6085" w:rsidRPr="000931CE" w:rsidRDefault="004D6085" w:rsidP="00934E89">
      <w:pPr>
        <w:pStyle w:val="Heading2"/>
      </w:pPr>
      <w:bookmarkStart w:id="15" w:name="_Toc7686082"/>
      <w:r w:rsidRPr="000931CE">
        <w:t>Safety Targets</w:t>
      </w:r>
      <w:bookmarkEnd w:id="15"/>
    </w:p>
    <w:p w14:paraId="70FEA555" w14:textId="7765D233" w:rsidR="00AF1263" w:rsidRDefault="00806E63" w:rsidP="00806E63">
      <w:pPr>
        <w:rPr>
          <w:rFonts w:ascii="Verdana" w:hAnsi="Verdana"/>
        </w:rPr>
      </w:pPr>
      <w:r w:rsidRPr="000931CE">
        <w:rPr>
          <w:rFonts w:ascii="Verdana" w:hAnsi="Verdana"/>
        </w:rPr>
        <w:t xml:space="preserve">It is the goal of </w:t>
      </w:r>
      <w:sdt>
        <w:sdtPr>
          <w:rPr>
            <w:rFonts w:ascii="Verdana" w:hAnsi="Verdana"/>
          </w:rPr>
          <w:alias w:val="Company"/>
          <w:tag w:val=""/>
          <w:id w:val="813528159"/>
          <w:placeholder>
            <w:docPart w:val="68B28560362A0D458F6B466D9C6D68E7"/>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to operate aircraft without harm, injury or damage to any persons or property.</w:t>
      </w:r>
    </w:p>
    <w:p w14:paraId="741993C7" w14:textId="21780CF7" w:rsidR="00806E63" w:rsidRPr="000931CE" w:rsidRDefault="00806E63" w:rsidP="00806E63">
      <w:pPr>
        <w:rPr>
          <w:rFonts w:ascii="Verdana" w:hAnsi="Verdana"/>
          <w:i/>
        </w:rPr>
      </w:pPr>
      <w:r w:rsidRPr="000931CE">
        <w:rPr>
          <w:rFonts w:ascii="Verdana" w:hAnsi="Verdana"/>
        </w:rPr>
        <w:t xml:space="preserve">The </w:t>
      </w:r>
      <w:sdt>
        <w:sdtPr>
          <w:rPr>
            <w:rFonts w:ascii="Verdana" w:hAnsi="Verdana"/>
          </w:rPr>
          <w:alias w:val="Company"/>
          <w:tag w:val=""/>
          <w:id w:val="-1103498659"/>
          <w:placeholder>
            <w:docPart w:val="7AC557C460EE9841A1D50882673D2B4E"/>
          </w:placeholder>
          <w:dataBinding w:prefixMappings="xmlns:ns0='http://schemas.openxmlformats.org/officeDocument/2006/extended-properties' " w:xpath="/ns0:Properties[1]/ns0:Company[1]" w:storeItemID="{6668398D-A668-4E3E-A5EB-62B293D839F1}"/>
          <w:text/>
        </w:sdtPr>
        <w:sdtEndPr/>
        <w:sdtContent>
          <w:proofErr w:type="spellStart"/>
          <w:r w:rsidR="00CD3410">
            <w:rPr>
              <w:rFonts w:ascii="Verdana" w:hAnsi="Verdana"/>
            </w:rPr>
            <w:t>The</w:t>
          </w:r>
          <w:proofErr w:type="spellEnd"/>
          <w:r w:rsidR="00CD3410">
            <w:rPr>
              <w:rFonts w:ascii="Verdana" w:hAnsi="Verdana"/>
            </w:rPr>
            <w:t xml:space="preserve"> Isle of Gigha Heritage Trust</w:t>
          </w:r>
        </w:sdtContent>
      </w:sdt>
      <w:r w:rsidRPr="000931CE">
        <w:rPr>
          <w:rFonts w:ascii="Verdana" w:hAnsi="Verdana"/>
        </w:rPr>
        <w:t xml:space="preserve"> </w:t>
      </w:r>
      <w:r w:rsidR="00B318F6">
        <w:rPr>
          <w:rFonts w:ascii="Verdana" w:hAnsi="Verdana"/>
        </w:rPr>
        <w:t>Remote Pilot</w:t>
      </w:r>
      <w:r w:rsidRPr="000931CE">
        <w:rPr>
          <w:rFonts w:ascii="Verdana" w:hAnsi="Verdana"/>
        </w:rPr>
        <w:t xml:space="preserve"> will comply with all safety requirements and limitations of the Permission for Commercial Operations issued by the UK CAA to </w:t>
      </w:r>
      <w:sdt>
        <w:sdtPr>
          <w:rPr>
            <w:rFonts w:ascii="Verdana" w:hAnsi="Verdana"/>
          </w:rPr>
          <w:alias w:val="Company"/>
          <w:tag w:val=""/>
          <w:id w:val="976725043"/>
          <w:placeholder>
            <w:docPart w:val="1A5972972C1FAC4A8574CDBAAEE8AB31"/>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w:t>
      </w:r>
    </w:p>
    <w:p w14:paraId="1C5DF2B6" w14:textId="7E8A0F7E" w:rsidR="00046C4A" w:rsidRPr="00ED5F07" w:rsidRDefault="00806E63" w:rsidP="00ED5F07">
      <w:pPr>
        <w:rPr>
          <w:rFonts w:ascii="Verdana" w:hAnsi="Verdana"/>
        </w:rPr>
      </w:pPr>
      <w:r w:rsidRPr="000931CE">
        <w:rPr>
          <w:rFonts w:ascii="Verdana" w:hAnsi="Verdana"/>
        </w:rPr>
        <w:t>The safety target</w:t>
      </w:r>
      <w:r w:rsidR="004D6085" w:rsidRPr="000931CE">
        <w:rPr>
          <w:rFonts w:ascii="Verdana" w:hAnsi="Verdana"/>
        </w:rPr>
        <w:t xml:space="preserve"> is No Accidents.</w:t>
      </w:r>
      <w:r w:rsidR="00046C4A" w:rsidRPr="000931CE">
        <w:rPr>
          <w:rFonts w:ascii="Verdana" w:hAnsi="Verdana"/>
        </w:rPr>
        <w:br w:type="page"/>
      </w:r>
    </w:p>
    <w:p w14:paraId="5B350037" w14:textId="77777777" w:rsidR="00046C4A" w:rsidRPr="000931CE" w:rsidRDefault="00046C4A" w:rsidP="0018011A">
      <w:pPr>
        <w:pStyle w:val="Heading1"/>
      </w:pPr>
      <w:bookmarkStart w:id="16" w:name="_Toc7686083"/>
      <w:r w:rsidRPr="000931CE">
        <w:lastRenderedPageBreak/>
        <w:t>ORGANISATION</w:t>
      </w:r>
      <w:bookmarkEnd w:id="16"/>
      <w:r w:rsidRPr="000931CE">
        <w:t xml:space="preserve"> </w:t>
      </w:r>
    </w:p>
    <w:p w14:paraId="1B561E7E" w14:textId="77777777" w:rsidR="009D7247" w:rsidRPr="000931CE" w:rsidRDefault="009D7247" w:rsidP="009D7247">
      <w:pPr>
        <w:rPr>
          <w:rFonts w:ascii="Verdana" w:hAnsi="Verdana"/>
        </w:rPr>
      </w:pPr>
    </w:p>
    <w:p w14:paraId="51DC7973" w14:textId="77777777" w:rsidR="00846D3D" w:rsidRPr="000931CE" w:rsidRDefault="00846D3D" w:rsidP="00934E89">
      <w:pPr>
        <w:pStyle w:val="Heading2"/>
      </w:pPr>
      <w:bookmarkStart w:id="17" w:name="_Toc7686084"/>
      <w:r w:rsidRPr="000931CE">
        <w:t>Organisation</w:t>
      </w:r>
      <w:bookmarkEnd w:id="17"/>
    </w:p>
    <w:p w14:paraId="122C1B07" w14:textId="32CBBB97" w:rsidR="007E47BE" w:rsidRPr="001D7E40" w:rsidRDefault="00B318F6" w:rsidP="00AF1263">
      <w:pPr>
        <w:spacing w:after="0"/>
        <w:ind w:left="3969" w:hanging="3969"/>
        <w:rPr>
          <w:rFonts w:ascii="Verdana" w:hAnsi="Verdana"/>
        </w:rPr>
      </w:pPr>
      <w:r>
        <w:rPr>
          <w:rFonts w:ascii="Verdana" w:hAnsi="Verdana"/>
        </w:rPr>
        <w:t>SUA Operator</w:t>
      </w:r>
      <w:r w:rsidR="007E47BE" w:rsidRPr="000931CE">
        <w:rPr>
          <w:rFonts w:ascii="Verdana" w:hAnsi="Verdana"/>
        </w:rPr>
        <w:t>:</w:t>
      </w:r>
      <w:r w:rsidR="00046C4A" w:rsidRPr="000931CE">
        <w:rPr>
          <w:rFonts w:ascii="Verdana" w:hAnsi="Verdana"/>
        </w:rPr>
        <w:tab/>
      </w:r>
      <w:sdt>
        <w:sdtPr>
          <w:rPr>
            <w:rFonts w:ascii="Verdana" w:hAnsi="Verdana"/>
          </w:rPr>
          <w:alias w:val="Company"/>
          <w:tag w:val=""/>
          <w:id w:val="-1238860906"/>
          <w:placeholder>
            <w:docPart w:val="40E00BE2E2704C858DE1332F0FE432CD"/>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1D7E40">
        <w:rPr>
          <w:rFonts w:ascii="Verdana" w:hAnsi="Verdana"/>
          <w:color w:val="FF0000"/>
        </w:rPr>
        <w:t xml:space="preserve"> </w:t>
      </w:r>
    </w:p>
    <w:p w14:paraId="4115A4C0" w14:textId="3ED34191" w:rsidR="00022E2D" w:rsidRPr="000931CE" w:rsidRDefault="00022E2D" w:rsidP="00AF1263">
      <w:pPr>
        <w:spacing w:after="0"/>
        <w:ind w:left="3969" w:hanging="3969"/>
        <w:rPr>
          <w:rFonts w:ascii="Verdana" w:hAnsi="Verdana"/>
        </w:rPr>
      </w:pPr>
      <w:r w:rsidRPr="000931CE">
        <w:rPr>
          <w:rFonts w:ascii="Verdana" w:hAnsi="Verdana"/>
        </w:rPr>
        <w:t xml:space="preserve">Organisation Type:  </w:t>
      </w:r>
      <w:r w:rsidR="00046C4A" w:rsidRPr="000931CE">
        <w:rPr>
          <w:rFonts w:ascii="Verdana" w:hAnsi="Verdana"/>
        </w:rPr>
        <w:tab/>
      </w:r>
      <w:r w:rsidR="00E64B03" w:rsidRPr="00E64B03">
        <w:rPr>
          <w:rFonts w:ascii="Verdana" w:hAnsi="Verdana"/>
          <w:noProof/>
          <w:lang w:eastAsia="en-GB"/>
        </w:rPr>
        <w:t>Registered Scottish Charity (charity number: SCO 32302</w:t>
      </w:r>
      <w:r w:rsidR="00046C4A" w:rsidRPr="000931CE">
        <w:rPr>
          <w:rFonts w:ascii="Verdana" w:hAnsi="Verdana"/>
          <w:i/>
        </w:rPr>
        <w:t xml:space="preserve"> </w:t>
      </w:r>
    </w:p>
    <w:p w14:paraId="765E1EFB" w14:textId="404275C4" w:rsidR="007E47BE" w:rsidRPr="000931CE" w:rsidRDefault="007E47BE" w:rsidP="00AF1263">
      <w:pPr>
        <w:spacing w:after="0"/>
        <w:ind w:left="3969" w:hanging="3969"/>
        <w:rPr>
          <w:rFonts w:ascii="Verdana" w:hAnsi="Verdana"/>
        </w:rPr>
      </w:pPr>
      <w:r w:rsidRPr="000931CE">
        <w:rPr>
          <w:rFonts w:ascii="Verdana" w:hAnsi="Verdana"/>
        </w:rPr>
        <w:t xml:space="preserve">Organisation </w:t>
      </w:r>
      <w:r w:rsidR="00F41CA3" w:rsidRPr="000931CE">
        <w:rPr>
          <w:rFonts w:ascii="Verdana" w:hAnsi="Verdana"/>
        </w:rPr>
        <w:t>Registration Number</w:t>
      </w:r>
      <w:r w:rsidRPr="000931CE">
        <w:rPr>
          <w:rFonts w:ascii="Verdana" w:hAnsi="Verdana"/>
        </w:rPr>
        <w:t>:</w:t>
      </w:r>
      <w:r w:rsidR="00046C4A" w:rsidRPr="000931CE">
        <w:rPr>
          <w:rFonts w:ascii="Verdana" w:hAnsi="Verdana"/>
        </w:rPr>
        <w:tab/>
      </w:r>
      <w:r w:rsidR="00E64B03" w:rsidRPr="00E64B03">
        <w:rPr>
          <w:rFonts w:ascii="Verdana" w:hAnsi="Verdana"/>
          <w:noProof/>
          <w:lang w:eastAsia="en-GB"/>
        </w:rPr>
        <w:t>SC224141</w:t>
      </w:r>
    </w:p>
    <w:p w14:paraId="13D77D18" w14:textId="337DA4D4" w:rsidR="00F41CA3" w:rsidRDefault="00022E2D" w:rsidP="00AF1263">
      <w:pPr>
        <w:ind w:left="3969" w:hanging="3969"/>
        <w:rPr>
          <w:rFonts w:ascii="Verdana" w:hAnsi="Verdana"/>
          <w:color w:val="FF0000"/>
        </w:rPr>
      </w:pPr>
      <w:r w:rsidRPr="000931CE">
        <w:rPr>
          <w:rFonts w:ascii="Verdana" w:hAnsi="Verdana"/>
        </w:rPr>
        <w:t>Country of R</w:t>
      </w:r>
      <w:r w:rsidR="007E47BE" w:rsidRPr="000931CE">
        <w:rPr>
          <w:rFonts w:ascii="Verdana" w:hAnsi="Verdana"/>
        </w:rPr>
        <w:t>egistration:</w:t>
      </w:r>
      <w:r w:rsidR="00D2002A" w:rsidRPr="000931CE">
        <w:rPr>
          <w:rFonts w:ascii="Verdana" w:hAnsi="Verdana"/>
        </w:rPr>
        <w:t xml:space="preserve"> </w:t>
      </w:r>
      <w:r w:rsidR="00E96C0D" w:rsidRPr="000931CE">
        <w:rPr>
          <w:rFonts w:ascii="Verdana" w:hAnsi="Verdana"/>
        </w:rPr>
        <w:tab/>
      </w:r>
      <w:r w:rsidR="00E96C0D" w:rsidRPr="00E64B03">
        <w:rPr>
          <w:rFonts w:ascii="Verdana" w:hAnsi="Verdana"/>
        </w:rPr>
        <w:t xml:space="preserve">Scotland </w:t>
      </w:r>
    </w:p>
    <w:p w14:paraId="1E19A013" w14:textId="54B35795" w:rsidR="00CE0B56" w:rsidRDefault="00CE0B56" w:rsidP="00AF1263">
      <w:pPr>
        <w:ind w:left="3969" w:hanging="3969"/>
        <w:rPr>
          <w:rFonts w:ascii="Verdana" w:hAnsi="Verdana"/>
          <w:color w:val="FF0000"/>
        </w:rPr>
      </w:pPr>
      <w:r>
        <w:rPr>
          <w:rFonts w:ascii="Verdana" w:hAnsi="Verdana"/>
          <w:color w:val="000000" w:themeColor="text1"/>
        </w:rPr>
        <w:t>Operator ID:</w:t>
      </w:r>
      <w:r>
        <w:rPr>
          <w:rFonts w:ascii="Verdana" w:hAnsi="Verdana"/>
          <w:color w:val="000000" w:themeColor="text1"/>
        </w:rPr>
        <w:tab/>
      </w:r>
      <w:r w:rsidR="00E64B03" w:rsidRPr="00E64B03">
        <w:rPr>
          <w:rFonts w:ascii="Verdana" w:hAnsi="Verdana"/>
        </w:rPr>
        <w:t>OP-QCCXY33</w:t>
      </w:r>
    </w:p>
    <w:p w14:paraId="2E236675" w14:textId="0EB0E7E8" w:rsidR="00CE0B56" w:rsidRPr="00CE0B56" w:rsidRDefault="00CE0B56" w:rsidP="00CE0B56">
      <w:pPr>
        <w:rPr>
          <w:rFonts w:ascii="Verdana" w:hAnsi="Verdana"/>
          <w:color w:val="FF0000"/>
        </w:rPr>
      </w:pPr>
      <w:r>
        <w:rPr>
          <w:rFonts w:ascii="Verdana" w:hAnsi="Verdana"/>
          <w:color w:val="000000" w:themeColor="text1"/>
        </w:rPr>
        <w:t xml:space="preserve">All drones operated by </w:t>
      </w:r>
      <w:sdt>
        <w:sdtPr>
          <w:rPr>
            <w:rFonts w:ascii="Verdana" w:hAnsi="Verdana"/>
          </w:rPr>
          <w:alias w:val="Company"/>
          <w:tag w:val=""/>
          <w:id w:val="2093815253"/>
          <w:placeholder>
            <w:docPart w:val="FCCC2D1FD4B4AD47B6A281F92D1F05ED"/>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Pr>
          <w:rFonts w:ascii="Verdana" w:hAnsi="Verdana"/>
        </w:rPr>
        <w:t xml:space="preserve"> are labelled with the Operator ID.</w:t>
      </w:r>
    </w:p>
    <w:p w14:paraId="4CCFEDA9" w14:textId="1D537848" w:rsidR="00846D3D" w:rsidRPr="000931CE" w:rsidRDefault="0087781C" w:rsidP="00F41CA3">
      <w:pPr>
        <w:rPr>
          <w:rFonts w:ascii="Verdana" w:hAnsi="Verdana"/>
          <w:szCs w:val="20"/>
          <w:lang w:eastAsia="en-GB"/>
        </w:rPr>
      </w:pPr>
      <w:sdt>
        <w:sdtPr>
          <w:rPr>
            <w:rFonts w:ascii="Verdana" w:hAnsi="Verdana"/>
            <w:szCs w:val="20"/>
            <w:lang w:eastAsia="en-GB"/>
          </w:rPr>
          <w:alias w:val="Company"/>
          <w:tag w:val=""/>
          <w:id w:val="2079623338"/>
          <w:placeholder>
            <w:docPart w:val="F90657BF2AAD4F1DA3BB5CF681E16BA5"/>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szCs w:val="20"/>
              <w:lang w:eastAsia="en-GB"/>
            </w:rPr>
            <w:t>The Isle of Gigha Heritage Trust</w:t>
          </w:r>
        </w:sdtContent>
      </w:sdt>
      <w:r w:rsidR="007E47BE" w:rsidRPr="000931CE">
        <w:rPr>
          <w:rFonts w:ascii="Verdana" w:hAnsi="Verdana"/>
          <w:szCs w:val="20"/>
          <w:lang w:eastAsia="en-GB"/>
        </w:rPr>
        <w:t xml:space="preserve"> has third Party Public Liability Insurance as outlined below:</w:t>
      </w:r>
    </w:p>
    <w:p w14:paraId="5FDD3D64" w14:textId="47A4D055" w:rsidR="00F027BD" w:rsidRPr="000931CE" w:rsidRDefault="00F027BD" w:rsidP="003F6471">
      <w:pPr>
        <w:spacing w:after="0"/>
        <w:ind w:left="3969" w:hanging="3969"/>
        <w:rPr>
          <w:rFonts w:ascii="Verdana" w:hAnsi="Verdana"/>
        </w:rPr>
      </w:pPr>
      <w:r w:rsidRPr="000931CE">
        <w:rPr>
          <w:rFonts w:ascii="Verdana" w:hAnsi="Verdana"/>
        </w:rPr>
        <w:t xml:space="preserve">Insurer: </w:t>
      </w:r>
      <w:r w:rsidR="00F41CA3" w:rsidRPr="000931CE">
        <w:rPr>
          <w:rFonts w:ascii="Verdana" w:hAnsi="Verdana"/>
        </w:rPr>
        <w:t xml:space="preserve">   </w:t>
      </w:r>
      <w:r w:rsidR="00A04B15" w:rsidRPr="000931CE">
        <w:rPr>
          <w:rFonts w:ascii="Verdana" w:hAnsi="Verdana"/>
        </w:rPr>
        <w:tab/>
      </w:r>
      <w:r w:rsidR="00E64B03" w:rsidRPr="003F3EA6">
        <w:rPr>
          <w:rFonts w:ascii="Verdana" w:hAnsi="Verdana"/>
        </w:rPr>
        <w:t>NFU</w:t>
      </w:r>
    </w:p>
    <w:p w14:paraId="45890CBB" w14:textId="3931DD80" w:rsidR="00F027BD" w:rsidRPr="000931CE" w:rsidRDefault="00F41CA3" w:rsidP="003F6471">
      <w:pPr>
        <w:spacing w:after="0"/>
        <w:ind w:left="3969" w:hanging="3969"/>
        <w:rPr>
          <w:rFonts w:ascii="Verdana" w:hAnsi="Verdana"/>
          <w:color w:val="FF0000"/>
        </w:rPr>
      </w:pPr>
      <w:r w:rsidRPr="000931CE">
        <w:rPr>
          <w:rFonts w:ascii="Verdana" w:hAnsi="Verdana"/>
        </w:rPr>
        <w:t xml:space="preserve">Insurance </w:t>
      </w:r>
      <w:r w:rsidR="00F027BD" w:rsidRPr="000931CE">
        <w:rPr>
          <w:rFonts w:ascii="Verdana" w:hAnsi="Verdana"/>
        </w:rPr>
        <w:t>Policy N</w:t>
      </w:r>
      <w:r w:rsidRPr="000931CE">
        <w:rPr>
          <w:rFonts w:ascii="Verdana" w:hAnsi="Verdana"/>
        </w:rPr>
        <w:t>umber</w:t>
      </w:r>
      <w:r w:rsidR="00F027BD" w:rsidRPr="000931CE">
        <w:rPr>
          <w:rFonts w:ascii="Verdana" w:hAnsi="Verdana"/>
        </w:rPr>
        <w:t xml:space="preserve">: </w:t>
      </w:r>
      <w:r w:rsidRPr="000931CE">
        <w:rPr>
          <w:rFonts w:ascii="Verdana" w:hAnsi="Verdana"/>
        </w:rPr>
        <w:t xml:space="preserve">     </w:t>
      </w:r>
      <w:r w:rsidR="00A04B15" w:rsidRPr="000931CE">
        <w:rPr>
          <w:rFonts w:ascii="Verdana" w:hAnsi="Verdana"/>
        </w:rPr>
        <w:tab/>
      </w:r>
      <w:r w:rsidR="00153B15">
        <w:rPr>
          <w:rFonts w:ascii="Verdana" w:hAnsi="Verdana"/>
        </w:rPr>
        <w:t>B1262FSA0000920/</w:t>
      </w:r>
      <w:r w:rsidR="0029000F">
        <w:rPr>
          <w:rFonts w:ascii="Verdana" w:hAnsi="Verdana"/>
        </w:rPr>
        <w:t>8885</w:t>
      </w:r>
    </w:p>
    <w:p w14:paraId="35BA2EE3" w14:textId="6CC1A3F5" w:rsidR="00F027BD" w:rsidRPr="000931CE" w:rsidRDefault="00E96C0D" w:rsidP="003F6471">
      <w:pPr>
        <w:spacing w:after="0"/>
        <w:ind w:left="3969" w:hanging="3969"/>
        <w:rPr>
          <w:rFonts w:ascii="Verdana" w:hAnsi="Verdana"/>
          <w:color w:val="FF0000"/>
        </w:rPr>
      </w:pPr>
      <w:r w:rsidRPr="000931CE">
        <w:rPr>
          <w:rFonts w:ascii="Verdana" w:hAnsi="Verdana"/>
        </w:rPr>
        <w:t>3</w:t>
      </w:r>
      <w:r w:rsidRPr="000931CE">
        <w:rPr>
          <w:rFonts w:ascii="Verdana" w:hAnsi="Verdana"/>
          <w:vertAlign w:val="superscript"/>
        </w:rPr>
        <w:t>rd</w:t>
      </w:r>
      <w:r w:rsidRPr="000931CE">
        <w:rPr>
          <w:rFonts w:ascii="Verdana" w:hAnsi="Verdana"/>
        </w:rPr>
        <w:t xml:space="preserve"> Party Liability </w:t>
      </w:r>
      <w:r w:rsidR="00F027BD" w:rsidRPr="000931CE">
        <w:rPr>
          <w:rFonts w:ascii="Verdana" w:hAnsi="Verdana"/>
        </w:rPr>
        <w:t>In</w:t>
      </w:r>
      <w:r w:rsidR="00F41CA3" w:rsidRPr="000931CE">
        <w:rPr>
          <w:rFonts w:ascii="Verdana" w:hAnsi="Verdana"/>
        </w:rPr>
        <w:t>s</w:t>
      </w:r>
      <w:r w:rsidRPr="000931CE">
        <w:rPr>
          <w:rFonts w:ascii="Verdana" w:hAnsi="Verdana"/>
        </w:rPr>
        <w:t>urance:</w:t>
      </w:r>
      <w:r w:rsidRPr="000931CE">
        <w:rPr>
          <w:rFonts w:ascii="Verdana" w:hAnsi="Verdana"/>
        </w:rPr>
        <w:tab/>
      </w:r>
      <w:r w:rsidR="00153B15" w:rsidRPr="00153B15">
        <w:rPr>
          <w:rFonts w:ascii="Verdana" w:hAnsi="Verdana"/>
        </w:rPr>
        <w:t>£1,000,000</w:t>
      </w:r>
    </w:p>
    <w:p w14:paraId="42A582D9" w14:textId="4FD24415" w:rsidR="003F6471" w:rsidRDefault="00F41CA3" w:rsidP="003F6471">
      <w:pPr>
        <w:spacing w:after="0"/>
        <w:ind w:left="3969" w:hanging="3969"/>
        <w:rPr>
          <w:rFonts w:ascii="Verdana" w:hAnsi="Verdana"/>
          <w:color w:val="FF0000"/>
        </w:rPr>
      </w:pPr>
      <w:r w:rsidRPr="000931CE">
        <w:rPr>
          <w:rFonts w:ascii="Verdana" w:hAnsi="Verdana"/>
        </w:rPr>
        <w:t xml:space="preserve">Insurance Expiry Date:    </w:t>
      </w:r>
      <w:r w:rsidR="00E96C0D" w:rsidRPr="000931CE">
        <w:rPr>
          <w:rFonts w:ascii="Verdana" w:hAnsi="Verdana"/>
        </w:rPr>
        <w:tab/>
      </w:r>
      <w:r w:rsidR="00153B15">
        <w:rPr>
          <w:rFonts w:ascii="Verdana" w:hAnsi="Verdana"/>
        </w:rPr>
        <w:t>14/03/2</w:t>
      </w:r>
      <w:r w:rsidR="0029000F">
        <w:rPr>
          <w:rFonts w:ascii="Verdana" w:hAnsi="Verdana"/>
        </w:rPr>
        <w:t>2</w:t>
      </w:r>
    </w:p>
    <w:p w14:paraId="62998424" w14:textId="77777777" w:rsidR="003F6471" w:rsidRDefault="003F6471" w:rsidP="003F6471">
      <w:pPr>
        <w:spacing w:after="0"/>
        <w:ind w:left="3969" w:hanging="3969"/>
        <w:rPr>
          <w:rFonts w:ascii="Verdana" w:hAnsi="Verdana"/>
          <w:color w:val="FF0000"/>
        </w:rPr>
      </w:pPr>
    </w:p>
    <w:p w14:paraId="2089BF67" w14:textId="05458171" w:rsidR="00647FAC" w:rsidRDefault="00A04B15" w:rsidP="00F027BD">
      <w:pPr>
        <w:spacing w:after="0"/>
        <w:rPr>
          <w:rFonts w:ascii="Verdana" w:hAnsi="Verdana"/>
        </w:rPr>
      </w:pPr>
      <w:r w:rsidRPr="000931CE">
        <w:rPr>
          <w:rFonts w:ascii="Verdana" w:hAnsi="Verdana"/>
        </w:rPr>
        <w:t>A copy of the current Certificate of Insurance is enclosed as Appendix A to this Operations Manual.</w:t>
      </w:r>
    </w:p>
    <w:p w14:paraId="568384C5" w14:textId="77777777" w:rsidR="00A51886" w:rsidRPr="000931CE" w:rsidRDefault="00A51886" w:rsidP="00F027BD">
      <w:pPr>
        <w:spacing w:after="0"/>
        <w:rPr>
          <w:rFonts w:ascii="Verdana" w:hAnsi="Verdana"/>
        </w:rPr>
      </w:pPr>
    </w:p>
    <w:p w14:paraId="19D590D3" w14:textId="77777777" w:rsidR="00951A1D" w:rsidRDefault="00951A1D" w:rsidP="00951A1D">
      <w:pPr>
        <w:pStyle w:val="Heading2"/>
      </w:pPr>
      <w:bookmarkStart w:id="18" w:name="_Toc7686086"/>
      <w:r>
        <w:t>Identified SUA</w:t>
      </w:r>
      <w:bookmarkEnd w:id="18"/>
    </w:p>
    <w:p w14:paraId="537C0F89" w14:textId="35BE717D" w:rsidR="00951A1D" w:rsidRPr="00AB5554" w:rsidRDefault="00A51886" w:rsidP="00951A1D">
      <w:pPr>
        <w:rPr>
          <w:rFonts w:ascii="Verdana" w:hAnsi="Verdana"/>
          <w:szCs w:val="20"/>
          <w:lang w:eastAsia="en-GB"/>
        </w:rPr>
      </w:pPr>
      <w:r>
        <w:rPr>
          <w:noProof/>
        </w:rPr>
        <w:drawing>
          <wp:anchor distT="0" distB="0" distL="114300" distR="114300" simplePos="0" relativeHeight="251664386" behindDoc="1" locked="0" layoutInCell="1" allowOverlap="1" wp14:anchorId="09EAF044" wp14:editId="7D5910E8">
            <wp:simplePos x="0" y="0"/>
            <wp:positionH relativeFrom="column">
              <wp:posOffset>4046035</wp:posOffset>
            </wp:positionH>
            <wp:positionV relativeFrom="paragraph">
              <wp:posOffset>257810</wp:posOffset>
            </wp:positionV>
            <wp:extent cx="1777799" cy="999987"/>
            <wp:effectExtent l="0" t="0" r="0" b="0"/>
            <wp:wrapNone/>
            <wp:docPr id="2" name="Picture 2" descr="A picture containing indoor, sitting, tab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ne I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7799" cy="999987"/>
                    </a:xfrm>
                    <a:prstGeom prst="rect">
                      <a:avLst/>
                    </a:prstGeom>
                  </pic:spPr>
                </pic:pic>
              </a:graphicData>
            </a:graphic>
            <wp14:sizeRelH relativeFrom="page">
              <wp14:pctWidth>0</wp14:pctWidth>
            </wp14:sizeRelH>
            <wp14:sizeRelV relativeFrom="page">
              <wp14:pctHeight>0</wp14:pctHeight>
            </wp14:sizeRelV>
          </wp:anchor>
        </w:drawing>
      </w:r>
      <w:sdt>
        <w:sdtPr>
          <w:rPr>
            <w:rFonts w:ascii="Verdana" w:hAnsi="Verdana"/>
            <w:szCs w:val="20"/>
            <w:lang w:eastAsia="en-GB"/>
          </w:rPr>
          <w:alias w:val="Company"/>
          <w:tag w:val=""/>
          <w:id w:val="1118724101"/>
          <w:placeholder>
            <w:docPart w:val="48D1E69C08DB4591BE606287AC2ED178"/>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szCs w:val="20"/>
              <w:lang w:eastAsia="en-GB"/>
            </w:rPr>
            <w:t>The Isle of Gigha Heritage Trust</w:t>
          </w:r>
        </w:sdtContent>
      </w:sdt>
      <w:r w:rsidR="00951A1D" w:rsidRPr="00AB5554">
        <w:rPr>
          <w:rFonts w:ascii="Verdana" w:hAnsi="Verdana"/>
          <w:szCs w:val="20"/>
          <w:lang w:eastAsia="en-GB"/>
        </w:rPr>
        <w:t xml:space="preserve"> flies the following SUA:</w:t>
      </w:r>
    </w:p>
    <w:p w14:paraId="4676A742" w14:textId="62E2E6D5" w:rsidR="00D37AF3" w:rsidRPr="00E64B03" w:rsidRDefault="00D37AF3" w:rsidP="00D37AF3">
      <w:pPr>
        <w:rPr>
          <w:rFonts w:ascii="Verdana" w:hAnsi="Verdana"/>
          <w:szCs w:val="20"/>
          <w:lang w:eastAsia="en-GB"/>
        </w:rPr>
      </w:pPr>
      <w:r w:rsidRPr="00D37AF3">
        <w:rPr>
          <w:rFonts w:ascii="Verdana" w:hAnsi="Verdana"/>
          <w:color w:val="000000" w:themeColor="text1"/>
          <w:szCs w:val="20"/>
          <w:lang w:eastAsia="en-GB"/>
        </w:rPr>
        <w:t>SUA #1:</w:t>
      </w:r>
      <w:r w:rsidRPr="00D37AF3">
        <w:rPr>
          <w:rFonts w:ascii="Verdana" w:hAnsi="Verdana"/>
          <w:color w:val="FF0000"/>
          <w:szCs w:val="20"/>
          <w:lang w:eastAsia="en-GB"/>
        </w:rPr>
        <w:tab/>
      </w:r>
      <w:r>
        <w:rPr>
          <w:rFonts w:ascii="Verdana" w:hAnsi="Verdana"/>
          <w:color w:val="FF0000"/>
          <w:szCs w:val="20"/>
          <w:lang w:eastAsia="en-GB"/>
        </w:rPr>
        <w:tab/>
      </w:r>
      <w:r w:rsidRPr="00E64B03">
        <w:rPr>
          <w:rFonts w:ascii="Verdana" w:hAnsi="Verdana"/>
          <w:szCs w:val="20"/>
          <w:lang w:eastAsia="en-GB"/>
        </w:rPr>
        <w:t xml:space="preserve">DJI </w:t>
      </w:r>
      <w:r w:rsidR="00E64B03" w:rsidRPr="00E64B03">
        <w:rPr>
          <w:rFonts w:ascii="Verdana" w:hAnsi="Verdana"/>
          <w:szCs w:val="20"/>
          <w:lang w:eastAsia="en-GB"/>
        </w:rPr>
        <w:t>Mavic Pro 2</w:t>
      </w:r>
    </w:p>
    <w:p w14:paraId="50FB71CE" w14:textId="24C9CEDB" w:rsidR="00D37AF3" w:rsidRPr="00E64B03" w:rsidRDefault="00D37AF3" w:rsidP="00D37AF3">
      <w:pPr>
        <w:rPr>
          <w:rFonts w:ascii="Verdana" w:hAnsi="Verdana"/>
          <w:szCs w:val="20"/>
          <w:lang w:eastAsia="en-GB"/>
        </w:rPr>
      </w:pPr>
      <w:r w:rsidRPr="00E64B03">
        <w:rPr>
          <w:rFonts w:ascii="Verdana" w:hAnsi="Verdana"/>
          <w:szCs w:val="20"/>
          <w:lang w:eastAsia="en-GB"/>
        </w:rPr>
        <w:t>SUA Type:</w:t>
      </w:r>
      <w:r w:rsidRPr="00E64B03">
        <w:rPr>
          <w:rFonts w:ascii="Verdana" w:hAnsi="Verdana"/>
          <w:szCs w:val="20"/>
          <w:lang w:eastAsia="en-GB"/>
        </w:rPr>
        <w:tab/>
      </w:r>
      <w:r w:rsidRPr="00E64B03">
        <w:rPr>
          <w:rFonts w:ascii="Verdana" w:hAnsi="Verdana"/>
          <w:szCs w:val="20"/>
          <w:lang w:eastAsia="en-GB"/>
        </w:rPr>
        <w:tab/>
        <w:t>Multirotor</w:t>
      </w:r>
    </w:p>
    <w:p w14:paraId="5949DC14" w14:textId="30E718E3" w:rsidR="00D37AF3" w:rsidRPr="00E64B03" w:rsidRDefault="00D37AF3" w:rsidP="00D37AF3">
      <w:pPr>
        <w:rPr>
          <w:rFonts w:ascii="Verdana" w:hAnsi="Verdana"/>
          <w:szCs w:val="20"/>
          <w:lang w:eastAsia="en-GB"/>
        </w:rPr>
      </w:pPr>
      <w:r w:rsidRPr="00E64B03">
        <w:rPr>
          <w:rFonts w:ascii="Verdana" w:hAnsi="Verdana"/>
          <w:szCs w:val="20"/>
          <w:lang w:eastAsia="en-GB"/>
        </w:rPr>
        <w:t>SUA MTOM:</w:t>
      </w:r>
      <w:r w:rsidRPr="00E64B03">
        <w:rPr>
          <w:rFonts w:ascii="Verdana" w:hAnsi="Verdana"/>
          <w:szCs w:val="20"/>
          <w:lang w:eastAsia="en-GB"/>
        </w:rPr>
        <w:tab/>
      </w:r>
      <w:r w:rsidRPr="00E64B03">
        <w:rPr>
          <w:rFonts w:ascii="Verdana" w:hAnsi="Verdana"/>
          <w:szCs w:val="20"/>
          <w:lang w:eastAsia="en-GB"/>
        </w:rPr>
        <w:tab/>
      </w:r>
      <w:r w:rsidR="00B24127" w:rsidRPr="00E64B03">
        <w:rPr>
          <w:rFonts w:ascii="Verdana" w:hAnsi="Verdana"/>
          <w:szCs w:val="20"/>
          <w:lang w:eastAsia="en-GB"/>
        </w:rPr>
        <w:t>&gt;2</w:t>
      </w:r>
      <w:r w:rsidRPr="00E64B03">
        <w:rPr>
          <w:rFonts w:ascii="Verdana" w:hAnsi="Verdana"/>
          <w:szCs w:val="20"/>
          <w:lang w:eastAsia="en-GB"/>
        </w:rPr>
        <w:t>kg</w:t>
      </w:r>
    </w:p>
    <w:p w14:paraId="018CC8DB" w14:textId="52A2FD30" w:rsidR="00D37AF3" w:rsidRPr="00E64B03" w:rsidRDefault="00D37AF3" w:rsidP="00D37AF3">
      <w:pPr>
        <w:rPr>
          <w:rFonts w:ascii="Verdana" w:hAnsi="Verdana"/>
          <w:szCs w:val="20"/>
          <w:lang w:eastAsia="en-GB"/>
        </w:rPr>
      </w:pPr>
      <w:r w:rsidRPr="00E64B03">
        <w:rPr>
          <w:rFonts w:ascii="Verdana" w:hAnsi="Verdana"/>
          <w:szCs w:val="20"/>
          <w:lang w:eastAsia="en-GB"/>
        </w:rPr>
        <w:t>SUA Serial No.:</w:t>
      </w:r>
      <w:r w:rsidRPr="00E64B03">
        <w:rPr>
          <w:rFonts w:ascii="Verdana" w:hAnsi="Verdana"/>
          <w:szCs w:val="20"/>
          <w:lang w:eastAsia="en-GB"/>
        </w:rPr>
        <w:tab/>
      </w:r>
      <w:r w:rsidR="00E64B03" w:rsidRPr="00E64B03">
        <w:rPr>
          <w:rFonts w:ascii="Verdana" w:hAnsi="Verdana"/>
          <w:szCs w:val="20"/>
          <w:lang w:eastAsia="en-GB"/>
        </w:rPr>
        <w:t>163CG9LROA1ZLO</w:t>
      </w:r>
    </w:p>
    <w:p w14:paraId="0711C1B2" w14:textId="55E3CACA" w:rsidR="00951A1D" w:rsidRPr="00AB5554" w:rsidRDefault="00951A1D" w:rsidP="00951A1D">
      <w:pPr>
        <w:rPr>
          <w:rFonts w:ascii="Verdana" w:hAnsi="Verdana"/>
          <w:color w:val="FF0000"/>
          <w:szCs w:val="20"/>
          <w:lang w:eastAsia="en-GB"/>
        </w:rPr>
      </w:pPr>
    </w:p>
    <w:p w14:paraId="4F408349" w14:textId="73DDEEAC" w:rsidR="00951A1D" w:rsidRPr="00AB5554" w:rsidRDefault="00951A1D" w:rsidP="00951A1D">
      <w:pPr>
        <w:spacing w:after="0"/>
        <w:rPr>
          <w:rFonts w:ascii="Verdana" w:hAnsi="Verdana"/>
          <w:color w:val="FF0000"/>
        </w:rPr>
      </w:pPr>
      <w:r w:rsidRPr="00AB5554">
        <w:rPr>
          <w:rFonts w:ascii="Verdana" w:hAnsi="Verdana"/>
        </w:rPr>
        <w:t xml:space="preserve">The </w:t>
      </w:r>
      <w:r>
        <w:rPr>
          <w:rFonts w:ascii="Verdana" w:hAnsi="Verdana"/>
        </w:rPr>
        <w:t xml:space="preserve">manufacturer’s </w:t>
      </w:r>
      <w:r w:rsidRPr="00AB5554">
        <w:rPr>
          <w:rFonts w:ascii="Verdana" w:hAnsi="Verdana"/>
        </w:rPr>
        <w:t xml:space="preserve">technical specification for this </w:t>
      </w:r>
      <w:r w:rsidR="003F3EA6" w:rsidRPr="00E64B03">
        <w:rPr>
          <w:rFonts w:ascii="Verdana" w:hAnsi="Verdana"/>
          <w:szCs w:val="20"/>
          <w:lang w:eastAsia="en-GB"/>
        </w:rPr>
        <w:t>DJI Mavic Pro 2</w:t>
      </w:r>
      <w:r w:rsidR="003F3EA6" w:rsidRPr="003F3EA6">
        <w:rPr>
          <w:rFonts w:ascii="Verdana" w:hAnsi="Verdana"/>
        </w:rPr>
        <w:t xml:space="preserve">, </w:t>
      </w:r>
      <w:r w:rsidRPr="00AB5554">
        <w:rPr>
          <w:rFonts w:ascii="Verdana" w:hAnsi="Verdana"/>
        </w:rPr>
        <w:t xml:space="preserve">SUA is attached as Appendix B.  </w:t>
      </w:r>
    </w:p>
    <w:p w14:paraId="78F95524" w14:textId="77777777" w:rsidR="00951A1D" w:rsidRPr="000931CE" w:rsidRDefault="00951A1D" w:rsidP="00951A1D">
      <w:pPr>
        <w:spacing w:after="0"/>
        <w:ind w:left="3119" w:hanging="3119"/>
        <w:rPr>
          <w:rFonts w:ascii="Verdana" w:hAnsi="Verdana"/>
        </w:rPr>
      </w:pPr>
    </w:p>
    <w:p w14:paraId="10444D2D" w14:textId="3D58AF27" w:rsidR="00846D3D" w:rsidRPr="000931CE" w:rsidRDefault="00A51886" w:rsidP="00934E89">
      <w:pPr>
        <w:pStyle w:val="Heading2"/>
      </w:pPr>
      <w:bookmarkStart w:id="19" w:name="_Toc7686087"/>
      <w:r>
        <w:rPr>
          <w:noProof/>
        </w:rPr>
        <w:drawing>
          <wp:anchor distT="0" distB="0" distL="114300" distR="114300" simplePos="0" relativeHeight="251666434" behindDoc="1" locked="0" layoutInCell="1" allowOverlap="1" wp14:anchorId="59001CC1" wp14:editId="4C3ADF1D">
            <wp:simplePos x="0" y="0"/>
            <wp:positionH relativeFrom="column">
              <wp:posOffset>4050030</wp:posOffset>
            </wp:positionH>
            <wp:positionV relativeFrom="paragraph">
              <wp:posOffset>170815</wp:posOffset>
            </wp:positionV>
            <wp:extent cx="1827899" cy="1154942"/>
            <wp:effectExtent l="0" t="0" r="127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7899" cy="1154942"/>
                    </a:xfrm>
                    <a:prstGeom prst="rect">
                      <a:avLst/>
                    </a:prstGeom>
                  </pic:spPr>
                </pic:pic>
              </a:graphicData>
            </a:graphic>
            <wp14:sizeRelH relativeFrom="page">
              <wp14:pctWidth>0</wp14:pctWidth>
            </wp14:sizeRelH>
            <wp14:sizeRelV relativeFrom="page">
              <wp14:pctHeight>0</wp14:pctHeight>
            </wp14:sizeRelV>
          </wp:anchor>
        </w:drawing>
      </w:r>
      <w:r w:rsidR="00846D3D" w:rsidRPr="000931CE">
        <w:t>Nominated Personnel</w:t>
      </w:r>
      <w:bookmarkEnd w:id="19"/>
    </w:p>
    <w:p w14:paraId="27517E02" w14:textId="058CE692" w:rsidR="004963BF" w:rsidRPr="000931CE" w:rsidRDefault="00B318F6" w:rsidP="005263C9">
      <w:pPr>
        <w:spacing w:after="0"/>
        <w:ind w:left="3119" w:hanging="3119"/>
        <w:rPr>
          <w:rFonts w:ascii="Verdana" w:hAnsi="Verdana"/>
        </w:rPr>
      </w:pPr>
      <w:r>
        <w:rPr>
          <w:rFonts w:ascii="Verdana" w:hAnsi="Verdana"/>
        </w:rPr>
        <w:t>Remote Pilot</w:t>
      </w:r>
      <w:r w:rsidR="004963BF" w:rsidRPr="000931CE">
        <w:rPr>
          <w:rFonts w:ascii="Verdana" w:hAnsi="Verdana"/>
        </w:rPr>
        <w:t>:</w:t>
      </w:r>
      <w:r w:rsidR="00801BA8" w:rsidRPr="000931CE">
        <w:rPr>
          <w:rFonts w:ascii="Verdana" w:hAnsi="Verdana"/>
        </w:rPr>
        <w:tab/>
      </w:r>
      <w:r w:rsidR="003F3EA6" w:rsidRPr="003F3EA6">
        <w:rPr>
          <w:rFonts w:ascii="Verdana" w:hAnsi="Verdana"/>
        </w:rPr>
        <w:t>Andy Clements</w:t>
      </w:r>
    </w:p>
    <w:p w14:paraId="7C5BD137" w14:textId="5A9AED58" w:rsidR="00350B46" w:rsidRPr="000931CE" w:rsidRDefault="009659D7" w:rsidP="005263C9">
      <w:pPr>
        <w:spacing w:after="0"/>
        <w:ind w:left="3119" w:hanging="3119"/>
        <w:rPr>
          <w:rFonts w:ascii="Verdana" w:hAnsi="Verdana"/>
          <w:color w:val="FF0000"/>
        </w:rPr>
      </w:pPr>
      <w:r>
        <w:rPr>
          <w:rFonts w:ascii="Verdana" w:hAnsi="Verdana"/>
        </w:rPr>
        <w:t>Flyer ID</w:t>
      </w:r>
      <w:r w:rsidR="008E4902">
        <w:rPr>
          <w:rFonts w:ascii="Verdana" w:hAnsi="Verdana"/>
        </w:rPr>
        <w:t>:</w:t>
      </w:r>
      <w:r w:rsidR="008E4902">
        <w:rPr>
          <w:rFonts w:ascii="Verdana" w:hAnsi="Verdana"/>
        </w:rPr>
        <w:tab/>
      </w:r>
      <w:r>
        <w:rPr>
          <w:rFonts w:ascii="Verdana" w:hAnsi="Verdana"/>
        </w:rPr>
        <w:t>FLY-4VBYVB</w:t>
      </w:r>
      <w:r w:rsidR="008E4902">
        <w:rPr>
          <w:rFonts w:ascii="Verdana" w:hAnsi="Verdana"/>
          <w:color w:val="FF0000"/>
        </w:rPr>
        <w:t xml:space="preserve"> </w:t>
      </w:r>
    </w:p>
    <w:p w14:paraId="6976178D" w14:textId="7CBE2D22" w:rsidR="008E4902" w:rsidRDefault="009659D7" w:rsidP="009659D7">
      <w:pPr>
        <w:spacing w:after="0"/>
        <w:rPr>
          <w:rFonts w:ascii="Verdana" w:hAnsi="Verdana"/>
        </w:rPr>
      </w:pPr>
      <w:r>
        <w:rPr>
          <w:rFonts w:ascii="Verdana" w:hAnsi="Verdana"/>
        </w:rPr>
        <w:t>Position held</w:t>
      </w:r>
      <w:r w:rsidR="008E4902">
        <w:rPr>
          <w:rFonts w:ascii="Verdana" w:hAnsi="Verdana"/>
        </w:rPr>
        <w:t>:</w:t>
      </w:r>
      <w:r w:rsidR="008E4902">
        <w:rPr>
          <w:rFonts w:ascii="Verdana" w:hAnsi="Verdana"/>
        </w:rPr>
        <w:tab/>
      </w:r>
      <w:r>
        <w:rPr>
          <w:rFonts w:ascii="Verdana" w:hAnsi="Verdana"/>
        </w:rPr>
        <w:tab/>
        <w:t xml:space="preserve">   Housing &amp; Estates Manager</w:t>
      </w:r>
    </w:p>
    <w:p w14:paraId="72725DB4" w14:textId="63513485" w:rsidR="00350B46" w:rsidRPr="000931CE" w:rsidRDefault="001A7B4C" w:rsidP="005263C9">
      <w:pPr>
        <w:spacing w:after="0"/>
        <w:ind w:left="3119" w:hanging="3119"/>
        <w:rPr>
          <w:rFonts w:ascii="Verdana" w:hAnsi="Verdana"/>
        </w:rPr>
      </w:pPr>
      <w:r>
        <w:rPr>
          <w:rFonts w:ascii="Verdana" w:hAnsi="Verdana"/>
        </w:rPr>
        <w:t>SUA</w:t>
      </w:r>
      <w:r w:rsidR="00350B46" w:rsidRPr="000931CE">
        <w:rPr>
          <w:rFonts w:ascii="Verdana" w:hAnsi="Verdana"/>
        </w:rPr>
        <w:t xml:space="preserve"> Type:</w:t>
      </w:r>
      <w:r w:rsidR="00350B46" w:rsidRPr="000931CE">
        <w:rPr>
          <w:rFonts w:ascii="Verdana" w:hAnsi="Verdana"/>
        </w:rPr>
        <w:tab/>
      </w:r>
      <w:r w:rsidR="008E4902" w:rsidRPr="009659D7">
        <w:rPr>
          <w:rFonts w:ascii="Verdana" w:hAnsi="Verdana"/>
        </w:rPr>
        <w:t>Multirotor</w:t>
      </w:r>
      <w:r w:rsidR="0088650B" w:rsidRPr="009659D7">
        <w:rPr>
          <w:rFonts w:ascii="Verdana" w:hAnsi="Verdana"/>
        </w:rPr>
        <w:t xml:space="preserve"> </w:t>
      </w:r>
    </w:p>
    <w:p w14:paraId="2881A84B" w14:textId="77777777" w:rsidR="00801BA8" w:rsidRPr="00B318F6" w:rsidRDefault="001A7B4C" w:rsidP="005263C9">
      <w:pPr>
        <w:spacing w:after="0"/>
        <w:ind w:left="3119" w:hanging="3119"/>
        <w:rPr>
          <w:rFonts w:ascii="Verdana" w:hAnsi="Verdana"/>
        </w:rPr>
      </w:pPr>
      <w:r>
        <w:rPr>
          <w:rFonts w:ascii="Verdana" w:hAnsi="Verdana"/>
        </w:rPr>
        <w:t>SUA</w:t>
      </w:r>
      <w:r w:rsidR="00350B46" w:rsidRPr="000931CE">
        <w:rPr>
          <w:rFonts w:ascii="Verdana" w:hAnsi="Verdana"/>
        </w:rPr>
        <w:t xml:space="preserve"> Weight Category:</w:t>
      </w:r>
      <w:r w:rsidR="00350B46" w:rsidRPr="000931CE">
        <w:rPr>
          <w:rFonts w:ascii="Verdana" w:hAnsi="Verdana"/>
        </w:rPr>
        <w:tab/>
      </w:r>
      <w:r w:rsidR="005263C9">
        <w:rPr>
          <w:rFonts w:ascii="Verdana" w:hAnsi="Verdana"/>
        </w:rPr>
        <w:t xml:space="preserve">0 - </w:t>
      </w:r>
      <w:r w:rsidR="008E4902" w:rsidRPr="00B318F6">
        <w:rPr>
          <w:rFonts w:ascii="Verdana" w:hAnsi="Verdana"/>
        </w:rPr>
        <w:t>20 kg</w:t>
      </w:r>
    </w:p>
    <w:p w14:paraId="1122204A" w14:textId="77777777" w:rsidR="00801BA8" w:rsidRPr="000931CE" w:rsidRDefault="00801BA8" w:rsidP="005263C9">
      <w:pPr>
        <w:spacing w:after="0"/>
        <w:ind w:left="3119" w:hanging="3119"/>
        <w:rPr>
          <w:rFonts w:ascii="Verdana" w:hAnsi="Verdana"/>
        </w:rPr>
      </w:pPr>
    </w:p>
    <w:p w14:paraId="7123F3DD" w14:textId="77777777" w:rsidR="008E4902" w:rsidRPr="000931CE" w:rsidRDefault="008E4902" w:rsidP="005263C9">
      <w:pPr>
        <w:spacing w:after="0"/>
        <w:ind w:left="3119" w:hanging="3119"/>
        <w:rPr>
          <w:rFonts w:ascii="Verdana" w:hAnsi="Verdana"/>
        </w:rPr>
      </w:pPr>
    </w:p>
    <w:p w14:paraId="186B5A07" w14:textId="77777777" w:rsidR="00846D3D" w:rsidRPr="000931CE" w:rsidRDefault="00846D3D" w:rsidP="00934E89">
      <w:pPr>
        <w:pStyle w:val="Heading2"/>
      </w:pPr>
      <w:bookmarkStart w:id="20" w:name="_Toc7686088"/>
      <w:r w:rsidRPr="000931CE">
        <w:lastRenderedPageBreak/>
        <w:t>Responsibilities</w:t>
      </w:r>
      <w:bookmarkEnd w:id="20"/>
    </w:p>
    <w:p w14:paraId="69697D1B" w14:textId="77777777" w:rsidR="00846D3D" w:rsidRPr="000931CE" w:rsidRDefault="00801BA8" w:rsidP="00846D3D">
      <w:pPr>
        <w:rPr>
          <w:rFonts w:ascii="Verdana" w:hAnsi="Verdana"/>
        </w:rPr>
      </w:pPr>
      <w:r w:rsidRPr="000931CE">
        <w:rPr>
          <w:rFonts w:ascii="Verdana" w:hAnsi="Verdana"/>
        </w:rPr>
        <w:t xml:space="preserve">The </w:t>
      </w:r>
      <w:r w:rsidR="00B318F6">
        <w:rPr>
          <w:rFonts w:ascii="Verdana" w:hAnsi="Verdana"/>
        </w:rPr>
        <w:t>Remote Pilot</w:t>
      </w:r>
      <w:r w:rsidRPr="000931CE">
        <w:rPr>
          <w:rFonts w:ascii="Verdana" w:hAnsi="Verdana"/>
        </w:rPr>
        <w:t>’s r</w:t>
      </w:r>
      <w:r w:rsidR="001E4C5B" w:rsidRPr="000931CE">
        <w:rPr>
          <w:rFonts w:ascii="Verdana" w:hAnsi="Verdana"/>
        </w:rPr>
        <w:t>e</w:t>
      </w:r>
      <w:r w:rsidRPr="000931CE">
        <w:rPr>
          <w:rFonts w:ascii="Verdana" w:hAnsi="Verdana"/>
        </w:rPr>
        <w:t>sponsibilities are:</w:t>
      </w:r>
    </w:p>
    <w:p w14:paraId="5E3CFB9E" w14:textId="12779ABF" w:rsidR="00A50FBA" w:rsidRPr="003F3EA6" w:rsidRDefault="00A50FBA" w:rsidP="00A50FBA">
      <w:pPr>
        <w:pStyle w:val="ListParagraph"/>
        <w:numPr>
          <w:ilvl w:val="0"/>
          <w:numId w:val="1"/>
        </w:numPr>
        <w:rPr>
          <w:rFonts w:ascii="Verdana" w:hAnsi="Verdana"/>
        </w:rPr>
      </w:pPr>
      <w:r w:rsidRPr="003F3EA6">
        <w:rPr>
          <w:rFonts w:ascii="Verdana" w:hAnsi="Verdana"/>
        </w:rPr>
        <w:t xml:space="preserve">Communicating with </w:t>
      </w:r>
      <w:r w:rsidR="003F3EA6" w:rsidRPr="003F3EA6">
        <w:rPr>
          <w:rFonts w:ascii="Verdana" w:hAnsi="Verdana"/>
        </w:rPr>
        <w:t>Householders/Farmers</w:t>
      </w:r>
      <w:r w:rsidRPr="003F3EA6">
        <w:rPr>
          <w:rFonts w:ascii="Verdana" w:hAnsi="Verdana"/>
        </w:rPr>
        <w:t xml:space="preserve"> as required to understand the required task.</w:t>
      </w:r>
    </w:p>
    <w:p w14:paraId="648DBBB5" w14:textId="77777777" w:rsidR="00A50FBA" w:rsidRPr="003F3EA6" w:rsidRDefault="00A50FBA" w:rsidP="00A50FBA">
      <w:pPr>
        <w:pStyle w:val="ListParagraph"/>
        <w:numPr>
          <w:ilvl w:val="0"/>
          <w:numId w:val="1"/>
        </w:numPr>
        <w:rPr>
          <w:rFonts w:ascii="Verdana" w:hAnsi="Verdana"/>
        </w:rPr>
      </w:pPr>
      <w:r w:rsidRPr="003F3EA6">
        <w:rPr>
          <w:rFonts w:ascii="Verdana" w:hAnsi="Verdana"/>
        </w:rPr>
        <w:t>Planning each flight in advance and ensuring the right resources are available when required.</w:t>
      </w:r>
    </w:p>
    <w:p w14:paraId="2C66EA65" w14:textId="77777777" w:rsidR="00A50FBA" w:rsidRPr="003F3EA6" w:rsidRDefault="00A50FBA" w:rsidP="00A50FBA">
      <w:pPr>
        <w:pStyle w:val="ListParagraph"/>
        <w:numPr>
          <w:ilvl w:val="0"/>
          <w:numId w:val="1"/>
        </w:numPr>
        <w:rPr>
          <w:rFonts w:ascii="Verdana" w:hAnsi="Verdana"/>
        </w:rPr>
      </w:pPr>
      <w:r w:rsidRPr="003F3EA6">
        <w:rPr>
          <w:rFonts w:ascii="Verdana" w:hAnsi="Verdana" w:cs="Arial"/>
        </w:rPr>
        <w:t>Supervising each operation of the SUA.</w:t>
      </w:r>
    </w:p>
    <w:p w14:paraId="033ADDCA" w14:textId="77777777" w:rsidR="00A50FBA" w:rsidRPr="003F3EA6" w:rsidRDefault="00A50FBA" w:rsidP="00A50FBA">
      <w:pPr>
        <w:pStyle w:val="ListParagraph"/>
        <w:numPr>
          <w:ilvl w:val="0"/>
          <w:numId w:val="1"/>
        </w:numPr>
        <w:rPr>
          <w:rFonts w:ascii="Verdana" w:hAnsi="Verdana"/>
        </w:rPr>
      </w:pPr>
      <w:r w:rsidRPr="003F3EA6">
        <w:rPr>
          <w:rFonts w:ascii="Verdana" w:hAnsi="Verdana" w:cs="Arial"/>
        </w:rPr>
        <w:t>Completing the pre-flight risk assessment and mitigating any risks where possible.</w:t>
      </w:r>
    </w:p>
    <w:p w14:paraId="045B5199" w14:textId="77777777" w:rsidR="00A50FBA" w:rsidRPr="003F3EA6" w:rsidRDefault="00A50FBA" w:rsidP="00A50FBA">
      <w:pPr>
        <w:pStyle w:val="ListParagraph"/>
        <w:numPr>
          <w:ilvl w:val="0"/>
          <w:numId w:val="1"/>
        </w:numPr>
        <w:rPr>
          <w:rFonts w:ascii="Verdana" w:hAnsi="Verdana"/>
        </w:rPr>
      </w:pPr>
      <w:r w:rsidRPr="003F3EA6">
        <w:rPr>
          <w:rFonts w:ascii="Verdana" w:hAnsi="Verdana" w:cs="Arial"/>
        </w:rPr>
        <w:t>Having confidence that the flight can be conducted safely and the competence to perform that flight.</w:t>
      </w:r>
    </w:p>
    <w:p w14:paraId="3E560B70" w14:textId="77777777" w:rsidR="00A50FBA" w:rsidRPr="003F3EA6" w:rsidRDefault="00A50FBA" w:rsidP="00A50FBA">
      <w:pPr>
        <w:pStyle w:val="ListParagraph"/>
        <w:numPr>
          <w:ilvl w:val="0"/>
          <w:numId w:val="1"/>
        </w:numPr>
        <w:rPr>
          <w:rFonts w:ascii="Verdana" w:hAnsi="Verdana"/>
        </w:rPr>
      </w:pPr>
      <w:r w:rsidRPr="003F3EA6">
        <w:rPr>
          <w:rFonts w:ascii="Verdana" w:hAnsi="Verdana" w:cs="Arial"/>
        </w:rPr>
        <w:t xml:space="preserve">Checking that everything is secure on the SUA.  </w:t>
      </w:r>
    </w:p>
    <w:p w14:paraId="0601A2A5" w14:textId="77777777" w:rsidR="00A50FBA" w:rsidRPr="003F3EA6" w:rsidRDefault="00A50FBA" w:rsidP="00A50FBA">
      <w:pPr>
        <w:pStyle w:val="ListParagraph"/>
        <w:numPr>
          <w:ilvl w:val="0"/>
          <w:numId w:val="1"/>
        </w:numPr>
        <w:rPr>
          <w:rFonts w:ascii="Verdana" w:hAnsi="Verdana"/>
        </w:rPr>
      </w:pPr>
      <w:r w:rsidRPr="003F3EA6">
        <w:rPr>
          <w:rFonts w:ascii="Verdana" w:hAnsi="Verdana"/>
        </w:rPr>
        <w:t>Ensuring that the aircraft used is airworthy by completing the pre-flight checklist.</w:t>
      </w:r>
    </w:p>
    <w:p w14:paraId="07C94BC4" w14:textId="127999B4" w:rsidR="00A50FBA" w:rsidRPr="003F3EA6" w:rsidRDefault="00A50FBA" w:rsidP="00A50FBA">
      <w:pPr>
        <w:pStyle w:val="ListParagraph"/>
        <w:numPr>
          <w:ilvl w:val="0"/>
          <w:numId w:val="1"/>
        </w:numPr>
        <w:rPr>
          <w:rFonts w:ascii="Verdana" w:hAnsi="Verdana"/>
        </w:rPr>
      </w:pPr>
      <w:r w:rsidRPr="003F3EA6">
        <w:rPr>
          <w:rFonts w:ascii="Verdana" w:hAnsi="Verdana" w:cs="Arial"/>
        </w:rPr>
        <w:t xml:space="preserve">Briefing all </w:t>
      </w:r>
      <w:r w:rsidR="003F3EA6" w:rsidRPr="003F3EA6">
        <w:rPr>
          <w:rFonts w:ascii="Verdana" w:hAnsi="Verdana" w:cs="Arial"/>
        </w:rPr>
        <w:t>other attending staff</w:t>
      </w:r>
      <w:r w:rsidRPr="003F3EA6">
        <w:rPr>
          <w:rFonts w:ascii="Verdana" w:hAnsi="Verdana" w:cs="Arial"/>
        </w:rPr>
        <w:t xml:space="preserve"> prior to a flight to ensure they understand their responsibilities.</w:t>
      </w:r>
    </w:p>
    <w:p w14:paraId="506C5E0B" w14:textId="77777777" w:rsidR="00A50FBA" w:rsidRPr="003F3EA6" w:rsidRDefault="00A50FBA" w:rsidP="00A50FBA">
      <w:pPr>
        <w:pStyle w:val="ListParagraph"/>
        <w:numPr>
          <w:ilvl w:val="0"/>
          <w:numId w:val="1"/>
        </w:numPr>
        <w:rPr>
          <w:rFonts w:ascii="Verdana" w:hAnsi="Verdana"/>
        </w:rPr>
      </w:pPr>
      <w:r w:rsidRPr="003F3EA6">
        <w:rPr>
          <w:rFonts w:ascii="Verdana" w:hAnsi="Verdana"/>
        </w:rPr>
        <w:t>Ensuring that the welfare of themselves or others is not compromised by any planned operations.</w:t>
      </w:r>
    </w:p>
    <w:p w14:paraId="68609C8B" w14:textId="77777777" w:rsidR="00A50FBA" w:rsidRPr="003F3EA6" w:rsidRDefault="00A50FBA" w:rsidP="00A50FBA">
      <w:pPr>
        <w:pStyle w:val="ListParagraph"/>
        <w:numPr>
          <w:ilvl w:val="0"/>
          <w:numId w:val="1"/>
        </w:numPr>
        <w:rPr>
          <w:rFonts w:ascii="Verdana" w:hAnsi="Verdana"/>
        </w:rPr>
      </w:pPr>
      <w:r w:rsidRPr="003F3EA6">
        <w:rPr>
          <w:rFonts w:ascii="Verdana" w:hAnsi="Verdana"/>
        </w:rPr>
        <w:t>Operating the aircraft within the stated limitations for that aircraft.</w:t>
      </w:r>
    </w:p>
    <w:p w14:paraId="5D626473" w14:textId="77777777" w:rsidR="00A50FBA" w:rsidRPr="003F3EA6" w:rsidRDefault="00A50FBA" w:rsidP="00A50FBA">
      <w:pPr>
        <w:pStyle w:val="ListParagraph"/>
        <w:numPr>
          <w:ilvl w:val="0"/>
          <w:numId w:val="1"/>
        </w:numPr>
        <w:rPr>
          <w:rFonts w:ascii="Verdana" w:hAnsi="Verdana"/>
        </w:rPr>
      </w:pPr>
      <w:r w:rsidRPr="003F3EA6">
        <w:rPr>
          <w:rFonts w:ascii="Verdana" w:hAnsi="Verdana"/>
        </w:rPr>
        <w:t>Respecting the limitations stated on the Permission for Commercial Operations.</w:t>
      </w:r>
    </w:p>
    <w:p w14:paraId="22B47575" w14:textId="77777777" w:rsidR="00A50FBA" w:rsidRPr="003F3EA6" w:rsidRDefault="00A50FBA" w:rsidP="00A50FBA">
      <w:pPr>
        <w:pStyle w:val="ListParagraph"/>
        <w:numPr>
          <w:ilvl w:val="0"/>
          <w:numId w:val="1"/>
        </w:numPr>
        <w:rPr>
          <w:rFonts w:ascii="Verdana" w:hAnsi="Verdana"/>
        </w:rPr>
      </w:pPr>
      <w:r w:rsidRPr="003F3EA6">
        <w:rPr>
          <w:rFonts w:ascii="Verdana" w:hAnsi="Verdana"/>
        </w:rPr>
        <w:t>Ensuring that he or she is of sound body and mind to operate the aircraft.</w:t>
      </w:r>
      <w:r w:rsidRPr="003F3EA6">
        <w:rPr>
          <w:rFonts w:ascii="Verdana" w:hAnsi="Verdana" w:cs="Arial"/>
        </w:rPr>
        <w:t xml:space="preserve"> </w:t>
      </w:r>
    </w:p>
    <w:p w14:paraId="000ACFA4" w14:textId="77777777" w:rsidR="00A50FBA" w:rsidRPr="00ED5F07" w:rsidRDefault="00A50FBA" w:rsidP="00A50FBA">
      <w:pPr>
        <w:pStyle w:val="ListParagraph"/>
        <w:numPr>
          <w:ilvl w:val="0"/>
          <w:numId w:val="1"/>
        </w:numPr>
        <w:rPr>
          <w:rFonts w:ascii="Verdana" w:hAnsi="Verdana"/>
        </w:rPr>
      </w:pPr>
      <w:r w:rsidRPr="00ED5F07">
        <w:rPr>
          <w:rFonts w:ascii="Verdana" w:hAnsi="Verdana" w:cs="Arial"/>
        </w:rPr>
        <w:t>Completing all required paperwork such as pilot &amp; aircraft hours, battery log etc. after a flight.</w:t>
      </w:r>
    </w:p>
    <w:p w14:paraId="1B268E1E" w14:textId="77777777" w:rsidR="00350B46" w:rsidRPr="000931CE" w:rsidRDefault="00350B46" w:rsidP="00934E89">
      <w:pPr>
        <w:pStyle w:val="Heading2"/>
      </w:pPr>
      <w:bookmarkStart w:id="21" w:name="_Toc7686089"/>
      <w:r w:rsidRPr="000931CE">
        <w:t>Areas of Operation</w:t>
      </w:r>
      <w:bookmarkEnd w:id="21"/>
    </w:p>
    <w:p w14:paraId="36FBE6E5" w14:textId="2B7E9C76" w:rsidR="00175A68" w:rsidRDefault="001B582B" w:rsidP="003F3EA6">
      <w:pPr>
        <w:rPr>
          <w:rFonts w:ascii="Verdana" w:hAnsi="Verdana"/>
          <w:color w:val="FF0000"/>
        </w:rPr>
      </w:pPr>
      <w:r w:rsidRPr="000931CE">
        <w:rPr>
          <w:rFonts w:ascii="Verdana" w:hAnsi="Verdana"/>
        </w:rPr>
        <w:t xml:space="preserve">The anticipated </w:t>
      </w:r>
      <w:proofErr w:type="gramStart"/>
      <w:r w:rsidRPr="000931CE">
        <w:rPr>
          <w:rFonts w:ascii="Verdana" w:hAnsi="Verdana"/>
        </w:rPr>
        <w:t>areas</w:t>
      </w:r>
      <w:proofErr w:type="gramEnd"/>
      <w:r w:rsidRPr="000931CE">
        <w:rPr>
          <w:rFonts w:ascii="Verdana" w:hAnsi="Verdana"/>
        </w:rPr>
        <w:t xml:space="preserve"> of operation </w:t>
      </w:r>
      <w:r w:rsidR="003F3EA6">
        <w:rPr>
          <w:rFonts w:ascii="Verdana" w:hAnsi="Verdana"/>
        </w:rPr>
        <w:t>is restricted to the Isle of Gigha.</w:t>
      </w:r>
    </w:p>
    <w:p w14:paraId="78D5A8FE" w14:textId="77777777" w:rsidR="00175A68" w:rsidRDefault="00175A68" w:rsidP="00350B46">
      <w:pPr>
        <w:rPr>
          <w:rFonts w:ascii="Verdana" w:hAnsi="Verdana"/>
        </w:rPr>
      </w:pPr>
      <w:bookmarkStart w:id="22" w:name="_Hlk1998587"/>
      <w:r w:rsidRPr="00175A68">
        <w:rPr>
          <w:rFonts w:ascii="Verdana" w:hAnsi="Verdana"/>
        </w:rPr>
        <w:t xml:space="preserve">If the </w:t>
      </w:r>
      <w:r>
        <w:rPr>
          <w:rFonts w:ascii="Verdana" w:hAnsi="Verdana"/>
        </w:rPr>
        <w:t xml:space="preserve">operating </w:t>
      </w:r>
      <w:r w:rsidRPr="00175A68">
        <w:rPr>
          <w:rFonts w:ascii="Verdana" w:hAnsi="Verdana"/>
        </w:rPr>
        <w:t xml:space="preserve">site is within an ATZ or a CTR in Class D airspace, and especially if within </w:t>
      </w:r>
      <w:r w:rsidR="0013164B">
        <w:rPr>
          <w:rFonts w:ascii="Verdana" w:hAnsi="Verdana"/>
        </w:rPr>
        <w:t>the Flight Restriction Zone (FRZ)</w:t>
      </w:r>
      <w:r w:rsidRPr="00175A68">
        <w:rPr>
          <w:rFonts w:ascii="Verdana" w:hAnsi="Verdana"/>
        </w:rPr>
        <w:t xml:space="preserve"> of a ‘protected aerodrome’, as defined by </w:t>
      </w:r>
      <w:r w:rsidR="005263C9">
        <w:rPr>
          <w:rFonts w:ascii="Verdana" w:hAnsi="Verdana"/>
        </w:rPr>
        <w:t>CAP393</w:t>
      </w:r>
      <w:r w:rsidRPr="00175A68">
        <w:rPr>
          <w:rFonts w:ascii="Verdana" w:hAnsi="Verdana"/>
        </w:rPr>
        <w:t xml:space="preserve">, </w:t>
      </w:r>
      <w:r w:rsidR="0088650B">
        <w:rPr>
          <w:rFonts w:ascii="Verdana" w:hAnsi="Verdana"/>
        </w:rPr>
        <w:t xml:space="preserve">the Air Navigation Order and Regulation 2016 version 5.6, </w:t>
      </w:r>
      <w:r w:rsidRPr="00175A68">
        <w:rPr>
          <w:rFonts w:ascii="Verdana" w:hAnsi="Verdana"/>
        </w:rPr>
        <w:t xml:space="preserve">the </w:t>
      </w:r>
      <w:r w:rsidR="00B318F6">
        <w:rPr>
          <w:rFonts w:ascii="Verdana" w:hAnsi="Verdana"/>
        </w:rPr>
        <w:t>Remote Pilot</w:t>
      </w:r>
      <w:r w:rsidRPr="00175A68">
        <w:rPr>
          <w:rFonts w:ascii="Verdana" w:hAnsi="Verdana"/>
        </w:rPr>
        <w:t xml:space="preserve"> will contact the appropriate ATC for advice and clearance to fly.</w:t>
      </w:r>
    </w:p>
    <w:bookmarkEnd w:id="22"/>
    <w:p w14:paraId="37C11541" w14:textId="77777777" w:rsidR="003A0091" w:rsidRPr="000931CE" w:rsidRDefault="00175A68" w:rsidP="00350B46">
      <w:pPr>
        <w:rPr>
          <w:rFonts w:ascii="Verdana" w:hAnsi="Verdana"/>
        </w:rPr>
      </w:pPr>
      <w:r>
        <w:rPr>
          <w:rFonts w:ascii="Verdana" w:hAnsi="Verdana"/>
        </w:rPr>
        <w:t>W</w:t>
      </w:r>
      <w:r w:rsidRPr="00175A68">
        <w:rPr>
          <w:rFonts w:ascii="Verdana" w:hAnsi="Verdana"/>
        </w:rPr>
        <w:t xml:space="preserve">here the </w:t>
      </w:r>
      <w:r>
        <w:rPr>
          <w:rFonts w:ascii="Verdana" w:hAnsi="Verdana"/>
        </w:rPr>
        <w:t xml:space="preserve">planned </w:t>
      </w:r>
      <w:r w:rsidRPr="00175A68">
        <w:rPr>
          <w:rFonts w:ascii="Verdana" w:hAnsi="Verdana"/>
        </w:rPr>
        <w:t>operation is within 5km of an airfield</w:t>
      </w:r>
      <w:r>
        <w:rPr>
          <w:rFonts w:ascii="Verdana" w:hAnsi="Verdana"/>
        </w:rPr>
        <w:t>, protected or otherwise,</w:t>
      </w:r>
      <w:r w:rsidRPr="00175A68">
        <w:rPr>
          <w:rFonts w:ascii="Verdana" w:hAnsi="Verdana"/>
        </w:rPr>
        <w:t xml:space="preserve"> the </w:t>
      </w:r>
      <w:r w:rsidR="00B318F6">
        <w:rPr>
          <w:rFonts w:ascii="Verdana" w:hAnsi="Verdana"/>
        </w:rPr>
        <w:t>Remote Pilot</w:t>
      </w:r>
      <w:r w:rsidRPr="00175A68">
        <w:rPr>
          <w:rFonts w:ascii="Verdana" w:hAnsi="Verdana"/>
        </w:rPr>
        <w:t xml:space="preserve"> will seek to contact the resident ATC or the airfield operator</w:t>
      </w:r>
      <w:r>
        <w:rPr>
          <w:rFonts w:ascii="Verdana" w:hAnsi="Verdana"/>
        </w:rPr>
        <w:t xml:space="preserve"> as a courtesy</w:t>
      </w:r>
      <w:r w:rsidRPr="00175A68">
        <w:rPr>
          <w:rFonts w:ascii="Verdana" w:hAnsi="Verdana"/>
        </w:rPr>
        <w:t>.</w:t>
      </w:r>
    </w:p>
    <w:p w14:paraId="0559378F" w14:textId="77777777" w:rsidR="007A4B2D" w:rsidRPr="000931CE" w:rsidRDefault="007A4B2D" w:rsidP="00350B46">
      <w:pPr>
        <w:rPr>
          <w:rFonts w:ascii="Verdana" w:hAnsi="Verdana"/>
        </w:rPr>
      </w:pPr>
    </w:p>
    <w:p w14:paraId="4AB50D5D" w14:textId="77777777" w:rsidR="00350B46" w:rsidRPr="000931CE" w:rsidRDefault="00350B46" w:rsidP="00934E89">
      <w:pPr>
        <w:pStyle w:val="Heading2"/>
      </w:pPr>
      <w:bookmarkStart w:id="23" w:name="_Toc7686090"/>
      <w:r w:rsidRPr="000931CE">
        <w:t>Types of Operation</w:t>
      </w:r>
      <w:bookmarkEnd w:id="23"/>
    </w:p>
    <w:p w14:paraId="1ECE8D44" w14:textId="77777777" w:rsidR="001B582B" w:rsidRPr="000931CE" w:rsidRDefault="001B582B" w:rsidP="00350B46">
      <w:pPr>
        <w:rPr>
          <w:rFonts w:ascii="Verdana" w:hAnsi="Verdana"/>
        </w:rPr>
      </w:pPr>
      <w:r w:rsidRPr="000931CE">
        <w:rPr>
          <w:rFonts w:ascii="Verdana" w:hAnsi="Verdana"/>
        </w:rPr>
        <w:t>The anticipated types of operation are:</w:t>
      </w:r>
    </w:p>
    <w:p w14:paraId="750E336E" w14:textId="77777777" w:rsidR="001B582B" w:rsidRPr="000931CE" w:rsidRDefault="001B582B" w:rsidP="00477EE4">
      <w:pPr>
        <w:pStyle w:val="ListParagraph"/>
        <w:numPr>
          <w:ilvl w:val="0"/>
          <w:numId w:val="9"/>
        </w:numPr>
        <w:rPr>
          <w:rFonts w:ascii="Verdana" w:hAnsi="Verdana"/>
        </w:rPr>
      </w:pPr>
      <w:r w:rsidRPr="000931CE">
        <w:rPr>
          <w:rFonts w:ascii="Verdana" w:hAnsi="Verdana"/>
        </w:rPr>
        <w:t>Aerial Photography</w:t>
      </w:r>
    </w:p>
    <w:p w14:paraId="3CD7F8F9" w14:textId="6CF085DD" w:rsidR="001B582B" w:rsidRDefault="001B582B" w:rsidP="00477EE4">
      <w:pPr>
        <w:pStyle w:val="ListParagraph"/>
        <w:numPr>
          <w:ilvl w:val="0"/>
          <w:numId w:val="9"/>
        </w:numPr>
        <w:rPr>
          <w:rFonts w:ascii="Verdana" w:hAnsi="Verdana"/>
        </w:rPr>
      </w:pPr>
      <w:r w:rsidRPr="000931CE">
        <w:rPr>
          <w:rFonts w:ascii="Verdana" w:hAnsi="Verdana"/>
        </w:rPr>
        <w:t>Aerial Videography</w:t>
      </w:r>
    </w:p>
    <w:p w14:paraId="624C5124" w14:textId="11DA86B7" w:rsidR="003F3EA6" w:rsidRPr="003F3EA6" w:rsidRDefault="003F3EA6" w:rsidP="00477EE4">
      <w:pPr>
        <w:pStyle w:val="ListParagraph"/>
        <w:numPr>
          <w:ilvl w:val="0"/>
          <w:numId w:val="9"/>
        </w:numPr>
        <w:rPr>
          <w:rFonts w:ascii="Verdana" w:hAnsi="Verdana"/>
        </w:rPr>
      </w:pPr>
      <w:r w:rsidRPr="003F3EA6">
        <w:rPr>
          <w:rFonts w:ascii="Verdana" w:hAnsi="Verdana"/>
        </w:rPr>
        <w:t>Building Inspection</w:t>
      </w:r>
    </w:p>
    <w:p w14:paraId="076ECD5C" w14:textId="7A79D41C" w:rsidR="003F3EA6" w:rsidRPr="003F3EA6" w:rsidRDefault="003F3EA6" w:rsidP="00477EE4">
      <w:pPr>
        <w:pStyle w:val="ListParagraph"/>
        <w:numPr>
          <w:ilvl w:val="0"/>
          <w:numId w:val="9"/>
        </w:numPr>
        <w:rPr>
          <w:rFonts w:ascii="Verdana" w:hAnsi="Verdana"/>
        </w:rPr>
      </w:pPr>
      <w:r w:rsidRPr="003F3EA6">
        <w:rPr>
          <w:rFonts w:ascii="Verdana" w:hAnsi="Verdana"/>
        </w:rPr>
        <w:t>Land Survey</w:t>
      </w:r>
    </w:p>
    <w:p w14:paraId="2ECB27C4" w14:textId="25A82D25" w:rsidR="003F3EA6" w:rsidRPr="003F3EA6" w:rsidRDefault="003F3EA6" w:rsidP="00477EE4">
      <w:pPr>
        <w:pStyle w:val="ListParagraph"/>
        <w:numPr>
          <w:ilvl w:val="0"/>
          <w:numId w:val="9"/>
        </w:numPr>
        <w:rPr>
          <w:rFonts w:ascii="Verdana" w:hAnsi="Verdana"/>
        </w:rPr>
      </w:pPr>
      <w:r w:rsidRPr="003F3EA6">
        <w:rPr>
          <w:rFonts w:ascii="Verdana" w:hAnsi="Verdana"/>
        </w:rPr>
        <w:t>Turbine inspections</w:t>
      </w:r>
    </w:p>
    <w:p w14:paraId="2EB5A998" w14:textId="77777777" w:rsidR="00051814" w:rsidRPr="000931CE" w:rsidRDefault="002A086B" w:rsidP="002A086B">
      <w:pPr>
        <w:rPr>
          <w:rFonts w:ascii="Verdana" w:hAnsi="Verdana"/>
        </w:rPr>
      </w:pPr>
      <w:r w:rsidRPr="000931CE">
        <w:rPr>
          <w:rFonts w:ascii="Verdana" w:hAnsi="Verdana"/>
        </w:rPr>
        <w:t xml:space="preserve">All operations will be conducted within standard Visual Line of Sight (VLOS) limitations of 400 ft above </w:t>
      </w:r>
      <w:r w:rsidR="00DE2C82">
        <w:rPr>
          <w:rFonts w:ascii="Verdana" w:hAnsi="Verdana"/>
        </w:rPr>
        <w:t>surface</w:t>
      </w:r>
      <w:r w:rsidRPr="000931CE">
        <w:rPr>
          <w:rFonts w:ascii="Verdana" w:hAnsi="Verdana"/>
        </w:rPr>
        <w:t xml:space="preserve"> level and at a maximum distance from the </w:t>
      </w:r>
      <w:r w:rsidR="00B318F6">
        <w:rPr>
          <w:rFonts w:ascii="Verdana" w:hAnsi="Verdana"/>
        </w:rPr>
        <w:t>Remote Pilot</w:t>
      </w:r>
      <w:r w:rsidRPr="000931CE">
        <w:rPr>
          <w:rFonts w:ascii="Verdana" w:hAnsi="Verdana"/>
        </w:rPr>
        <w:t xml:space="preserve"> of 500 metres provided the </w:t>
      </w:r>
      <w:r w:rsidR="00B318F6">
        <w:rPr>
          <w:rFonts w:ascii="Verdana" w:hAnsi="Verdana"/>
        </w:rPr>
        <w:t>Remote Pilot</w:t>
      </w:r>
      <w:r w:rsidRPr="000931CE">
        <w:rPr>
          <w:rFonts w:ascii="Verdana" w:hAnsi="Verdana"/>
        </w:rPr>
        <w:t xml:space="preserve"> </w:t>
      </w:r>
      <w:r w:rsidR="003A0091" w:rsidRPr="000931CE">
        <w:rPr>
          <w:rFonts w:ascii="Verdana" w:hAnsi="Verdana"/>
        </w:rPr>
        <w:t>can see the Small Unmanned Aircraft (SUA)</w:t>
      </w:r>
      <w:r w:rsidRPr="000931CE">
        <w:rPr>
          <w:rFonts w:ascii="Verdana" w:hAnsi="Verdana"/>
        </w:rPr>
        <w:t xml:space="preserve"> in good Visual</w:t>
      </w:r>
      <w:r w:rsidR="003A0091" w:rsidRPr="000931CE">
        <w:rPr>
          <w:rFonts w:ascii="Verdana" w:hAnsi="Verdana"/>
        </w:rPr>
        <w:t xml:space="preserve"> Meteorological Conditions</w:t>
      </w:r>
      <w:r w:rsidRPr="000931CE">
        <w:rPr>
          <w:rFonts w:ascii="Verdana" w:hAnsi="Verdana"/>
        </w:rPr>
        <w:t>.</w:t>
      </w:r>
    </w:p>
    <w:p w14:paraId="1E0EB002" w14:textId="77777777" w:rsidR="00220C30" w:rsidRPr="000931CE" w:rsidRDefault="00220C30" w:rsidP="00220C30">
      <w:pPr>
        <w:rPr>
          <w:rFonts w:ascii="Verdana" w:hAnsi="Verdana"/>
        </w:rPr>
      </w:pPr>
      <w:r w:rsidRPr="000931CE">
        <w:rPr>
          <w:rFonts w:ascii="Verdana" w:hAnsi="Verdana"/>
        </w:rPr>
        <w:lastRenderedPageBreak/>
        <w:t xml:space="preserve">The minimum separation from </w:t>
      </w:r>
      <w:r w:rsidR="004874C3">
        <w:rPr>
          <w:rFonts w:ascii="Verdana" w:hAnsi="Verdana"/>
        </w:rPr>
        <w:t xml:space="preserve">individual </w:t>
      </w:r>
      <w:r w:rsidRPr="000931CE">
        <w:rPr>
          <w:rFonts w:ascii="Verdana" w:hAnsi="Verdana"/>
        </w:rPr>
        <w:t xml:space="preserve">people, vessels or vehicles not directly under the control of the </w:t>
      </w:r>
      <w:r w:rsidR="00B318F6">
        <w:rPr>
          <w:rFonts w:ascii="Verdana" w:hAnsi="Verdana"/>
        </w:rPr>
        <w:t>Remote Pilot</w:t>
      </w:r>
      <w:r w:rsidRPr="000931CE">
        <w:rPr>
          <w:rFonts w:ascii="Verdana" w:hAnsi="Verdana"/>
        </w:rPr>
        <w:t xml:space="preserve"> will be 50 metres.  The same distance will be maintained from structures not under the control of the </w:t>
      </w:r>
      <w:r w:rsidR="00B318F6">
        <w:rPr>
          <w:rFonts w:ascii="Verdana" w:hAnsi="Verdana"/>
        </w:rPr>
        <w:t>Remote Pilot</w:t>
      </w:r>
      <w:r w:rsidRPr="000931CE">
        <w:rPr>
          <w:rFonts w:ascii="Verdana" w:hAnsi="Verdana"/>
        </w:rPr>
        <w:t>.</w:t>
      </w:r>
    </w:p>
    <w:p w14:paraId="348306FB" w14:textId="77777777" w:rsidR="00136D21" w:rsidRPr="000931CE" w:rsidRDefault="00136D21" w:rsidP="002A086B">
      <w:pPr>
        <w:rPr>
          <w:rFonts w:ascii="Verdana" w:hAnsi="Verdana"/>
        </w:rPr>
      </w:pPr>
    </w:p>
    <w:p w14:paraId="21AFA540" w14:textId="77777777" w:rsidR="00350B46" w:rsidRPr="000931CE" w:rsidRDefault="00350B46" w:rsidP="00934E89">
      <w:pPr>
        <w:pStyle w:val="Heading2"/>
      </w:pPr>
      <w:bookmarkStart w:id="24" w:name="_Toc7686091"/>
      <w:r w:rsidRPr="000931CE">
        <w:t>Supervision of SUA Operations</w:t>
      </w:r>
      <w:bookmarkEnd w:id="24"/>
    </w:p>
    <w:p w14:paraId="6A634876" w14:textId="77777777" w:rsidR="00BA278F" w:rsidRPr="000931CE" w:rsidRDefault="007829C2" w:rsidP="00350B46">
      <w:pPr>
        <w:rPr>
          <w:rFonts w:ascii="Verdana" w:hAnsi="Verdana"/>
        </w:rPr>
      </w:pPr>
      <w:r w:rsidRPr="000931CE">
        <w:rPr>
          <w:rFonts w:ascii="Verdana" w:hAnsi="Verdana"/>
        </w:rPr>
        <w:t xml:space="preserve">The </w:t>
      </w:r>
      <w:r w:rsidR="00B318F6">
        <w:rPr>
          <w:rFonts w:ascii="Verdana" w:hAnsi="Verdana"/>
        </w:rPr>
        <w:t>Remote Pilot</w:t>
      </w:r>
      <w:r w:rsidRPr="000931CE">
        <w:rPr>
          <w:rFonts w:ascii="Verdana" w:hAnsi="Verdana"/>
        </w:rPr>
        <w:t xml:space="preserve"> present during each operation will be responsible for the supervision and safe conduct of that operation.</w:t>
      </w:r>
    </w:p>
    <w:p w14:paraId="7DDFCA41" w14:textId="77777777" w:rsidR="00BA278F" w:rsidRPr="000931CE" w:rsidRDefault="00BA278F" w:rsidP="00350B46">
      <w:pPr>
        <w:rPr>
          <w:rFonts w:ascii="Verdana" w:hAnsi="Verdana"/>
        </w:rPr>
      </w:pPr>
      <w:r w:rsidRPr="000931CE">
        <w:rPr>
          <w:rFonts w:ascii="Verdana" w:hAnsi="Verdana"/>
        </w:rPr>
        <w:t xml:space="preserve">The </w:t>
      </w:r>
      <w:r w:rsidR="00B318F6">
        <w:rPr>
          <w:rFonts w:ascii="Verdana" w:hAnsi="Verdana"/>
        </w:rPr>
        <w:t>Remote Pilot</w:t>
      </w:r>
      <w:r w:rsidRPr="000931CE">
        <w:rPr>
          <w:rFonts w:ascii="Verdana" w:hAnsi="Verdana"/>
        </w:rPr>
        <w:t xml:space="preserve"> will seek clearance from the Accountable Manager </w:t>
      </w:r>
      <w:r w:rsidR="002C6CD4" w:rsidRPr="000931CE">
        <w:rPr>
          <w:rFonts w:ascii="Verdana" w:hAnsi="Verdana"/>
        </w:rPr>
        <w:t>in advance of a flight where a</w:t>
      </w:r>
      <w:r w:rsidRPr="000931CE">
        <w:rPr>
          <w:rFonts w:ascii="Verdana" w:hAnsi="Verdana"/>
        </w:rPr>
        <w:t xml:space="preserve"> risk</w:t>
      </w:r>
      <w:r w:rsidR="002C6CD4" w:rsidRPr="000931CE">
        <w:rPr>
          <w:rFonts w:ascii="Verdana" w:hAnsi="Verdana"/>
        </w:rPr>
        <w:t xml:space="preserve"> i</w:t>
      </w:r>
      <w:r w:rsidRPr="000931CE">
        <w:rPr>
          <w:rFonts w:ascii="Verdana" w:hAnsi="Verdana"/>
        </w:rPr>
        <w:t>s</w:t>
      </w:r>
      <w:r w:rsidR="002C6CD4" w:rsidRPr="000931CE">
        <w:rPr>
          <w:rFonts w:ascii="Verdana" w:hAnsi="Verdana"/>
        </w:rPr>
        <w:t xml:space="preserve"> identified as not being in the Low or Moderate categories and cannot be easily mitigated.</w:t>
      </w:r>
      <w:r w:rsidRPr="000931CE">
        <w:rPr>
          <w:rFonts w:ascii="Verdana" w:hAnsi="Verdana"/>
        </w:rPr>
        <w:t xml:space="preserve"> </w:t>
      </w:r>
    </w:p>
    <w:p w14:paraId="0D5F1554" w14:textId="77777777" w:rsidR="00BA278F" w:rsidRPr="000931CE" w:rsidRDefault="00F4665A" w:rsidP="00350B46">
      <w:pPr>
        <w:rPr>
          <w:rFonts w:ascii="Verdana" w:hAnsi="Verdana"/>
        </w:rPr>
      </w:pPr>
      <w:r w:rsidRPr="000931CE">
        <w:rPr>
          <w:rFonts w:ascii="Verdana" w:hAnsi="Verdana"/>
        </w:rPr>
        <w:t>An</w:t>
      </w:r>
      <w:r w:rsidR="00BA278F" w:rsidRPr="000931CE">
        <w:rPr>
          <w:rFonts w:ascii="Verdana" w:hAnsi="Verdana"/>
        </w:rPr>
        <w:t xml:space="preserve"> Observer</w:t>
      </w:r>
      <w:r w:rsidRPr="000931CE">
        <w:rPr>
          <w:rFonts w:ascii="Verdana" w:hAnsi="Verdana"/>
        </w:rPr>
        <w:t>, if present,</w:t>
      </w:r>
      <w:r w:rsidR="00BA278F" w:rsidRPr="000931CE">
        <w:rPr>
          <w:rFonts w:ascii="Verdana" w:hAnsi="Verdana"/>
        </w:rPr>
        <w:t xml:space="preserve"> will be charged with pointing out to the </w:t>
      </w:r>
      <w:r w:rsidR="00B318F6">
        <w:rPr>
          <w:rFonts w:ascii="Verdana" w:hAnsi="Verdana"/>
        </w:rPr>
        <w:t>Remote Pilot</w:t>
      </w:r>
      <w:r w:rsidR="00BA278F" w:rsidRPr="000931CE">
        <w:rPr>
          <w:rFonts w:ascii="Verdana" w:hAnsi="Verdana"/>
        </w:rPr>
        <w:t xml:space="preserve"> any unobserved threat or risk that manifests itself during a flight using </w:t>
      </w:r>
      <w:r w:rsidR="003F0BC0">
        <w:rPr>
          <w:rFonts w:ascii="Verdana" w:hAnsi="Verdana"/>
        </w:rPr>
        <w:t xml:space="preserve">instructed and trained scan </w:t>
      </w:r>
      <w:r w:rsidR="00BA278F" w:rsidRPr="000931CE">
        <w:rPr>
          <w:rFonts w:ascii="Verdana" w:hAnsi="Verdana"/>
        </w:rPr>
        <w:t>techniques.</w:t>
      </w:r>
    </w:p>
    <w:p w14:paraId="13C1F8C8" w14:textId="77777777" w:rsidR="002C6CD4" w:rsidRPr="000931CE" w:rsidRDefault="00BA278F" w:rsidP="00350B46">
      <w:pPr>
        <w:rPr>
          <w:rFonts w:ascii="Verdana" w:hAnsi="Verdana"/>
        </w:rPr>
      </w:pPr>
      <w:r w:rsidRPr="000931CE">
        <w:rPr>
          <w:rFonts w:ascii="Verdana" w:hAnsi="Verdana"/>
        </w:rPr>
        <w:t>Any safety issue that arises will be brought to the attention of the Accountable Manager as soon as practicable after the incident has been recorded.</w:t>
      </w:r>
    </w:p>
    <w:p w14:paraId="1371CC27" w14:textId="77777777" w:rsidR="00350B46" w:rsidRPr="000931CE" w:rsidRDefault="00350B46" w:rsidP="00350B46">
      <w:pPr>
        <w:rPr>
          <w:rFonts w:ascii="Verdana" w:hAnsi="Verdana"/>
        </w:rPr>
      </w:pPr>
    </w:p>
    <w:p w14:paraId="0FB1B030" w14:textId="77777777" w:rsidR="00350B46" w:rsidRPr="000931CE" w:rsidRDefault="0038162E" w:rsidP="00934E89">
      <w:pPr>
        <w:pStyle w:val="Heading2"/>
      </w:pPr>
      <w:bookmarkStart w:id="25" w:name="_Toc7686092"/>
      <w:r w:rsidRPr="000931CE">
        <w:t>Accident Prevention and Flight Safety Programme</w:t>
      </w:r>
      <w:bookmarkEnd w:id="25"/>
    </w:p>
    <w:p w14:paraId="2EC0E7DF" w14:textId="711081EE" w:rsidR="0026620C" w:rsidRPr="000931CE" w:rsidRDefault="0087781C" w:rsidP="0026620C">
      <w:pPr>
        <w:rPr>
          <w:rFonts w:ascii="Verdana" w:hAnsi="Verdana"/>
        </w:rPr>
      </w:pPr>
      <w:sdt>
        <w:sdtPr>
          <w:rPr>
            <w:rFonts w:ascii="Verdana" w:hAnsi="Verdana"/>
          </w:rPr>
          <w:alias w:val="Company"/>
          <w:tag w:val=""/>
          <w:id w:val="227036947"/>
          <w:placeholder>
            <w:docPart w:val="944B107C2F614641B49E01BDFC36212C"/>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26620C" w:rsidRPr="000931CE">
        <w:rPr>
          <w:rFonts w:ascii="Verdana" w:hAnsi="Verdana"/>
        </w:rPr>
        <w:t xml:space="preserve"> will comply with the requirements of CAP382, Mandatory Occurrence Reporting.</w:t>
      </w:r>
    </w:p>
    <w:p w14:paraId="398C25F6" w14:textId="066B2B79" w:rsidR="00996B26" w:rsidRPr="00840167" w:rsidRDefault="0026620C" w:rsidP="00136D21">
      <w:pPr>
        <w:rPr>
          <w:rFonts w:ascii="Verdana" w:hAnsi="Verdana"/>
        </w:rPr>
      </w:pPr>
      <w:r w:rsidRPr="000931CE">
        <w:rPr>
          <w:rFonts w:ascii="Verdana" w:hAnsi="Verdana"/>
        </w:rPr>
        <w:t>Any Incidents or Occurrences</w:t>
      </w:r>
      <w:r w:rsidR="003F0BC0">
        <w:rPr>
          <w:rFonts w:ascii="Verdana" w:hAnsi="Verdana"/>
        </w:rPr>
        <w:t xml:space="preserve"> occurring ‘in flight’</w:t>
      </w:r>
      <w:r w:rsidRPr="000931CE">
        <w:rPr>
          <w:rFonts w:ascii="Verdana" w:hAnsi="Verdana"/>
        </w:rPr>
        <w:t xml:space="preserve"> will be dealt with by </w:t>
      </w:r>
      <w:sdt>
        <w:sdtPr>
          <w:rPr>
            <w:rFonts w:ascii="Verdana" w:hAnsi="Verdana"/>
          </w:rPr>
          <w:alias w:val="Company"/>
          <w:tag w:val=""/>
          <w:id w:val="5482804"/>
          <w:placeholder>
            <w:docPart w:val="8C6E03C0E5114362B1ED4776EFCDB21F"/>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7A4B2D" w:rsidRPr="000931CE">
        <w:rPr>
          <w:rFonts w:ascii="Verdana" w:hAnsi="Verdana"/>
        </w:rPr>
        <w:t xml:space="preserve"> </w:t>
      </w:r>
      <w:r w:rsidRPr="000931CE">
        <w:rPr>
          <w:rFonts w:ascii="Verdana" w:hAnsi="Verdana"/>
        </w:rPr>
        <w:t>as follows:</w:t>
      </w:r>
    </w:p>
    <w:p w14:paraId="509920F0" w14:textId="77777777" w:rsidR="0026620C" w:rsidRPr="000931CE" w:rsidRDefault="0026620C" w:rsidP="0026620C">
      <w:pPr>
        <w:rPr>
          <w:rFonts w:ascii="Verdana" w:hAnsi="Verdana"/>
          <w:b/>
        </w:rPr>
      </w:pPr>
      <w:r w:rsidRPr="000931CE">
        <w:rPr>
          <w:rFonts w:ascii="Verdana" w:hAnsi="Verdana"/>
          <w:b/>
        </w:rPr>
        <w:t>Incident Handling</w:t>
      </w:r>
    </w:p>
    <w:p w14:paraId="1D917779" w14:textId="77777777" w:rsidR="0026620C" w:rsidRPr="000931CE" w:rsidRDefault="0026620C" w:rsidP="0026620C">
      <w:pPr>
        <w:rPr>
          <w:rFonts w:ascii="Verdana" w:hAnsi="Verdana"/>
        </w:rPr>
      </w:pPr>
      <w:r w:rsidRPr="000931CE">
        <w:rPr>
          <w:rFonts w:ascii="Verdana" w:hAnsi="Verdana"/>
        </w:rPr>
        <w:t>In the event of any Incident, the severity must be assessed. The following lists should help to identify Minor and Major Incidents:</w:t>
      </w:r>
    </w:p>
    <w:p w14:paraId="70A12017" w14:textId="77777777" w:rsidR="0026620C" w:rsidRPr="000931CE" w:rsidRDefault="0026620C" w:rsidP="0026620C">
      <w:pPr>
        <w:ind w:firstLine="720"/>
        <w:rPr>
          <w:rFonts w:ascii="Verdana" w:hAnsi="Verdana"/>
        </w:rPr>
      </w:pPr>
      <w:r w:rsidRPr="000931CE">
        <w:rPr>
          <w:rFonts w:ascii="Verdana" w:hAnsi="Verdana"/>
        </w:rPr>
        <w:t>MINOR INCIDENTS</w:t>
      </w:r>
    </w:p>
    <w:p w14:paraId="705908F7" w14:textId="77777777" w:rsidR="0026620C" w:rsidRPr="000931CE" w:rsidRDefault="0026620C" w:rsidP="00477EE4">
      <w:pPr>
        <w:pStyle w:val="ListParagraph"/>
        <w:numPr>
          <w:ilvl w:val="0"/>
          <w:numId w:val="10"/>
        </w:numPr>
        <w:rPr>
          <w:rFonts w:ascii="Verdana" w:hAnsi="Verdana"/>
        </w:rPr>
      </w:pPr>
      <w:r w:rsidRPr="000931CE">
        <w:rPr>
          <w:rFonts w:ascii="Verdana" w:hAnsi="Verdana"/>
        </w:rPr>
        <w:t>Any unusual or unexpected flight behaviour from the aircraft which does not result in damage or loss</w:t>
      </w:r>
    </w:p>
    <w:p w14:paraId="22B9DA40" w14:textId="77777777" w:rsidR="0026620C" w:rsidRPr="000931CE" w:rsidRDefault="0026620C" w:rsidP="00477EE4">
      <w:pPr>
        <w:pStyle w:val="ListParagraph"/>
        <w:numPr>
          <w:ilvl w:val="0"/>
          <w:numId w:val="10"/>
        </w:numPr>
        <w:rPr>
          <w:rFonts w:ascii="Verdana" w:hAnsi="Verdana"/>
        </w:rPr>
      </w:pPr>
      <w:r w:rsidRPr="000931CE">
        <w:rPr>
          <w:rFonts w:ascii="Verdana" w:hAnsi="Verdana"/>
        </w:rPr>
        <w:t>Any failure of any aircraft system which does not result in damage or loss</w:t>
      </w:r>
    </w:p>
    <w:p w14:paraId="4EF6A017" w14:textId="77777777" w:rsidR="0026620C" w:rsidRPr="000931CE" w:rsidRDefault="0026620C" w:rsidP="0026620C">
      <w:pPr>
        <w:ind w:firstLine="720"/>
        <w:rPr>
          <w:rFonts w:ascii="Verdana" w:hAnsi="Verdana"/>
        </w:rPr>
      </w:pPr>
      <w:r w:rsidRPr="000931CE">
        <w:rPr>
          <w:rFonts w:ascii="Verdana" w:hAnsi="Verdana"/>
        </w:rPr>
        <w:t>MAJOR INCIDENTS</w:t>
      </w:r>
    </w:p>
    <w:p w14:paraId="66688033" w14:textId="77777777" w:rsidR="0026620C" w:rsidRPr="000931CE" w:rsidRDefault="0026620C" w:rsidP="00477EE4">
      <w:pPr>
        <w:pStyle w:val="ListParagraph"/>
        <w:numPr>
          <w:ilvl w:val="0"/>
          <w:numId w:val="11"/>
        </w:numPr>
        <w:rPr>
          <w:rFonts w:ascii="Verdana" w:hAnsi="Verdana"/>
        </w:rPr>
      </w:pPr>
      <w:r w:rsidRPr="000931CE">
        <w:rPr>
          <w:rFonts w:ascii="Verdana" w:hAnsi="Verdana"/>
        </w:rPr>
        <w:t>Any unusual or unexpected flight behaviour from the aircraft which results in damage or loss</w:t>
      </w:r>
    </w:p>
    <w:p w14:paraId="520B094E" w14:textId="77777777" w:rsidR="0026620C" w:rsidRPr="000931CE" w:rsidRDefault="0026620C" w:rsidP="00477EE4">
      <w:pPr>
        <w:pStyle w:val="ListParagraph"/>
        <w:numPr>
          <w:ilvl w:val="0"/>
          <w:numId w:val="11"/>
        </w:numPr>
        <w:rPr>
          <w:rFonts w:ascii="Verdana" w:hAnsi="Verdana"/>
        </w:rPr>
      </w:pPr>
      <w:r w:rsidRPr="000931CE">
        <w:rPr>
          <w:rFonts w:ascii="Verdana" w:hAnsi="Verdana"/>
        </w:rPr>
        <w:t>Any significant damage to the aircraft caused by an aircraft system failure</w:t>
      </w:r>
    </w:p>
    <w:p w14:paraId="0C70DAF1" w14:textId="77777777" w:rsidR="0026620C" w:rsidRPr="000931CE" w:rsidRDefault="0026620C" w:rsidP="00477EE4">
      <w:pPr>
        <w:pStyle w:val="ListParagraph"/>
        <w:numPr>
          <w:ilvl w:val="0"/>
          <w:numId w:val="11"/>
        </w:numPr>
        <w:rPr>
          <w:rFonts w:ascii="Verdana" w:hAnsi="Verdana"/>
        </w:rPr>
      </w:pPr>
      <w:r w:rsidRPr="000931CE">
        <w:rPr>
          <w:rFonts w:ascii="Verdana" w:hAnsi="Verdana"/>
        </w:rPr>
        <w:t>Any significant danger or damage to persons, possessions or property during Flight Operations</w:t>
      </w:r>
    </w:p>
    <w:p w14:paraId="608C0EB7" w14:textId="77777777" w:rsidR="0026620C" w:rsidRPr="000931CE" w:rsidRDefault="0026620C" w:rsidP="00477EE4">
      <w:pPr>
        <w:pStyle w:val="ListParagraph"/>
        <w:numPr>
          <w:ilvl w:val="0"/>
          <w:numId w:val="11"/>
        </w:numPr>
        <w:rPr>
          <w:rFonts w:ascii="Verdana" w:hAnsi="Verdana"/>
        </w:rPr>
      </w:pPr>
      <w:r w:rsidRPr="000931CE">
        <w:rPr>
          <w:rFonts w:ascii="Verdana" w:hAnsi="Verdana"/>
        </w:rPr>
        <w:t>Any public encroachments or aircraft incursions which required preventative measures to avoid</w:t>
      </w:r>
    </w:p>
    <w:p w14:paraId="781D6109" w14:textId="77777777" w:rsidR="0026620C" w:rsidRPr="000931CE" w:rsidRDefault="0026620C" w:rsidP="0026620C">
      <w:pPr>
        <w:rPr>
          <w:rFonts w:ascii="Verdana" w:hAnsi="Verdana"/>
          <w:b/>
        </w:rPr>
      </w:pPr>
      <w:r w:rsidRPr="000931CE">
        <w:rPr>
          <w:rFonts w:ascii="Verdana" w:hAnsi="Verdana"/>
          <w:b/>
        </w:rPr>
        <w:t xml:space="preserve">Incident Logging </w:t>
      </w:r>
    </w:p>
    <w:p w14:paraId="1A209F51" w14:textId="29250F00" w:rsidR="0026620C" w:rsidRPr="000931CE" w:rsidRDefault="00593211" w:rsidP="0026620C">
      <w:pPr>
        <w:rPr>
          <w:rFonts w:ascii="Verdana" w:hAnsi="Verdana"/>
        </w:rPr>
      </w:pPr>
      <w:r w:rsidRPr="000931CE">
        <w:rPr>
          <w:rFonts w:ascii="Verdana" w:hAnsi="Verdana"/>
        </w:rPr>
        <w:t>All MINOR incidents will</w:t>
      </w:r>
      <w:r w:rsidR="0026620C" w:rsidRPr="000931CE">
        <w:rPr>
          <w:rFonts w:ascii="Verdana" w:hAnsi="Verdana"/>
        </w:rPr>
        <w:t xml:space="preserve"> be logged in the </w:t>
      </w:r>
      <w:r w:rsidRPr="000931CE">
        <w:rPr>
          <w:rFonts w:ascii="Verdana" w:hAnsi="Verdana"/>
        </w:rPr>
        <w:t xml:space="preserve">Aircraft Log as well as the </w:t>
      </w:r>
      <w:sdt>
        <w:sdtPr>
          <w:rPr>
            <w:rFonts w:ascii="Verdana" w:hAnsi="Verdana"/>
          </w:rPr>
          <w:alias w:val="Company"/>
          <w:tag w:val=""/>
          <w:id w:val="227036946"/>
          <w:placeholder>
            <w:docPart w:val="2592A68966D4432CAA50D067F1B56B5F"/>
          </w:placeholder>
          <w:dataBinding w:prefixMappings="xmlns:ns0='http://schemas.openxmlformats.org/officeDocument/2006/extended-properties' " w:xpath="/ns0:Properties[1]/ns0:Company[1]" w:storeItemID="{6668398D-A668-4E3E-A5EB-62B293D839F1}"/>
          <w:text/>
        </w:sdtPr>
        <w:sdtEndPr/>
        <w:sdtContent>
          <w:proofErr w:type="spellStart"/>
          <w:r w:rsidR="00CD3410">
            <w:rPr>
              <w:rFonts w:ascii="Verdana" w:hAnsi="Verdana"/>
            </w:rPr>
            <w:t>The</w:t>
          </w:r>
          <w:proofErr w:type="spellEnd"/>
          <w:r w:rsidR="00CD3410">
            <w:rPr>
              <w:rFonts w:ascii="Verdana" w:hAnsi="Verdana"/>
            </w:rPr>
            <w:t xml:space="preserve"> Isle of Gigha Heritage Trust</w:t>
          </w:r>
        </w:sdtContent>
      </w:sdt>
      <w:r w:rsidRPr="000931CE">
        <w:rPr>
          <w:rFonts w:ascii="Verdana" w:hAnsi="Verdana"/>
        </w:rPr>
        <w:t xml:space="preserve"> Incident Log</w:t>
      </w:r>
      <w:r w:rsidR="0026620C" w:rsidRPr="000931CE">
        <w:rPr>
          <w:rFonts w:ascii="Verdana" w:hAnsi="Verdana"/>
        </w:rPr>
        <w:t>. Upon noting a minor incident</w:t>
      </w:r>
      <w:r w:rsidR="003F0BC0">
        <w:rPr>
          <w:rFonts w:ascii="Verdana" w:hAnsi="Verdana"/>
        </w:rPr>
        <w:t>,</w:t>
      </w:r>
      <w:r w:rsidR="0026620C" w:rsidRPr="000931CE">
        <w:rPr>
          <w:rFonts w:ascii="Verdana" w:hAnsi="Verdana"/>
        </w:rPr>
        <w:t xml:space="preserve"> the log</w:t>
      </w:r>
      <w:r w:rsidR="003F0BC0">
        <w:rPr>
          <w:rFonts w:ascii="Verdana" w:hAnsi="Verdana"/>
        </w:rPr>
        <w:t>s</w:t>
      </w:r>
      <w:r w:rsidR="0026620C" w:rsidRPr="000931CE">
        <w:rPr>
          <w:rFonts w:ascii="Verdana" w:hAnsi="Verdana"/>
        </w:rPr>
        <w:t xml:space="preserve"> should be checked </w:t>
      </w:r>
      <w:r w:rsidR="0026620C" w:rsidRPr="000931CE">
        <w:rPr>
          <w:rFonts w:ascii="Verdana" w:hAnsi="Verdana"/>
        </w:rPr>
        <w:lastRenderedPageBreak/>
        <w:t xml:space="preserve">for similar occurrences. If a </w:t>
      </w:r>
      <w:r w:rsidR="003F0BC0">
        <w:rPr>
          <w:rFonts w:ascii="Verdana" w:hAnsi="Verdana"/>
        </w:rPr>
        <w:t xml:space="preserve">similar </w:t>
      </w:r>
      <w:r w:rsidR="0026620C" w:rsidRPr="000931CE">
        <w:rPr>
          <w:rFonts w:ascii="Verdana" w:hAnsi="Verdana"/>
        </w:rPr>
        <w:t xml:space="preserve">minor incident occurs three </w:t>
      </w:r>
      <w:proofErr w:type="gramStart"/>
      <w:r w:rsidR="0026620C" w:rsidRPr="000931CE">
        <w:rPr>
          <w:rFonts w:ascii="Verdana" w:hAnsi="Verdana"/>
        </w:rPr>
        <w:t>times</w:t>
      </w:r>
      <w:proofErr w:type="gramEnd"/>
      <w:r w:rsidR="0026620C" w:rsidRPr="000931CE">
        <w:rPr>
          <w:rFonts w:ascii="Verdana" w:hAnsi="Verdana"/>
        </w:rPr>
        <w:t xml:space="preserve"> then an investigation </w:t>
      </w:r>
      <w:r w:rsidR="003F0BC0">
        <w:rPr>
          <w:rFonts w:ascii="Verdana" w:hAnsi="Verdana"/>
        </w:rPr>
        <w:t>will</w:t>
      </w:r>
      <w:r w:rsidR="0026620C" w:rsidRPr="000931CE">
        <w:rPr>
          <w:rFonts w:ascii="Verdana" w:hAnsi="Verdana"/>
        </w:rPr>
        <w:t xml:space="preserve"> be initiated to identify the cause and consider implementing steps to reduce the likelihood of this incident occurring again.</w:t>
      </w:r>
    </w:p>
    <w:p w14:paraId="708CA271" w14:textId="77777777" w:rsidR="0026620C" w:rsidRPr="000931CE" w:rsidRDefault="0026620C" w:rsidP="0026620C">
      <w:pPr>
        <w:rPr>
          <w:rFonts w:ascii="Verdana" w:hAnsi="Verdana"/>
        </w:rPr>
      </w:pPr>
      <w:r w:rsidRPr="000931CE">
        <w:rPr>
          <w:rFonts w:ascii="Verdana" w:hAnsi="Verdana"/>
        </w:rPr>
        <w:t>All MAJOR incidents require an investigation as outlined in the Investigation Procedure section</w:t>
      </w:r>
      <w:r w:rsidR="00593211" w:rsidRPr="000931CE">
        <w:rPr>
          <w:rFonts w:ascii="Verdana" w:hAnsi="Verdana"/>
        </w:rPr>
        <w:t>. T</w:t>
      </w:r>
      <w:r w:rsidRPr="000931CE">
        <w:rPr>
          <w:rFonts w:ascii="Verdana" w:hAnsi="Verdana"/>
        </w:rPr>
        <w:t>he Inc</w:t>
      </w:r>
      <w:r w:rsidR="00593211" w:rsidRPr="000931CE">
        <w:rPr>
          <w:rFonts w:ascii="Verdana" w:hAnsi="Verdana"/>
        </w:rPr>
        <w:t>ident Log</w:t>
      </w:r>
      <w:r w:rsidRPr="000931CE">
        <w:rPr>
          <w:rFonts w:ascii="Verdana" w:hAnsi="Verdana"/>
        </w:rPr>
        <w:t xml:space="preserve"> should </w:t>
      </w:r>
      <w:r w:rsidR="00593211" w:rsidRPr="000931CE">
        <w:rPr>
          <w:rFonts w:ascii="Verdana" w:hAnsi="Verdana"/>
        </w:rPr>
        <w:t>also be updat</w:t>
      </w:r>
      <w:r w:rsidRPr="000931CE">
        <w:rPr>
          <w:rFonts w:ascii="Verdana" w:hAnsi="Verdana"/>
        </w:rPr>
        <w:t>ed</w:t>
      </w:r>
      <w:r w:rsidR="003F0BC0">
        <w:rPr>
          <w:rFonts w:ascii="Verdana" w:hAnsi="Verdana"/>
        </w:rPr>
        <w:t xml:space="preserve"> as to the outcome of any investigation</w:t>
      </w:r>
      <w:r w:rsidRPr="000931CE">
        <w:rPr>
          <w:rFonts w:ascii="Verdana" w:hAnsi="Verdana"/>
        </w:rPr>
        <w:t>.</w:t>
      </w:r>
    </w:p>
    <w:p w14:paraId="5E40B5D8" w14:textId="77777777" w:rsidR="0026620C" w:rsidRPr="000931CE" w:rsidRDefault="0026620C" w:rsidP="0026620C">
      <w:pPr>
        <w:rPr>
          <w:rFonts w:ascii="Verdana" w:hAnsi="Verdana"/>
          <w:b/>
        </w:rPr>
      </w:pPr>
      <w:r w:rsidRPr="000931CE">
        <w:rPr>
          <w:rFonts w:ascii="Verdana" w:hAnsi="Verdana"/>
          <w:b/>
        </w:rPr>
        <w:t>Investigation Procedure</w:t>
      </w:r>
    </w:p>
    <w:p w14:paraId="738D15C7" w14:textId="67FC977C" w:rsidR="0026620C" w:rsidRPr="000931CE" w:rsidRDefault="0026620C" w:rsidP="0026620C">
      <w:pPr>
        <w:rPr>
          <w:rFonts w:ascii="Verdana" w:hAnsi="Verdana"/>
        </w:rPr>
      </w:pPr>
      <w:r w:rsidRPr="000931CE">
        <w:rPr>
          <w:rFonts w:ascii="Verdana" w:hAnsi="Verdana"/>
        </w:rPr>
        <w:t xml:space="preserve">Any investigations undertaken by </w:t>
      </w:r>
      <w:sdt>
        <w:sdtPr>
          <w:rPr>
            <w:rFonts w:ascii="Verdana" w:hAnsi="Verdana"/>
          </w:rPr>
          <w:alias w:val="Company"/>
          <w:tag w:val=""/>
          <w:id w:val="227036945"/>
          <w:placeholder>
            <w:docPart w:val="D8C924D224D04A4A8B32C5014FCA108E"/>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will follow the procedure shown below.</w:t>
      </w:r>
    </w:p>
    <w:p w14:paraId="06896C3B" w14:textId="77777777" w:rsidR="0026620C" w:rsidRPr="000931CE" w:rsidRDefault="0026620C" w:rsidP="00840167">
      <w:pPr>
        <w:ind w:left="709"/>
        <w:rPr>
          <w:rFonts w:ascii="Verdana" w:hAnsi="Verdana"/>
        </w:rPr>
      </w:pPr>
      <w:r w:rsidRPr="000931CE">
        <w:rPr>
          <w:rFonts w:ascii="Verdana" w:hAnsi="Verdana"/>
        </w:rPr>
        <w:t>INTRODUCTION</w:t>
      </w:r>
    </w:p>
    <w:p w14:paraId="6109CD80" w14:textId="77777777" w:rsidR="0026620C" w:rsidRPr="003F0BC0" w:rsidRDefault="0026620C" w:rsidP="00840167">
      <w:pPr>
        <w:ind w:left="709"/>
        <w:rPr>
          <w:rFonts w:ascii="Verdana" w:hAnsi="Verdana"/>
          <w:i/>
        </w:rPr>
      </w:pPr>
      <w:r w:rsidRPr="003F0BC0">
        <w:rPr>
          <w:rFonts w:ascii="Verdana" w:hAnsi="Verdana"/>
          <w:i/>
        </w:rPr>
        <w:t>The introduction contains the context for the Incident and confirms the major facts as to the companies and people involved, why they were present and the reason for</w:t>
      </w:r>
      <w:r w:rsidR="00593211" w:rsidRPr="003F0BC0">
        <w:rPr>
          <w:rFonts w:ascii="Verdana" w:hAnsi="Verdana"/>
          <w:i/>
        </w:rPr>
        <w:t xml:space="preserve"> the flights being carried out.</w:t>
      </w:r>
    </w:p>
    <w:p w14:paraId="501D9EEF" w14:textId="77777777" w:rsidR="0026620C" w:rsidRPr="000931CE" w:rsidRDefault="0026620C" w:rsidP="00840167">
      <w:pPr>
        <w:ind w:left="709"/>
        <w:rPr>
          <w:rFonts w:ascii="Verdana" w:hAnsi="Verdana"/>
        </w:rPr>
      </w:pPr>
      <w:r w:rsidRPr="000931CE">
        <w:rPr>
          <w:rFonts w:ascii="Verdana" w:hAnsi="Verdana"/>
        </w:rPr>
        <w:t>DESCRIPTION OF EVENTS</w:t>
      </w:r>
    </w:p>
    <w:p w14:paraId="1B672532" w14:textId="77777777" w:rsidR="0026620C" w:rsidRPr="003F0BC0" w:rsidRDefault="0026620C" w:rsidP="00840167">
      <w:pPr>
        <w:ind w:left="709"/>
        <w:rPr>
          <w:rFonts w:ascii="Verdana" w:hAnsi="Verdana"/>
          <w:i/>
        </w:rPr>
      </w:pPr>
      <w:r w:rsidRPr="003F0BC0">
        <w:rPr>
          <w:rFonts w:ascii="Verdana" w:hAnsi="Verdana"/>
          <w:i/>
        </w:rPr>
        <w:t>This is a factual account of the events leading up to and immediately after the incident as well as the incident itself.  Its aim is to provide an agreed basis upon which the analysis is carried out.</w:t>
      </w:r>
    </w:p>
    <w:p w14:paraId="5F0AB7FE" w14:textId="77777777" w:rsidR="00051814" w:rsidRPr="003F0BC0" w:rsidRDefault="0026620C" w:rsidP="00840167">
      <w:pPr>
        <w:ind w:left="709"/>
        <w:rPr>
          <w:rFonts w:ascii="Verdana" w:hAnsi="Verdana"/>
          <w:i/>
        </w:rPr>
      </w:pPr>
      <w:r w:rsidRPr="003F0BC0">
        <w:rPr>
          <w:rFonts w:ascii="Verdana" w:hAnsi="Verdana"/>
          <w:i/>
        </w:rPr>
        <w:t xml:space="preserve">Importantly any assumptions should be clearly </w:t>
      </w:r>
      <w:proofErr w:type="gramStart"/>
      <w:r w:rsidRPr="003F0BC0">
        <w:rPr>
          <w:rFonts w:ascii="Verdana" w:hAnsi="Verdana"/>
          <w:i/>
        </w:rPr>
        <w:t>stated</w:t>
      </w:r>
      <w:proofErr w:type="gramEnd"/>
      <w:r w:rsidRPr="003F0BC0">
        <w:rPr>
          <w:rFonts w:ascii="Verdana" w:hAnsi="Verdana"/>
          <w:i/>
        </w:rPr>
        <w:t xml:space="preserve"> and all data provided should have its authenticity and derivation stated.  If there are </w:t>
      </w:r>
      <w:proofErr w:type="gramStart"/>
      <w:r w:rsidRPr="003F0BC0">
        <w:rPr>
          <w:rFonts w:ascii="Verdana" w:hAnsi="Verdana"/>
          <w:i/>
        </w:rPr>
        <w:t>doubts</w:t>
      </w:r>
      <w:proofErr w:type="gramEnd"/>
      <w:r w:rsidRPr="003F0BC0">
        <w:rPr>
          <w:rFonts w:ascii="Verdana" w:hAnsi="Verdana"/>
          <w:i/>
        </w:rPr>
        <w:t xml:space="preserve"> then these should also be clearly articulated so that future analy</w:t>
      </w:r>
      <w:r w:rsidR="00593211" w:rsidRPr="003F0BC0">
        <w:rPr>
          <w:rFonts w:ascii="Verdana" w:hAnsi="Verdana"/>
          <w:i/>
        </w:rPr>
        <w:t>sis can take this into account.</w:t>
      </w:r>
    </w:p>
    <w:p w14:paraId="39417A65" w14:textId="77777777" w:rsidR="0026620C" w:rsidRPr="000931CE" w:rsidRDefault="0026620C" w:rsidP="00840167">
      <w:pPr>
        <w:ind w:left="709"/>
        <w:rPr>
          <w:rFonts w:ascii="Verdana" w:hAnsi="Verdana"/>
        </w:rPr>
      </w:pPr>
      <w:r w:rsidRPr="000931CE">
        <w:rPr>
          <w:rFonts w:ascii="Verdana" w:hAnsi="Verdana"/>
        </w:rPr>
        <w:t>ANALYSIS</w:t>
      </w:r>
    </w:p>
    <w:p w14:paraId="2001367B" w14:textId="77777777" w:rsidR="0026620C" w:rsidRPr="003F0BC0" w:rsidRDefault="0026620C" w:rsidP="00840167">
      <w:pPr>
        <w:ind w:left="709"/>
        <w:rPr>
          <w:rFonts w:ascii="Verdana" w:hAnsi="Verdana"/>
          <w:i/>
        </w:rPr>
      </w:pPr>
      <w:r w:rsidRPr="003F0BC0">
        <w:rPr>
          <w:rFonts w:ascii="Verdana" w:hAnsi="Verdana"/>
          <w:i/>
        </w:rPr>
        <w:t>The analysis of events sets out to find explanations for what is described in the description of events.  Wherever possible the analysis draws upon known concepts, models and physical understanding to ensure that the events as described have a logical explanation.</w:t>
      </w:r>
    </w:p>
    <w:p w14:paraId="6993D297" w14:textId="77777777" w:rsidR="00D410AD" w:rsidRPr="003F0BC0" w:rsidRDefault="0026620C" w:rsidP="00840167">
      <w:pPr>
        <w:ind w:left="709"/>
        <w:rPr>
          <w:rFonts w:ascii="Verdana" w:hAnsi="Verdana"/>
          <w:i/>
        </w:rPr>
      </w:pPr>
      <w:r w:rsidRPr="003F0BC0">
        <w:rPr>
          <w:rFonts w:ascii="Verdana" w:hAnsi="Verdana"/>
          <w:i/>
        </w:rPr>
        <w:t xml:space="preserve">The analysis should set the scene for any conclusions and provide traceability from the facts to the conclusions </w:t>
      </w:r>
      <w:r w:rsidR="00593211" w:rsidRPr="003F0BC0">
        <w:rPr>
          <w:rFonts w:ascii="Verdana" w:hAnsi="Verdana"/>
          <w:i/>
        </w:rPr>
        <w:t>in a logical and auditable way.</w:t>
      </w:r>
    </w:p>
    <w:p w14:paraId="6702D6C0" w14:textId="77777777" w:rsidR="0026620C" w:rsidRPr="000931CE" w:rsidRDefault="0026620C" w:rsidP="00840167">
      <w:pPr>
        <w:ind w:left="709"/>
        <w:rPr>
          <w:rFonts w:ascii="Verdana" w:hAnsi="Verdana"/>
        </w:rPr>
      </w:pPr>
      <w:r w:rsidRPr="000931CE">
        <w:rPr>
          <w:rFonts w:ascii="Verdana" w:hAnsi="Verdana"/>
        </w:rPr>
        <w:t>CONCLUSIONS</w:t>
      </w:r>
    </w:p>
    <w:p w14:paraId="72F5732A" w14:textId="77777777" w:rsidR="0026620C" w:rsidRPr="003F0BC0" w:rsidRDefault="0026620C" w:rsidP="00840167">
      <w:pPr>
        <w:ind w:left="709"/>
        <w:rPr>
          <w:rFonts w:ascii="Verdana" w:hAnsi="Verdana"/>
          <w:i/>
        </w:rPr>
      </w:pPr>
      <w:r w:rsidRPr="003F0BC0">
        <w:rPr>
          <w:rFonts w:ascii="Verdana" w:hAnsi="Verdana"/>
          <w:i/>
        </w:rPr>
        <w:t>The conclusions are derived from the analysis, which themselves are based upon the facts in the description of events or the facts as they pertain to concepts, models and physical understanding exposed within the analysis.  A strong conclusion is one where this traceability is good and can stand up to scrutiny.</w:t>
      </w:r>
    </w:p>
    <w:p w14:paraId="4D501648" w14:textId="77777777" w:rsidR="0026620C" w:rsidRPr="000931CE" w:rsidRDefault="0026620C" w:rsidP="00840167">
      <w:pPr>
        <w:ind w:left="709"/>
        <w:rPr>
          <w:rFonts w:ascii="Verdana" w:hAnsi="Verdana"/>
        </w:rPr>
      </w:pPr>
      <w:r w:rsidRPr="000931CE">
        <w:rPr>
          <w:rFonts w:ascii="Verdana" w:hAnsi="Verdana"/>
        </w:rPr>
        <w:t>RECOMMENDATIONS</w:t>
      </w:r>
    </w:p>
    <w:p w14:paraId="1473A419" w14:textId="77777777" w:rsidR="0026620C" w:rsidRPr="003F0BC0" w:rsidRDefault="0026620C" w:rsidP="00840167">
      <w:pPr>
        <w:ind w:left="709"/>
        <w:rPr>
          <w:rFonts w:ascii="Verdana" w:hAnsi="Verdana"/>
          <w:i/>
        </w:rPr>
      </w:pPr>
      <w:r w:rsidRPr="003F0BC0">
        <w:rPr>
          <w:rFonts w:ascii="Verdana" w:hAnsi="Verdana"/>
          <w:i/>
        </w:rPr>
        <w:t xml:space="preserve">The aim of the recommendations is to provide the organisations or personnel identified for the report with those items and actions that can lead to a safer operation and which address the </w:t>
      </w:r>
      <w:proofErr w:type="gramStart"/>
      <w:r w:rsidRPr="003F0BC0">
        <w:rPr>
          <w:rFonts w:ascii="Verdana" w:hAnsi="Verdana"/>
          <w:i/>
        </w:rPr>
        <w:t>short-comings</w:t>
      </w:r>
      <w:proofErr w:type="gramEnd"/>
      <w:r w:rsidRPr="003F0BC0">
        <w:rPr>
          <w:rFonts w:ascii="Verdana" w:hAnsi="Verdana"/>
          <w:i/>
        </w:rPr>
        <w:t xml:space="preserve"> highlighted through the investigation process</w:t>
      </w:r>
      <w:r w:rsidR="00593211" w:rsidRPr="003F0BC0">
        <w:rPr>
          <w:rFonts w:ascii="Verdana" w:hAnsi="Verdana"/>
          <w:i/>
        </w:rPr>
        <w:t>.</w:t>
      </w:r>
    </w:p>
    <w:p w14:paraId="336B01B0" w14:textId="77777777" w:rsidR="0026620C" w:rsidRPr="000931CE" w:rsidRDefault="0026620C" w:rsidP="0026620C">
      <w:pPr>
        <w:rPr>
          <w:rFonts w:ascii="Verdana" w:hAnsi="Verdana"/>
          <w:b/>
        </w:rPr>
      </w:pPr>
      <w:r w:rsidRPr="000931CE">
        <w:rPr>
          <w:rFonts w:ascii="Verdana" w:hAnsi="Verdana"/>
          <w:b/>
        </w:rPr>
        <w:t>Mandatory Occurrence Reporting</w:t>
      </w:r>
    </w:p>
    <w:p w14:paraId="2B2C9607" w14:textId="77777777" w:rsidR="00051814" w:rsidRPr="000931CE" w:rsidRDefault="0026620C" w:rsidP="0026620C">
      <w:pPr>
        <w:rPr>
          <w:rFonts w:ascii="Verdana" w:hAnsi="Verdana"/>
        </w:rPr>
      </w:pPr>
      <w:r w:rsidRPr="000931CE">
        <w:rPr>
          <w:rFonts w:ascii="Verdana" w:hAnsi="Verdana"/>
        </w:rPr>
        <w:t xml:space="preserve">The UK Air Navigation Order states “Any incident which endangers or which, if not corrected, would endanger an aircraft, its occupants or any other person” is a reportable </w:t>
      </w:r>
      <w:r w:rsidRPr="000931CE">
        <w:rPr>
          <w:rFonts w:ascii="Verdana" w:hAnsi="Verdana"/>
        </w:rPr>
        <w:lastRenderedPageBreak/>
        <w:t>occurrence.</w:t>
      </w:r>
      <w:r w:rsidR="003F0BC0">
        <w:rPr>
          <w:rFonts w:ascii="Verdana" w:hAnsi="Verdana"/>
        </w:rPr>
        <w:t xml:space="preserve">  CAP382</w:t>
      </w:r>
      <w:r w:rsidR="00051814" w:rsidRPr="000931CE">
        <w:rPr>
          <w:rFonts w:ascii="Verdana" w:hAnsi="Verdana"/>
        </w:rPr>
        <w:t xml:space="preserve"> requires that a reportable occurrence </w:t>
      </w:r>
      <w:proofErr w:type="gramStart"/>
      <w:r w:rsidR="00051814" w:rsidRPr="000931CE">
        <w:rPr>
          <w:rFonts w:ascii="Verdana" w:hAnsi="Verdana"/>
        </w:rPr>
        <w:t>is</w:t>
      </w:r>
      <w:proofErr w:type="gramEnd"/>
      <w:r w:rsidR="00051814" w:rsidRPr="000931CE">
        <w:rPr>
          <w:rFonts w:ascii="Verdana" w:hAnsi="Verdana"/>
        </w:rPr>
        <w:t xml:space="preserve"> filed on the ECCAIRS European-wide reporting system </w:t>
      </w:r>
      <w:r w:rsidR="00F936F3">
        <w:rPr>
          <w:rFonts w:ascii="Verdana" w:hAnsi="Verdana"/>
        </w:rPr>
        <w:t>on the Internet at</w:t>
      </w:r>
      <w:r w:rsidR="003F0BC0">
        <w:rPr>
          <w:rFonts w:ascii="Verdana" w:hAnsi="Verdana"/>
        </w:rPr>
        <w:t xml:space="preserve"> </w:t>
      </w:r>
      <w:r w:rsidR="00F936F3" w:rsidRPr="00F936F3">
        <w:rPr>
          <w:rFonts w:ascii="Verdana" w:hAnsi="Verdana"/>
        </w:rPr>
        <w:t>http://www.aviationreporting.eu/AviationReporting/</w:t>
      </w:r>
      <w:r w:rsidR="00051814" w:rsidRPr="000931CE">
        <w:rPr>
          <w:rFonts w:ascii="Verdana" w:hAnsi="Verdana"/>
        </w:rPr>
        <w:t>.</w:t>
      </w:r>
    </w:p>
    <w:p w14:paraId="68846342" w14:textId="1D50A80B" w:rsidR="00880EB6" w:rsidRPr="000931CE" w:rsidRDefault="00880EB6" w:rsidP="0026620C">
      <w:pPr>
        <w:rPr>
          <w:rFonts w:ascii="Verdana" w:hAnsi="Verdana"/>
        </w:rPr>
      </w:pPr>
      <w:r w:rsidRPr="000931CE">
        <w:rPr>
          <w:rFonts w:ascii="Verdana" w:hAnsi="Verdana"/>
        </w:rPr>
        <w:t>Incidents involving injury to a person should also be reported</w:t>
      </w:r>
      <w:r w:rsidR="00136D21" w:rsidRPr="000931CE">
        <w:rPr>
          <w:rFonts w:ascii="Verdana" w:hAnsi="Verdana"/>
        </w:rPr>
        <w:t xml:space="preserve"> by </w:t>
      </w:r>
      <w:sdt>
        <w:sdtPr>
          <w:rPr>
            <w:rFonts w:ascii="Verdana" w:hAnsi="Verdana"/>
          </w:rPr>
          <w:alias w:val="Company"/>
          <w:tag w:val=""/>
          <w:id w:val="227036948"/>
          <w:placeholder>
            <w:docPart w:val="F3A44BD2C62B40FFA11AF721009627A1"/>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to the Air Accident Investigation Branch by phoning 01252 512299.</w:t>
      </w:r>
    </w:p>
    <w:p w14:paraId="39E0B737" w14:textId="77777777" w:rsidR="00350B46" w:rsidRPr="000931CE" w:rsidRDefault="0026620C" w:rsidP="0026620C">
      <w:pPr>
        <w:rPr>
          <w:rFonts w:ascii="Verdana" w:hAnsi="Verdana"/>
        </w:rPr>
      </w:pPr>
      <w:r w:rsidRPr="000931CE">
        <w:rPr>
          <w:rFonts w:ascii="Verdana" w:hAnsi="Verdana"/>
        </w:rPr>
        <w:t xml:space="preserve"> </w:t>
      </w:r>
    </w:p>
    <w:p w14:paraId="7CE18375" w14:textId="77777777" w:rsidR="0038162E" w:rsidRPr="000931CE" w:rsidRDefault="0038162E" w:rsidP="00934E89">
      <w:pPr>
        <w:pStyle w:val="Heading2"/>
      </w:pPr>
      <w:bookmarkStart w:id="26" w:name="_Toc7686093"/>
      <w:r w:rsidRPr="000931CE">
        <w:t>Flight Team Composition</w:t>
      </w:r>
      <w:bookmarkEnd w:id="26"/>
    </w:p>
    <w:p w14:paraId="42A1123F" w14:textId="7B426BF8" w:rsidR="001A7B4C" w:rsidRPr="00F1784D" w:rsidRDefault="00136D21" w:rsidP="0038162E">
      <w:pPr>
        <w:rPr>
          <w:rFonts w:ascii="Verdana" w:hAnsi="Verdana"/>
        </w:rPr>
      </w:pPr>
      <w:r w:rsidRPr="00F1784D">
        <w:rPr>
          <w:rFonts w:ascii="Verdana" w:hAnsi="Verdana"/>
        </w:rPr>
        <w:t xml:space="preserve">Remember operations in urban environments will need more crew members acting as marshals to help try and control the movement of people.  </w:t>
      </w:r>
      <w:r w:rsidR="001A7B4C" w:rsidRPr="00F1784D">
        <w:rPr>
          <w:rFonts w:ascii="Verdana" w:hAnsi="Verdana"/>
        </w:rPr>
        <w:t>For operations ‘within congested area’, i.e. you are surrounded by congested areas, it is strongly recommended that the minimum crew size is two with the second person on the crew being a Competent Observer.</w:t>
      </w:r>
    </w:p>
    <w:p w14:paraId="3845D015" w14:textId="03EB0BEC" w:rsidR="0038162E" w:rsidRPr="00F1784D" w:rsidRDefault="00F1784D" w:rsidP="0038162E">
      <w:pPr>
        <w:rPr>
          <w:rFonts w:ascii="Verdana" w:hAnsi="Verdana"/>
        </w:rPr>
      </w:pPr>
      <w:r w:rsidRPr="00F1784D">
        <w:rPr>
          <w:rFonts w:ascii="Verdana" w:hAnsi="Verdana"/>
        </w:rPr>
        <w:t>When working alone</w:t>
      </w:r>
      <w:r w:rsidR="00136D21" w:rsidRPr="00F1784D">
        <w:rPr>
          <w:rFonts w:ascii="Verdana" w:hAnsi="Verdana"/>
        </w:rPr>
        <w:t>, then clearly state you may operate alone, but will seek assistance where the risks may be greater or there are any safety concerns.</w:t>
      </w:r>
    </w:p>
    <w:p w14:paraId="694C7D42" w14:textId="77777777" w:rsidR="00220C30" w:rsidRPr="000931CE" w:rsidRDefault="00220C30" w:rsidP="0038162E">
      <w:pPr>
        <w:rPr>
          <w:rFonts w:ascii="Verdana" w:hAnsi="Verdana"/>
        </w:rPr>
      </w:pPr>
    </w:p>
    <w:p w14:paraId="00376A9F" w14:textId="77777777" w:rsidR="00880EB6" w:rsidRPr="000931CE" w:rsidRDefault="00880EB6" w:rsidP="00934E89">
      <w:pPr>
        <w:pStyle w:val="Heading2"/>
      </w:pPr>
      <w:bookmarkStart w:id="27" w:name="_Toc7686095"/>
      <w:r w:rsidRPr="000931CE">
        <w:t>Qualification Requirements</w:t>
      </w:r>
      <w:bookmarkEnd w:id="27"/>
    </w:p>
    <w:p w14:paraId="6901F874" w14:textId="42873A7A" w:rsidR="00A33470" w:rsidRDefault="0087781C" w:rsidP="00880EB6">
      <w:pPr>
        <w:rPr>
          <w:rFonts w:ascii="Verdana" w:hAnsi="Verdana"/>
        </w:rPr>
      </w:pPr>
      <w:sdt>
        <w:sdtPr>
          <w:rPr>
            <w:rFonts w:ascii="Verdana" w:hAnsi="Verdana"/>
          </w:rPr>
          <w:alias w:val="Company"/>
          <w:tag w:val=""/>
          <w:id w:val="5482806"/>
          <w:placeholder>
            <w:docPart w:val="6AB99C9F71C4460F8F35A4377E0BA1A6"/>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8734C8" w:rsidRPr="000931CE">
        <w:rPr>
          <w:rFonts w:ascii="Verdana" w:hAnsi="Verdana"/>
        </w:rPr>
        <w:t xml:space="preserve"> </w:t>
      </w:r>
      <w:r w:rsidR="00B318F6">
        <w:rPr>
          <w:rFonts w:ascii="Verdana" w:hAnsi="Verdana"/>
        </w:rPr>
        <w:t>Remote P</w:t>
      </w:r>
      <w:r w:rsidR="00A33470">
        <w:rPr>
          <w:rFonts w:ascii="Verdana" w:hAnsi="Verdana"/>
        </w:rPr>
        <w:t xml:space="preserve">ilot </w:t>
      </w:r>
      <w:r w:rsidR="00C9551D">
        <w:rPr>
          <w:rFonts w:ascii="Verdana" w:hAnsi="Verdana"/>
        </w:rPr>
        <w:t>ha</w:t>
      </w:r>
      <w:r w:rsidR="00F65921">
        <w:rPr>
          <w:rFonts w:ascii="Verdana" w:hAnsi="Verdana"/>
        </w:rPr>
        <w:t>2</w:t>
      </w:r>
      <w:r w:rsidR="00C9551D">
        <w:rPr>
          <w:rFonts w:ascii="Verdana" w:hAnsi="Verdana"/>
        </w:rPr>
        <w:t xml:space="preserve"> completed a Pilot Competency Assessment with the </w:t>
      </w:r>
      <w:r w:rsidR="00A51886">
        <w:rPr>
          <w:rFonts w:ascii="Verdana" w:hAnsi="Verdana"/>
        </w:rPr>
        <w:t>CAA.</w:t>
      </w:r>
    </w:p>
    <w:p w14:paraId="33F49EB6" w14:textId="77777777" w:rsidR="00365E58" w:rsidRPr="000931CE" w:rsidRDefault="00365E58" w:rsidP="00880EB6">
      <w:pPr>
        <w:rPr>
          <w:rFonts w:ascii="Verdana" w:hAnsi="Verdana"/>
        </w:rPr>
      </w:pPr>
    </w:p>
    <w:p w14:paraId="4A7982E2" w14:textId="77777777" w:rsidR="006C72C4" w:rsidRPr="000931CE" w:rsidRDefault="006C72C4" w:rsidP="00934E89">
      <w:pPr>
        <w:pStyle w:val="Heading2"/>
      </w:pPr>
      <w:bookmarkStart w:id="28" w:name="_Toc7686097"/>
      <w:r w:rsidRPr="000931CE">
        <w:t>Logs and Records</w:t>
      </w:r>
      <w:bookmarkEnd w:id="28"/>
    </w:p>
    <w:p w14:paraId="329EFEFB" w14:textId="21441609" w:rsidR="006C72C4" w:rsidRPr="000931CE" w:rsidRDefault="0087781C" w:rsidP="006C72C4">
      <w:pPr>
        <w:rPr>
          <w:rFonts w:ascii="Verdana" w:hAnsi="Verdana"/>
        </w:rPr>
      </w:pPr>
      <w:sdt>
        <w:sdtPr>
          <w:rPr>
            <w:rFonts w:ascii="Verdana" w:hAnsi="Verdana"/>
          </w:rPr>
          <w:alias w:val="Company"/>
          <w:tag w:val=""/>
          <w:id w:val="10533376"/>
          <w:placeholder>
            <w:docPart w:val="CF38C4184FFE654DBEB7AC69BCFEB8A2"/>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6C72C4" w:rsidRPr="000931CE">
        <w:rPr>
          <w:rFonts w:ascii="Verdana" w:hAnsi="Verdana"/>
        </w:rPr>
        <w:t xml:space="preserve"> will maintain up-to-date info</w:t>
      </w:r>
      <w:r w:rsidR="006E3209">
        <w:rPr>
          <w:rFonts w:ascii="Verdana" w:hAnsi="Verdana"/>
        </w:rPr>
        <w:t>rmation and operational logs</w:t>
      </w:r>
      <w:r w:rsidR="006C72C4" w:rsidRPr="000931CE">
        <w:rPr>
          <w:rFonts w:ascii="Verdana" w:hAnsi="Verdana"/>
        </w:rPr>
        <w:t xml:space="preserve"> for:</w:t>
      </w:r>
    </w:p>
    <w:p w14:paraId="18A8A5B9" w14:textId="77777777" w:rsidR="006C72C4" w:rsidRPr="000931CE" w:rsidRDefault="006C72C4" w:rsidP="00477EE4">
      <w:pPr>
        <w:pStyle w:val="ListParagraph"/>
        <w:numPr>
          <w:ilvl w:val="0"/>
          <w:numId w:val="4"/>
        </w:numPr>
        <w:rPr>
          <w:rFonts w:ascii="Verdana" w:hAnsi="Verdana"/>
        </w:rPr>
      </w:pPr>
      <w:r w:rsidRPr="000931CE">
        <w:rPr>
          <w:rFonts w:ascii="Verdana" w:hAnsi="Verdana"/>
        </w:rPr>
        <w:t xml:space="preserve">Aircraft and Pilot Hours </w:t>
      </w:r>
    </w:p>
    <w:p w14:paraId="18EA6913" w14:textId="77777777" w:rsidR="006C72C4" w:rsidRPr="000931CE" w:rsidRDefault="006C72C4" w:rsidP="00477EE4">
      <w:pPr>
        <w:pStyle w:val="ListParagraph"/>
        <w:numPr>
          <w:ilvl w:val="0"/>
          <w:numId w:val="4"/>
        </w:numPr>
        <w:rPr>
          <w:rFonts w:ascii="Verdana" w:hAnsi="Verdana"/>
        </w:rPr>
      </w:pPr>
      <w:r w:rsidRPr="000931CE">
        <w:rPr>
          <w:rFonts w:ascii="Verdana" w:hAnsi="Verdana"/>
        </w:rPr>
        <w:t>Aircraft Maintenance</w:t>
      </w:r>
    </w:p>
    <w:p w14:paraId="73CDC096" w14:textId="77777777" w:rsidR="006C72C4" w:rsidRPr="000931CE" w:rsidRDefault="006C72C4" w:rsidP="00477EE4">
      <w:pPr>
        <w:pStyle w:val="ListParagraph"/>
        <w:numPr>
          <w:ilvl w:val="0"/>
          <w:numId w:val="4"/>
        </w:numPr>
        <w:rPr>
          <w:rFonts w:ascii="Verdana" w:hAnsi="Verdana"/>
        </w:rPr>
      </w:pPr>
      <w:r w:rsidRPr="000931CE">
        <w:rPr>
          <w:rFonts w:ascii="Verdana" w:hAnsi="Verdana"/>
        </w:rPr>
        <w:t>Incidents / Accidents</w:t>
      </w:r>
    </w:p>
    <w:p w14:paraId="37622DA8" w14:textId="77777777" w:rsidR="006E3209" w:rsidRDefault="00220C30" w:rsidP="006C72C4">
      <w:pPr>
        <w:rPr>
          <w:rFonts w:ascii="Verdana" w:hAnsi="Verdana"/>
        </w:rPr>
      </w:pPr>
      <w:r w:rsidRPr="000931CE">
        <w:rPr>
          <w:rFonts w:ascii="Verdana" w:hAnsi="Verdana"/>
        </w:rPr>
        <w:t>S</w:t>
      </w:r>
      <w:r w:rsidR="00D24793" w:rsidRPr="000931CE">
        <w:rPr>
          <w:rFonts w:ascii="Verdana" w:hAnsi="Verdana"/>
        </w:rPr>
        <w:t>ee Appendix C</w:t>
      </w:r>
      <w:r w:rsidR="006C72C4" w:rsidRPr="000931CE">
        <w:rPr>
          <w:rFonts w:ascii="Verdana" w:hAnsi="Verdana"/>
        </w:rPr>
        <w:t xml:space="preserve"> for examples of </w:t>
      </w:r>
      <w:r w:rsidR="006E3209">
        <w:rPr>
          <w:rFonts w:ascii="Verdana" w:hAnsi="Verdana"/>
        </w:rPr>
        <w:t>these log</w:t>
      </w:r>
      <w:r w:rsidR="006C72C4" w:rsidRPr="000931CE">
        <w:rPr>
          <w:rFonts w:ascii="Verdana" w:hAnsi="Verdana"/>
        </w:rPr>
        <w:t>s.</w:t>
      </w:r>
    </w:p>
    <w:p w14:paraId="283EF387" w14:textId="77777777" w:rsidR="006C72C4" w:rsidRPr="000931CE" w:rsidRDefault="006C72C4" w:rsidP="006C72C4">
      <w:pPr>
        <w:rPr>
          <w:rFonts w:ascii="Verdana" w:hAnsi="Verdana"/>
        </w:rPr>
      </w:pPr>
    </w:p>
    <w:p w14:paraId="121157B0" w14:textId="77777777" w:rsidR="006C72C4" w:rsidRPr="000931CE" w:rsidRDefault="006C72C4" w:rsidP="00934E89">
      <w:pPr>
        <w:pStyle w:val="Heading2"/>
      </w:pPr>
      <w:bookmarkStart w:id="29" w:name="_Toc7686098"/>
      <w:r w:rsidRPr="000931CE">
        <w:t>Operator Training Programmes</w:t>
      </w:r>
      <w:bookmarkEnd w:id="29"/>
    </w:p>
    <w:p w14:paraId="3E5DC604" w14:textId="7601E980" w:rsidR="00EC694D" w:rsidRPr="001D7E40" w:rsidRDefault="00133D6F" w:rsidP="006C72C4">
      <w:pPr>
        <w:rPr>
          <w:rFonts w:ascii="Verdana" w:hAnsi="Verdana"/>
        </w:rPr>
      </w:pPr>
      <w:r w:rsidRPr="000931CE">
        <w:rPr>
          <w:rFonts w:ascii="Verdana" w:hAnsi="Verdana"/>
        </w:rPr>
        <w:t xml:space="preserve">All </w:t>
      </w:r>
      <w:sdt>
        <w:sdtPr>
          <w:rPr>
            <w:rFonts w:ascii="Verdana" w:hAnsi="Verdana"/>
          </w:rPr>
          <w:alias w:val="Company"/>
          <w:tag w:val=""/>
          <w:id w:val="5482810"/>
          <w:placeholder>
            <w:docPart w:val="54BC4F30CD4542BAA851ADE1579BE2A8"/>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213C4B" w:rsidRPr="000931CE">
        <w:rPr>
          <w:rFonts w:ascii="Verdana" w:hAnsi="Verdana"/>
        </w:rPr>
        <w:t xml:space="preserve"> pilots</w:t>
      </w:r>
      <w:r w:rsidRPr="000931CE">
        <w:rPr>
          <w:rFonts w:ascii="Verdana" w:hAnsi="Verdana"/>
        </w:rPr>
        <w:t xml:space="preserve"> acting as </w:t>
      </w:r>
      <w:r w:rsidR="00DA0671">
        <w:rPr>
          <w:rFonts w:ascii="Verdana" w:hAnsi="Verdana"/>
        </w:rPr>
        <w:t>Remote Pilots</w:t>
      </w:r>
      <w:r w:rsidRPr="000931CE">
        <w:rPr>
          <w:rFonts w:ascii="Verdana" w:hAnsi="Verdana"/>
        </w:rPr>
        <w:t xml:space="preserve"> on commercial drone operations</w:t>
      </w:r>
      <w:r w:rsidR="00B951EE" w:rsidRPr="000931CE">
        <w:rPr>
          <w:rFonts w:ascii="Verdana" w:hAnsi="Verdana"/>
        </w:rPr>
        <w:t xml:space="preserve"> will be subject </w:t>
      </w:r>
      <w:r w:rsidR="00EC694D" w:rsidRPr="000931CE">
        <w:rPr>
          <w:rFonts w:ascii="Verdana" w:hAnsi="Verdana"/>
        </w:rPr>
        <w:t xml:space="preserve">to </w:t>
      </w:r>
      <w:r w:rsidR="00213C4B" w:rsidRPr="000931CE">
        <w:rPr>
          <w:rFonts w:ascii="Verdana" w:hAnsi="Verdana"/>
        </w:rPr>
        <w:t>regular assessment</w:t>
      </w:r>
      <w:r w:rsidR="00EC694D" w:rsidRPr="000931CE">
        <w:rPr>
          <w:rFonts w:ascii="Verdana" w:hAnsi="Verdana"/>
        </w:rPr>
        <w:t xml:space="preserve"> by the </w:t>
      </w:r>
      <w:sdt>
        <w:sdtPr>
          <w:rPr>
            <w:rFonts w:ascii="Verdana" w:hAnsi="Verdana"/>
          </w:rPr>
          <w:alias w:val="Company"/>
          <w:tag w:val=""/>
          <w:id w:val="5482855"/>
          <w:placeholder>
            <w:docPart w:val="3BEEE3744FDA450EBA420A5DA6BAF903"/>
          </w:placeholder>
          <w:dataBinding w:prefixMappings="xmlns:ns0='http://schemas.openxmlformats.org/officeDocument/2006/extended-properties' " w:xpath="/ns0:Properties[1]/ns0:Company[1]" w:storeItemID="{6668398D-A668-4E3E-A5EB-62B293D839F1}"/>
          <w:text/>
        </w:sdtPr>
        <w:sdtEndPr/>
        <w:sdtContent>
          <w:proofErr w:type="spellStart"/>
          <w:r w:rsidR="00CD3410">
            <w:rPr>
              <w:rFonts w:ascii="Verdana" w:hAnsi="Verdana"/>
            </w:rPr>
            <w:t>The</w:t>
          </w:r>
          <w:proofErr w:type="spellEnd"/>
          <w:r w:rsidR="00CD3410">
            <w:rPr>
              <w:rFonts w:ascii="Verdana" w:hAnsi="Verdana"/>
            </w:rPr>
            <w:t xml:space="preserve"> Isle of Gigha Heritage Trust</w:t>
          </w:r>
        </w:sdtContent>
      </w:sdt>
      <w:r w:rsidR="00213C4B" w:rsidRPr="000931CE">
        <w:rPr>
          <w:rFonts w:ascii="Verdana" w:hAnsi="Verdana"/>
        </w:rPr>
        <w:t xml:space="preserve"> </w:t>
      </w:r>
      <w:r w:rsidR="006E3209">
        <w:rPr>
          <w:rFonts w:ascii="Verdana" w:hAnsi="Verdana"/>
        </w:rPr>
        <w:t xml:space="preserve">Accountable Manager </w:t>
      </w:r>
      <w:r w:rsidR="00EC694D" w:rsidRPr="000931CE">
        <w:rPr>
          <w:rFonts w:ascii="Verdana" w:hAnsi="Verdana"/>
        </w:rPr>
        <w:t>on an annual basis for competency and currency.</w:t>
      </w:r>
    </w:p>
    <w:p w14:paraId="2E826172" w14:textId="77777777" w:rsidR="006C72C4" w:rsidRDefault="00EC694D" w:rsidP="006C72C4">
      <w:pPr>
        <w:rPr>
          <w:rFonts w:ascii="Verdana" w:hAnsi="Verdana"/>
        </w:rPr>
      </w:pPr>
      <w:r w:rsidRPr="000931CE">
        <w:rPr>
          <w:rFonts w:ascii="Verdana" w:hAnsi="Verdana"/>
        </w:rPr>
        <w:t xml:space="preserve">To maintain currency a </w:t>
      </w:r>
      <w:r w:rsidR="00DA0671">
        <w:rPr>
          <w:rFonts w:ascii="Verdana" w:hAnsi="Verdana"/>
        </w:rPr>
        <w:t>Remote P</w:t>
      </w:r>
      <w:r w:rsidRPr="000931CE">
        <w:rPr>
          <w:rFonts w:ascii="Verdana" w:hAnsi="Verdana"/>
        </w:rPr>
        <w:t>ilot must have flown a SUA for more than 2 hours in the previous 3 months.</w:t>
      </w:r>
    </w:p>
    <w:p w14:paraId="5AE10BA8" w14:textId="15BAEF45" w:rsidR="006E3209" w:rsidRPr="000931CE" w:rsidRDefault="0087781C" w:rsidP="006C72C4">
      <w:pPr>
        <w:rPr>
          <w:rFonts w:ascii="Verdana" w:hAnsi="Verdana"/>
        </w:rPr>
      </w:pPr>
      <w:sdt>
        <w:sdtPr>
          <w:rPr>
            <w:rFonts w:ascii="Verdana" w:hAnsi="Verdana"/>
          </w:rPr>
          <w:alias w:val="Company"/>
          <w:tag w:val=""/>
          <w:id w:val="311678526"/>
          <w:placeholder>
            <w:docPart w:val="A23A8A4A45FC42F6BFA9D0E9A3473A70"/>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006E3209">
        <w:rPr>
          <w:rFonts w:ascii="Verdana" w:hAnsi="Verdana"/>
        </w:rPr>
        <w:t xml:space="preserve"> will also carry out an annual assessment and re-training of all those engaged on its SUA operations.</w:t>
      </w:r>
    </w:p>
    <w:p w14:paraId="0689238C" w14:textId="77777777" w:rsidR="00EC694D" w:rsidRPr="000931CE" w:rsidRDefault="00EC694D" w:rsidP="006C72C4">
      <w:pPr>
        <w:rPr>
          <w:rFonts w:ascii="Verdana" w:hAnsi="Verdana"/>
        </w:rPr>
      </w:pPr>
    </w:p>
    <w:p w14:paraId="56255A78" w14:textId="77777777" w:rsidR="00EC694D" w:rsidRPr="000931CE" w:rsidRDefault="00EC694D" w:rsidP="00934E89">
      <w:pPr>
        <w:pStyle w:val="Heading2"/>
      </w:pPr>
      <w:bookmarkStart w:id="30" w:name="_Toc7686099"/>
      <w:r w:rsidRPr="000931CE">
        <w:t>CAA Permission</w:t>
      </w:r>
      <w:bookmarkEnd w:id="30"/>
    </w:p>
    <w:p w14:paraId="720C98AA" w14:textId="1F84DEB3" w:rsidR="006C72C4" w:rsidRPr="001D7E40" w:rsidRDefault="008A517A" w:rsidP="006C72C4">
      <w:pPr>
        <w:rPr>
          <w:rFonts w:ascii="Verdana" w:hAnsi="Verdana"/>
        </w:rPr>
      </w:pPr>
      <w:r w:rsidRPr="000931CE">
        <w:rPr>
          <w:rFonts w:ascii="Verdana" w:hAnsi="Verdana"/>
        </w:rPr>
        <w:t xml:space="preserve">A copy of the Permission for Commercial Operations issued to </w:t>
      </w:r>
      <w:sdt>
        <w:sdtPr>
          <w:rPr>
            <w:rFonts w:ascii="Verdana" w:hAnsi="Verdana"/>
          </w:rPr>
          <w:alias w:val="Company"/>
          <w:tag w:val=""/>
          <w:id w:val="5482857"/>
          <w:placeholder>
            <w:docPart w:val="9DC6201B04244704BFFD4D028C08E67C"/>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 xml:space="preserve"> by the CAA is included in this</w:t>
      </w:r>
      <w:r w:rsidR="00213C4B" w:rsidRPr="000931CE">
        <w:rPr>
          <w:rFonts w:ascii="Verdana" w:hAnsi="Verdana"/>
        </w:rPr>
        <w:t xml:space="preserve"> Operations Manual as Appendix D</w:t>
      </w:r>
      <w:r w:rsidRPr="000931CE">
        <w:rPr>
          <w:rFonts w:ascii="Verdana" w:hAnsi="Verdana"/>
        </w:rPr>
        <w:t>.</w:t>
      </w:r>
    </w:p>
    <w:p w14:paraId="328C93C8" w14:textId="3697B1D9" w:rsidR="00DF564D" w:rsidRPr="00DF564D" w:rsidRDefault="00DF564D" w:rsidP="0018011A">
      <w:pPr>
        <w:pStyle w:val="Heading1"/>
      </w:pPr>
      <w:bookmarkStart w:id="31" w:name="_Toc7686101"/>
      <w:r w:rsidRPr="0018011A">
        <w:lastRenderedPageBreak/>
        <w:t>ORGANISATION</w:t>
      </w:r>
      <w:r w:rsidRPr="000931CE">
        <w:t xml:space="preserve"> </w:t>
      </w:r>
    </w:p>
    <w:p w14:paraId="7F2330C3" w14:textId="4ACCCF0F" w:rsidR="00074D52" w:rsidRPr="000931CE" w:rsidRDefault="00074D52" w:rsidP="00074D52">
      <w:pPr>
        <w:pStyle w:val="Heading2"/>
      </w:pPr>
      <w:r w:rsidRPr="000931CE">
        <w:t>Role Training and Currency</w:t>
      </w:r>
      <w:bookmarkEnd w:id="31"/>
    </w:p>
    <w:p w14:paraId="04129963" w14:textId="77777777" w:rsidR="00074D52" w:rsidRPr="000931CE" w:rsidRDefault="00074D52" w:rsidP="00074D52">
      <w:pPr>
        <w:rPr>
          <w:rFonts w:ascii="Verdana" w:hAnsi="Verdana"/>
        </w:rPr>
      </w:pPr>
      <w:r w:rsidRPr="000931CE">
        <w:rPr>
          <w:rFonts w:ascii="Verdana" w:hAnsi="Verdana"/>
        </w:rPr>
        <w:t xml:space="preserve">All </w:t>
      </w:r>
      <w:sdt>
        <w:sdtPr>
          <w:rPr>
            <w:rFonts w:ascii="Verdana" w:hAnsi="Verdana"/>
          </w:rPr>
          <w:alias w:val="Company"/>
          <w:tag w:val=""/>
          <w:id w:val="227036954"/>
          <w:placeholder>
            <w:docPart w:val="D07D98ABA2B240BF91F400BC01E0ACF0"/>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 xml:space="preserve"> </w:t>
      </w:r>
      <w:r>
        <w:rPr>
          <w:rFonts w:ascii="Verdana" w:hAnsi="Verdana"/>
        </w:rPr>
        <w:t>Remote P</w:t>
      </w:r>
      <w:r w:rsidRPr="000931CE">
        <w:rPr>
          <w:rFonts w:ascii="Verdana" w:hAnsi="Verdana"/>
        </w:rPr>
        <w:t>ilots will have to hold a pilot</w:t>
      </w:r>
      <w:r>
        <w:rPr>
          <w:rFonts w:ascii="Verdana" w:hAnsi="Verdana"/>
        </w:rPr>
        <w:t xml:space="preserve"> competency assessment or</w:t>
      </w:r>
      <w:r w:rsidRPr="000931CE">
        <w:rPr>
          <w:rFonts w:ascii="Verdana" w:hAnsi="Verdana"/>
        </w:rPr>
        <w:t xml:space="preserve"> </w:t>
      </w:r>
      <w:r>
        <w:rPr>
          <w:rFonts w:ascii="Verdana" w:hAnsi="Verdana"/>
        </w:rPr>
        <w:t xml:space="preserve">other </w:t>
      </w:r>
      <w:r w:rsidRPr="000931CE">
        <w:rPr>
          <w:rFonts w:ascii="Verdana" w:hAnsi="Verdana"/>
        </w:rPr>
        <w:t xml:space="preserve">qualification recognised by the CAA for SUA commercial operations and will be assessed by the </w:t>
      </w:r>
      <w:sdt>
        <w:sdtPr>
          <w:rPr>
            <w:rFonts w:ascii="Verdana" w:hAnsi="Verdana"/>
          </w:rPr>
          <w:alias w:val="Company"/>
          <w:tag w:val=""/>
          <w:id w:val="227036955"/>
          <w:placeholder>
            <w:docPart w:val="87D30BA15DAF4D3F8E78B205AB5BA33E"/>
          </w:placeholder>
          <w:dataBinding w:prefixMappings="xmlns:ns0='http://schemas.openxmlformats.org/officeDocument/2006/extended-properties' " w:xpath="/ns0:Properties[1]/ns0:Company[1]" w:storeItemID="{6668398D-A668-4E3E-A5EB-62B293D839F1}"/>
          <w:text/>
        </w:sdtPr>
        <w:sdtEndPr/>
        <w:sdtContent>
          <w:proofErr w:type="spellStart"/>
          <w:r>
            <w:rPr>
              <w:rFonts w:ascii="Verdana" w:hAnsi="Verdana"/>
            </w:rPr>
            <w:t>The</w:t>
          </w:r>
          <w:proofErr w:type="spellEnd"/>
          <w:r>
            <w:rPr>
              <w:rFonts w:ascii="Verdana" w:hAnsi="Verdana"/>
            </w:rPr>
            <w:t xml:space="preserve"> Isle of Gigha Heritage Trust</w:t>
          </w:r>
        </w:sdtContent>
      </w:sdt>
      <w:r w:rsidRPr="000931CE">
        <w:rPr>
          <w:rFonts w:ascii="Verdana" w:hAnsi="Verdana"/>
        </w:rPr>
        <w:t xml:space="preserve"> Accountable Manager as being knowledgeable and competent to fly </w:t>
      </w:r>
      <w:sdt>
        <w:sdtPr>
          <w:rPr>
            <w:rFonts w:ascii="Verdana" w:hAnsi="Verdana"/>
          </w:rPr>
          <w:alias w:val="Company"/>
          <w:tag w:val=""/>
          <w:id w:val="227036956"/>
          <w:placeholder>
            <w:docPart w:val="628A04FB1BEA4CDDB7E9238CAAD5C310"/>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 xml:space="preserve">’s SUAs in </w:t>
      </w:r>
      <w:sdt>
        <w:sdtPr>
          <w:rPr>
            <w:rFonts w:ascii="Verdana" w:hAnsi="Verdana"/>
          </w:rPr>
          <w:alias w:val="Company"/>
          <w:tag w:val=""/>
          <w:id w:val="227036957"/>
          <w:placeholder>
            <w:docPart w:val="D19E17D2BF6E4293ABAD42CCDAD4C192"/>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’s potential operating environments.</w:t>
      </w:r>
    </w:p>
    <w:p w14:paraId="589317D9" w14:textId="77777777" w:rsidR="00074D52" w:rsidRPr="000931CE" w:rsidRDefault="00074D52" w:rsidP="00074D52">
      <w:pPr>
        <w:rPr>
          <w:rFonts w:ascii="Verdana" w:hAnsi="Verdana"/>
        </w:rPr>
      </w:pPr>
      <w:r w:rsidRPr="000931CE">
        <w:rPr>
          <w:rFonts w:ascii="Verdana" w:hAnsi="Verdana"/>
        </w:rPr>
        <w:t xml:space="preserve">All </w:t>
      </w:r>
      <w:sdt>
        <w:sdtPr>
          <w:rPr>
            <w:rFonts w:ascii="Verdana" w:hAnsi="Verdana"/>
          </w:rPr>
          <w:alias w:val="Company"/>
          <w:tag w:val=""/>
          <w:id w:val="227036958"/>
          <w:placeholder>
            <w:docPart w:val="170DA52F180B40FDA5171F3692F485E4"/>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 xml:space="preserve"> </w:t>
      </w:r>
      <w:r>
        <w:rPr>
          <w:rFonts w:ascii="Verdana" w:hAnsi="Verdana"/>
        </w:rPr>
        <w:t>Remote P</w:t>
      </w:r>
      <w:r w:rsidRPr="000931CE">
        <w:rPr>
          <w:rFonts w:ascii="Verdana" w:hAnsi="Verdana"/>
        </w:rPr>
        <w:t xml:space="preserve">ilots will be expected to maintain flying skills currency through hands-on flying with </w:t>
      </w:r>
      <w:sdt>
        <w:sdtPr>
          <w:rPr>
            <w:rFonts w:ascii="Verdana" w:hAnsi="Verdana"/>
          </w:rPr>
          <w:alias w:val="Company"/>
          <w:tag w:val=""/>
          <w:id w:val="227036959"/>
          <w:placeholder>
            <w:docPart w:val="A063CFD3B4C44D79B2A7128A306200BB"/>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 xml:space="preserve"> SUAs, other SUAs they have access to or </w:t>
      </w:r>
      <w:proofErr w:type="gramStart"/>
      <w:r w:rsidRPr="000931CE">
        <w:rPr>
          <w:rFonts w:ascii="Verdana" w:hAnsi="Verdana"/>
        </w:rPr>
        <w:t>appropriately-configured</w:t>
      </w:r>
      <w:proofErr w:type="gramEnd"/>
      <w:r w:rsidRPr="000931CE">
        <w:rPr>
          <w:rFonts w:ascii="Verdana" w:hAnsi="Verdana"/>
        </w:rPr>
        <w:t xml:space="preserve"> simulators.</w:t>
      </w:r>
    </w:p>
    <w:p w14:paraId="1E06B21B" w14:textId="77777777" w:rsidR="00074D52" w:rsidRPr="000931CE" w:rsidRDefault="00074D52" w:rsidP="00074D52">
      <w:pPr>
        <w:rPr>
          <w:rFonts w:ascii="Verdana" w:hAnsi="Verdana"/>
        </w:rPr>
      </w:pPr>
    </w:p>
    <w:p w14:paraId="01EB7A39" w14:textId="77777777" w:rsidR="00074D52" w:rsidRPr="000931CE" w:rsidRDefault="00074D52" w:rsidP="00074D52">
      <w:pPr>
        <w:pStyle w:val="Heading2"/>
      </w:pPr>
      <w:bookmarkStart w:id="32" w:name="_Toc7686102"/>
      <w:r w:rsidRPr="000931CE">
        <w:t>Area of Operation</w:t>
      </w:r>
      <w:bookmarkEnd w:id="32"/>
    </w:p>
    <w:p w14:paraId="41BC89F7" w14:textId="6277F2F6" w:rsidR="00074D52" w:rsidRPr="00DF5C05" w:rsidRDefault="00074D52" w:rsidP="00074D52">
      <w:pPr>
        <w:rPr>
          <w:rFonts w:ascii="Verdana" w:hAnsi="Verdana"/>
          <w:color w:val="FF0000"/>
        </w:rPr>
      </w:pPr>
      <w:r w:rsidRPr="000931CE">
        <w:rPr>
          <w:rFonts w:ascii="Verdana" w:hAnsi="Verdana"/>
        </w:rPr>
        <w:t xml:space="preserve">The anticipated areas of </w:t>
      </w:r>
      <w:r>
        <w:rPr>
          <w:rFonts w:ascii="Verdana" w:hAnsi="Verdana"/>
        </w:rPr>
        <w:t>use will be restricted to The Isle of Gigha Heritage Trust owned land</w:t>
      </w:r>
      <w:r w:rsidR="00153B15">
        <w:rPr>
          <w:rFonts w:ascii="Verdana" w:hAnsi="Verdana"/>
        </w:rPr>
        <w:t xml:space="preserve"> or with permission from owner of other properties/land on the island.</w:t>
      </w:r>
    </w:p>
    <w:p w14:paraId="7905977B" w14:textId="77777777" w:rsidR="00074D52" w:rsidRPr="000931CE" w:rsidRDefault="00074D52" w:rsidP="00074D52">
      <w:pPr>
        <w:rPr>
          <w:rFonts w:ascii="Verdana" w:hAnsi="Verdana"/>
        </w:rPr>
      </w:pPr>
    </w:p>
    <w:p w14:paraId="669136DA" w14:textId="77777777" w:rsidR="00074D52" w:rsidRPr="000931CE" w:rsidRDefault="00074D52" w:rsidP="00074D52">
      <w:pPr>
        <w:pStyle w:val="Heading2"/>
      </w:pPr>
      <w:bookmarkStart w:id="33" w:name="_Toc7686103"/>
      <w:r w:rsidRPr="000931CE">
        <w:t>Operating Limitations and Conditions</w:t>
      </w:r>
      <w:bookmarkEnd w:id="33"/>
    </w:p>
    <w:p w14:paraId="6BF23C0F" w14:textId="77777777" w:rsidR="00074D52" w:rsidRPr="000931CE" w:rsidRDefault="00074D52" w:rsidP="00074D52">
      <w:pPr>
        <w:rPr>
          <w:rFonts w:ascii="Verdana" w:hAnsi="Verdana"/>
        </w:rPr>
      </w:pPr>
      <w:r w:rsidRPr="000931CE">
        <w:rPr>
          <w:rFonts w:ascii="Verdana" w:hAnsi="Verdana"/>
        </w:rPr>
        <w:t xml:space="preserve">All </w:t>
      </w:r>
      <w:sdt>
        <w:sdtPr>
          <w:rPr>
            <w:rFonts w:ascii="Verdana" w:hAnsi="Verdana"/>
          </w:rPr>
          <w:alias w:val="Company"/>
          <w:tag w:val=""/>
          <w:id w:val="227036960"/>
          <w:placeholder>
            <w:docPart w:val="72F043AE84C748A7B60B2E0F6B7117DB"/>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 xml:space="preserve"> operations will be conducted within the limitations stipulated within CAP393 Articles 94 and 95</w:t>
      </w:r>
      <w:r>
        <w:rPr>
          <w:rFonts w:ascii="Verdana" w:hAnsi="Verdana"/>
        </w:rPr>
        <w:t>, version 5.6,</w:t>
      </w:r>
      <w:r w:rsidRPr="000931CE">
        <w:rPr>
          <w:rFonts w:ascii="Verdana" w:hAnsi="Verdana"/>
        </w:rPr>
        <w:t xml:space="preserve"> and CAP722 or as updated in the </w:t>
      </w:r>
      <w:proofErr w:type="spellStart"/>
      <w:r w:rsidRPr="000931CE">
        <w:rPr>
          <w:rFonts w:ascii="Verdana" w:hAnsi="Verdana"/>
        </w:rPr>
        <w:t>PfCO</w:t>
      </w:r>
      <w:proofErr w:type="spellEnd"/>
      <w:r w:rsidRPr="000931CE">
        <w:rPr>
          <w:rFonts w:ascii="Verdana" w:hAnsi="Verdana"/>
        </w:rPr>
        <w:t xml:space="preserve"> issued by the CAA to </w:t>
      </w:r>
      <w:sdt>
        <w:sdtPr>
          <w:rPr>
            <w:rFonts w:ascii="Verdana" w:hAnsi="Verdana"/>
          </w:rPr>
          <w:alias w:val="Company"/>
          <w:tag w:val=""/>
          <w:id w:val="227036961"/>
          <w:placeholder>
            <w:docPart w:val="1DE538B1A4834E718C695E7352CE5458"/>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w:t>
      </w:r>
    </w:p>
    <w:p w14:paraId="46F6F6BF" w14:textId="77777777" w:rsidR="00074D52" w:rsidRPr="000931CE" w:rsidRDefault="00074D52" w:rsidP="00074D52">
      <w:pPr>
        <w:rPr>
          <w:rFonts w:ascii="Verdana" w:hAnsi="Verdana"/>
        </w:rPr>
      </w:pPr>
      <w:r w:rsidRPr="000931CE">
        <w:rPr>
          <w:rFonts w:ascii="Verdana" w:hAnsi="Verdana"/>
        </w:rPr>
        <w:t>The standard limitations are:</w:t>
      </w:r>
    </w:p>
    <w:p w14:paraId="0B64DB6D" w14:textId="77777777" w:rsidR="00074D52" w:rsidRPr="000931CE" w:rsidRDefault="00074D52" w:rsidP="00074D52">
      <w:pPr>
        <w:pStyle w:val="ListParagraph"/>
        <w:numPr>
          <w:ilvl w:val="0"/>
          <w:numId w:val="12"/>
        </w:numPr>
        <w:rPr>
          <w:rFonts w:ascii="Verdana" w:hAnsi="Verdana"/>
        </w:rPr>
      </w:pPr>
      <w:r w:rsidRPr="000931CE">
        <w:rPr>
          <w:rFonts w:ascii="Verdana" w:hAnsi="Verdana"/>
        </w:rPr>
        <w:t xml:space="preserve">Visual Line of Sight (VLOS) in accordance with </w:t>
      </w:r>
      <w:r>
        <w:rPr>
          <w:rFonts w:ascii="Verdana" w:hAnsi="Verdana"/>
        </w:rPr>
        <w:t xml:space="preserve">CAP393 </w:t>
      </w:r>
      <w:r w:rsidRPr="000931CE">
        <w:rPr>
          <w:rFonts w:ascii="Verdana" w:hAnsi="Verdana"/>
        </w:rPr>
        <w:t>Article 94</w:t>
      </w:r>
    </w:p>
    <w:p w14:paraId="37429680" w14:textId="77777777" w:rsidR="00074D52" w:rsidRPr="000931CE" w:rsidRDefault="00074D52" w:rsidP="00074D52">
      <w:pPr>
        <w:pStyle w:val="ListParagraph"/>
        <w:numPr>
          <w:ilvl w:val="1"/>
          <w:numId w:val="12"/>
        </w:numPr>
        <w:rPr>
          <w:rFonts w:ascii="Verdana" w:hAnsi="Verdana"/>
        </w:rPr>
      </w:pPr>
      <w:r w:rsidRPr="000931CE">
        <w:rPr>
          <w:rFonts w:ascii="Verdana" w:hAnsi="Verdana"/>
        </w:rPr>
        <w:t xml:space="preserve">To a maximum vertically above </w:t>
      </w:r>
      <w:r>
        <w:rPr>
          <w:rFonts w:ascii="Verdana" w:hAnsi="Verdana"/>
        </w:rPr>
        <w:t>surface</w:t>
      </w:r>
      <w:r w:rsidRPr="000931CE">
        <w:rPr>
          <w:rFonts w:ascii="Verdana" w:hAnsi="Verdana"/>
        </w:rPr>
        <w:t xml:space="preserve"> of 400’</w:t>
      </w:r>
    </w:p>
    <w:p w14:paraId="1094854B" w14:textId="77777777" w:rsidR="00074D52" w:rsidRPr="000931CE" w:rsidRDefault="00074D52" w:rsidP="00074D52">
      <w:pPr>
        <w:pStyle w:val="ListParagraph"/>
        <w:numPr>
          <w:ilvl w:val="1"/>
          <w:numId w:val="12"/>
        </w:numPr>
        <w:spacing w:after="0"/>
        <w:ind w:left="1434" w:hanging="357"/>
        <w:jc w:val="left"/>
        <w:rPr>
          <w:rFonts w:ascii="Verdana" w:hAnsi="Verdana"/>
        </w:rPr>
      </w:pPr>
      <w:r w:rsidRPr="000931CE">
        <w:rPr>
          <w:rFonts w:ascii="Verdana" w:hAnsi="Verdana"/>
        </w:rPr>
        <w:t xml:space="preserve">Up to a maximum distance from the </w:t>
      </w:r>
      <w:r>
        <w:rPr>
          <w:rFonts w:ascii="Verdana" w:hAnsi="Verdana"/>
        </w:rPr>
        <w:t>Remote Pilot</w:t>
      </w:r>
      <w:r w:rsidRPr="000931CE">
        <w:rPr>
          <w:rFonts w:ascii="Verdana" w:hAnsi="Verdana"/>
        </w:rPr>
        <w:t xml:space="preserve"> of 500m</w:t>
      </w:r>
    </w:p>
    <w:p w14:paraId="2CCA4B17" w14:textId="77777777" w:rsidR="00074D52" w:rsidRPr="000931CE" w:rsidRDefault="00074D52" w:rsidP="00074D52">
      <w:pPr>
        <w:spacing w:after="120"/>
        <w:ind w:left="1077"/>
        <w:jc w:val="left"/>
        <w:rPr>
          <w:rFonts w:ascii="Verdana" w:hAnsi="Verdana"/>
        </w:rPr>
      </w:pPr>
      <w:r w:rsidRPr="000931CE">
        <w:rPr>
          <w:rFonts w:ascii="Verdana" w:hAnsi="Verdana"/>
        </w:rPr>
        <w:t>providing in both cases the pilot can identify and monitor the SUA</w:t>
      </w:r>
    </w:p>
    <w:p w14:paraId="67AF77B6" w14:textId="77777777" w:rsidR="00074D52" w:rsidRPr="000931CE" w:rsidRDefault="00074D52" w:rsidP="00074D52">
      <w:pPr>
        <w:pStyle w:val="ListParagraph"/>
        <w:numPr>
          <w:ilvl w:val="0"/>
          <w:numId w:val="12"/>
        </w:numPr>
        <w:rPr>
          <w:rFonts w:ascii="Verdana" w:hAnsi="Verdana"/>
        </w:rPr>
      </w:pPr>
      <w:r w:rsidRPr="000931CE">
        <w:rPr>
          <w:rFonts w:ascii="Verdana" w:hAnsi="Verdana"/>
        </w:rPr>
        <w:t>Not over or with</w:t>
      </w:r>
      <w:r>
        <w:rPr>
          <w:rFonts w:ascii="Verdana" w:hAnsi="Verdana"/>
        </w:rPr>
        <w:t xml:space="preserve">in 150m of </w:t>
      </w:r>
      <w:proofErr w:type="gramStart"/>
      <w:r>
        <w:rPr>
          <w:rFonts w:ascii="Verdana" w:hAnsi="Verdana"/>
        </w:rPr>
        <w:t>Open Air</w:t>
      </w:r>
      <w:proofErr w:type="gramEnd"/>
      <w:r>
        <w:rPr>
          <w:rFonts w:ascii="Verdana" w:hAnsi="Verdana"/>
        </w:rPr>
        <w:t xml:space="preserve"> Assemblies </w:t>
      </w:r>
      <w:r w:rsidRPr="000931CE">
        <w:rPr>
          <w:rFonts w:ascii="Verdana" w:hAnsi="Verdana"/>
        </w:rPr>
        <w:t>of more than 1000 people (</w:t>
      </w:r>
      <w:r>
        <w:rPr>
          <w:rFonts w:ascii="Verdana" w:hAnsi="Verdana"/>
        </w:rPr>
        <w:t xml:space="preserve">CAP393 </w:t>
      </w:r>
      <w:r w:rsidRPr="000931CE">
        <w:rPr>
          <w:rFonts w:ascii="Verdana" w:hAnsi="Verdana"/>
        </w:rPr>
        <w:t>Article 95)</w:t>
      </w:r>
    </w:p>
    <w:p w14:paraId="51907076" w14:textId="77777777" w:rsidR="00074D52" w:rsidRPr="000931CE" w:rsidRDefault="00074D52" w:rsidP="00074D52">
      <w:pPr>
        <w:pStyle w:val="ListParagraph"/>
        <w:numPr>
          <w:ilvl w:val="0"/>
          <w:numId w:val="12"/>
        </w:numPr>
        <w:rPr>
          <w:rFonts w:ascii="Verdana" w:hAnsi="Verdana"/>
        </w:rPr>
      </w:pPr>
      <w:r w:rsidRPr="000931CE">
        <w:rPr>
          <w:rFonts w:ascii="Verdana" w:hAnsi="Verdana"/>
        </w:rPr>
        <w:t xml:space="preserve">Not within 50m of People not under the control of the </w:t>
      </w:r>
      <w:r>
        <w:rPr>
          <w:rFonts w:ascii="Verdana" w:hAnsi="Verdana"/>
        </w:rPr>
        <w:t>Remote Pilot</w:t>
      </w:r>
      <w:r w:rsidRPr="000931CE">
        <w:rPr>
          <w:rFonts w:ascii="Verdana" w:hAnsi="Verdana"/>
        </w:rPr>
        <w:t xml:space="preserve"> of the SUA) although this distance is reduced to 30m during take-off and landing (</w:t>
      </w:r>
      <w:r>
        <w:rPr>
          <w:rFonts w:ascii="Verdana" w:hAnsi="Verdana"/>
        </w:rPr>
        <w:t xml:space="preserve">CAP393 </w:t>
      </w:r>
      <w:r w:rsidRPr="000931CE">
        <w:rPr>
          <w:rFonts w:ascii="Verdana" w:hAnsi="Verdana"/>
        </w:rPr>
        <w:t>Article 95)</w:t>
      </w:r>
    </w:p>
    <w:p w14:paraId="2D373590" w14:textId="77777777" w:rsidR="00074D52" w:rsidRPr="000931CE" w:rsidRDefault="00074D52" w:rsidP="00074D52">
      <w:pPr>
        <w:pStyle w:val="ListParagraph"/>
        <w:numPr>
          <w:ilvl w:val="0"/>
          <w:numId w:val="12"/>
        </w:numPr>
        <w:rPr>
          <w:rFonts w:ascii="Verdana" w:hAnsi="Verdana"/>
        </w:rPr>
      </w:pPr>
      <w:r w:rsidRPr="000931CE">
        <w:rPr>
          <w:rFonts w:ascii="Verdana" w:hAnsi="Verdana"/>
        </w:rPr>
        <w:t xml:space="preserve">Not within 50m of Vehicles, Vessels and Structures not under the control of the </w:t>
      </w:r>
      <w:r>
        <w:rPr>
          <w:rFonts w:ascii="Verdana" w:hAnsi="Verdana"/>
        </w:rPr>
        <w:t>Remote Pilot</w:t>
      </w:r>
      <w:r w:rsidRPr="000931CE">
        <w:rPr>
          <w:rFonts w:ascii="Verdana" w:hAnsi="Verdana"/>
        </w:rPr>
        <w:t xml:space="preserve"> (</w:t>
      </w:r>
      <w:r>
        <w:rPr>
          <w:rFonts w:ascii="Verdana" w:hAnsi="Verdana"/>
        </w:rPr>
        <w:t xml:space="preserve">CAP393 </w:t>
      </w:r>
      <w:r w:rsidRPr="000931CE">
        <w:rPr>
          <w:rFonts w:ascii="Verdana" w:hAnsi="Verdana"/>
        </w:rPr>
        <w:t>Article 95)</w:t>
      </w:r>
    </w:p>
    <w:p w14:paraId="3A0E8EDC" w14:textId="77777777" w:rsidR="00074D52" w:rsidRDefault="00074D52" w:rsidP="00074D52">
      <w:pPr>
        <w:pStyle w:val="ListParagraph"/>
        <w:numPr>
          <w:ilvl w:val="0"/>
          <w:numId w:val="12"/>
        </w:numPr>
        <w:rPr>
          <w:rFonts w:ascii="Verdana" w:hAnsi="Verdana"/>
        </w:rPr>
      </w:pPr>
      <w:bookmarkStart w:id="34" w:name="_Hlk1999077"/>
      <w:r w:rsidRPr="000931CE">
        <w:rPr>
          <w:rFonts w:ascii="Verdana" w:hAnsi="Verdana"/>
        </w:rPr>
        <w:t xml:space="preserve">Not over or within </w:t>
      </w:r>
      <w:r>
        <w:rPr>
          <w:rFonts w:ascii="Verdana" w:hAnsi="Verdana"/>
        </w:rPr>
        <w:t>the FRZ of a ‘Protected Aerodrome’ or other airfield without clearance and permission to fly from the resident ATC or airfield operator</w:t>
      </w:r>
      <w:r w:rsidRPr="000931CE">
        <w:rPr>
          <w:rFonts w:ascii="Verdana" w:hAnsi="Verdana"/>
        </w:rPr>
        <w:t xml:space="preserve"> (CAP</w:t>
      </w:r>
      <w:r>
        <w:rPr>
          <w:rFonts w:ascii="Verdana" w:hAnsi="Verdana"/>
        </w:rPr>
        <w:t>1763 and CAP393 Article 94B</w:t>
      </w:r>
      <w:r w:rsidRPr="000931CE">
        <w:rPr>
          <w:rFonts w:ascii="Verdana" w:hAnsi="Verdana"/>
        </w:rPr>
        <w:t>)</w:t>
      </w:r>
      <w:bookmarkEnd w:id="34"/>
      <w:r>
        <w:rPr>
          <w:rFonts w:ascii="Verdana" w:hAnsi="Verdana"/>
        </w:rPr>
        <w:t>.</w:t>
      </w:r>
    </w:p>
    <w:p w14:paraId="5B8B5494" w14:textId="77777777" w:rsidR="00074D52" w:rsidRPr="006145DC" w:rsidRDefault="00074D52" w:rsidP="00074D52">
      <w:pPr>
        <w:rPr>
          <w:rFonts w:ascii="Verdana" w:hAnsi="Verdana"/>
        </w:rPr>
      </w:pPr>
      <w:r>
        <w:rPr>
          <w:rFonts w:ascii="Verdana" w:hAnsi="Verdana"/>
        </w:rPr>
        <w:t xml:space="preserve">In addition to these legal limitations, </w:t>
      </w:r>
      <w:sdt>
        <w:sdtPr>
          <w:rPr>
            <w:rFonts w:ascii="Verdana" w:hAnsi="Verdana"/>
          </w:rPr>
          <w:alias w:val="Company"/>
          <w:tag w:val=""/>
          <w:id w:val="-620991983"/>
          <w:placeholder>
            <w:docPart w:val="9D0379BCFBA3484FA129C09959C8F1EA"/>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Pr>
          <w:rFonts w:ascii="Verdana" w:hAnsi="Verdana"/>
        </w:rPr>
        <w:t xml:space="preserve"> has implemented its own operating limitations with its SUA and these limitations are listed in Section 3.3.</w:t>
      </w:r>
    </w:p>
    <w:p w14:paraId="0B38969F" w14:textId="77777777" w:rsidR="00074D52" w:rsidRPr="000931CE" w:rsidRDefault="00074D52" w:rsidP="00074D52">
      <w:pPr>
        <w:rPr>
          <w:rFonts w:ascii="Verdana" w:hAnsi="Verdana"/>
        </w:rPr>
      </w:pPr>
    </w:p>
    <w:p w14:paraId="14F717F9" w14:textId="77777777" w:rsidR="00074D52" w:rsidRPr="000931CE" w:rsidRDefault="00074D52" w:rsidP="00074D52">
      <w:pPr>
        <w:pStyle w:val="Heading2"/>
      </w:pPr>
      <w:bookmarkStart w:id="35" w:name="_Toc7686104"/>
      <w:r w:rsidRPr="000931CE">
        <w:t>Methods to Determine the Intended Tasks and Feasibility</w:t>
      </w:r>
      <w:bookmarkEnd w:id="35"/>
    </w:p>
    <w:p w14:paraId="665F6680" w14:textId="77777777" w:rsidR="00074D52" w:rsidRPr="000931CE" w:rsidRDefault="00074D52" w:rsidP="00074D52">
      <w:pPr>
        <w:rPr>
          <w:rFonts w:ascii="Verdana" w:hAnsi="Verdana"/>
        </w:rPr>
      </w:pPr>
      <w:r w:rsidRPr="000931CE">
        <w:rPr>
          <w:rFonts w:ascii="Verdana" w:hAnsi="Verdana"/>
        </w:rPr>
        <w:t xml:space="preserve">For all </w:t>
      </w:r>
      <w:sdt>
        <w:sdtPr>
          <w:rPr>
            <w:rFonts w:ascii="Verdana" w:hAnsi="Verdana"/>
          </w:rPr>
          <w:alias w:val="Company"/>
          <w:tag w:val=""/>
          <w:id w:val="227036962"/>
          <w:placeholder>
            <w:docPart w:val="FB4831EAC8004413BFFF72D63227E55D"/>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sidRPr="000931CE">
        <w:rPr>
          <w:rFonts w:ascii="Verdana" w:hAnsi="Verdana"/>
        </w:rPr>
        <w:t xml:space="preserve"> commercial drone operations, the designated </w:t>
      </w:r>
      <w:r>
        <w:rPr>
          <w:rFonts w:ascii="Verdana" w:hAnsi="Verdana"/>
        </w:rPr>
        <w:t>Remote Pilot</w:t>
      </w:r>
      <w:r w:rsidRPr="000931CE">
        <w:rPr>
          <w:rFonts w:ascii="Verdana" w:hAnsi="Verdana"/>
        </w:rPr>
        <w:t xml:space="preserve"> will assess the intended task using the Pre-Site </w:t>
      </w:r>
      <w:r>
        <w:rPr>
          <w:rFonts w:ascii="Verdana" w:hAnsi="Verdana"/>
        </w:rPr>
        <w:t xml:space="preserve">Visit </w:t>
      </w:r>
      <w:proofErr w:type="spellStart"/>
      <w:r w:rsidRPr="000931CE">
        <w:rPr>
          <w:rFonts w:ascii="Verdana" w:hAnsi="Verdana"/>
        </w:rPr>
        <w:t>Formsee</w:t>
      </w:r>
      <w:proofErr w:type="spellEnd"/>
      <w:r w:rsidRPr="000931CE">
        <w:rPr>
          <w:rFonts w:ascii="Verdana" w:hAnsi="Verdana"/>
        </w:rPr>
        <w:t xml:space="preserve"> Appendix E.  Details captured on the form will include:</w:t>
      </w:r>
    </w:p>
    <w:p w14:paraId="74EC1B6E" w14:textId="77777777" w:rsidR="00074D52" w:rsidRPr="000931CE" w:rsidRDefault="00074D52" w:rsidP="00074D52">
      <w:pPr>
        <w:pStyle w:val="ListParagraph"/>
        <w:numPr>
          <w:ilvl w:val="0"/>
          <w:numId w:val="5"/>
        </w:numPr>
        <w:rPr>
          <w:rFonts w:ascii="Verdana" w:hAnsi="Verdana"/>
        </w:rPr>
      </w:pPr>
      <w:r w:rsidRPr="000931CE">
        <w:rPr>
          <w:rFonts w:ascii="Verdana" w:hAnsi="Verdana"/>
        </w:rPr>
        <w:lastRenderedPageBreak/>
        <w:t>Contact Details</w:t>
      </w:r>
    </w:p>
    <w:p w14:paraId="7C590E51" w14:textId="77777777" w:rsidR="00074D52" w:rsidRPr="000931CE" w:rsidRDefault="00074D52" w:rsidP="00074D52">
      <w:pPr>
        <w:pStyle w:val="ListParagraph"/>
        <w:numPr>
          <w:ilvl w:val="0"/>
          <w:numId w:val="5"/>
        </w:numPr>
        <w:rPr>
          <w:rFonts w:ascii="Verdana" w:hAnsi="Verdana"/>
        </w:rPr>
      </w:pPr>
      <w:r w:rsidRPr="000931CE">
        <w:rPr>
          <w:rFonts w:ascii="Verdana" w:hAnsi="Verdana"/>
        </w:rPr>
        <w:t>Work Required</w:t>
      </w:r>
    </w:p>
    <w:p w14:paraId="7F873B20" w14:textId="77777777" w:rsidR="00074D52" w:rsidRPr="000931CE" w:rsidRDefault="00074D52" w:rsidP="00074D52">
      <w:pPr>
        <w:pStyle w:val="ListParagraph"/>
        <w:numPr>
          <w:ilvl w:val="0"/>
          <w:numId w:val="5"/>
        </w:numPr>
        <w:rPr>
          <w:rFonts w:ascii="Verdana" w:hAnsi="Verdana"/>
        </w:rPr>
      </w:pPr>
      <w:r w:rsidRPr="000931CE">
        <w:rPr>
          <w:rFonts w:ascii="Verdana" w:hAnsi="Verdana"/>
        </w:rPr>
        <w:t>Date and Time Constraints</w:t>
      </w:r>
    </w:p>
    <w:p w14:paraId="01F424A7" w14:textId="77777777" w:rsidR="00074D52" w:rsidRPr="000931CE" w:rsidRDefault="00074D52" w:rsidP="00074D52">
      <w:pPr>
        <w:pStyle w:val="ListParagraph"/>
        <w:numPr>
          <w:ilvl w:val="0"/>
          <w:numId w:val="5"/>
        </w:numPr>
        <w:rPr>
          <w:rFonts w:ascii="Verdana" w:hAnsi="Verdana"/>
        </w:rPr>
      </w:pPr>
      <w:r w:rsidRPr="000931CE">
        <w:rPr>
          <w:rFonts w:ascii="Verdana" w:hAnsi="Verdana"/>
        </w:rPr>
        <w:t>Location of Work (Latitude and Longitude if possible)</w:t>
      </w:r>
    </w:p>
    <w:p w14:paraId="0E2ECF0C" w14:textId="77777777" w:rsidR="00074D52" w:rsidRPr="000931CE" w:rsidRDefault="00074D52" w:rsidP="00074D52">
      <w:pPr>
        <w:pStyle w:val="ListParagraph"/>
        <w:numPr>
          <w:ilvl w:val="0"/>
          <w:numId w:val="5"/>
        </w:numPr>
        <w:rPr>
          <w:rFonts w:ascii="Verdana" w:hAnsi="Verdana"/>
        </w:rPr>
      </w:pPr>
      <w:r w:rsidRPr="000931CE">
        <w:rPr>
          <w:rFonts w:ascii="Verdana" w:hAnsi="Verdana"/>
        </w:rPr>
        <w:t xml:space="preserve">Landowner </w:t>
      </w:r>
      <w:r>
        <w:rPr>
          <w:rFonts w:ascii="Verdana" w:hAnsi="Verdana"/>
        </w:rPr>
        <w:t xml:space="preserve">or Land Occupier </w:t>
      </w:r>
      <w:r w:rsidRPr="000931CE">
        <w:rPr>
          <w:rFonts w:ascii="Verdana" w:hAnsi="Verdana"/>
        </w:rPr>
        <w:t>Details</w:t>
      </w:r>
    </w:p>
    <w:p w14:paraId="34C9B191" w14:textId="77777777" w:rsidR="00074D52" w:rsidRDefault="00074D52" w:rsidP="00074D52">
      <w:pPr>
        <w:pStyle w:val="ListParagraph"/>
        <w:numPr>
          <w:ilvl w:val="0"/>
          <w:numId w:val="5"/>
        </w:numPr>
        <w:rPr>
          <w:rFonts w:ascii="Verdana" w:hAnsi="Verdana"/>
        </w:rPr>
      </w:pPr>
      <w:r w:rsidRPr="000931CE">
        <w:rPr>
          <w:rFonts w:ascii="Verdana" w:hAnsi="Verdana"/>
        </w:rPr>
        <w:t>Other Nearby Air Users (if known)</w:t>
      </w:r>
    </w:p>
    <w:p w14:paraId="38ADC69E" w14:textId="77777777" w:rsidR="00074D52" w:rsidRPr="000931CE" w:rsidRDefault="00074D52" w:rsidP="00074D52">
      <w:pPr>
        <w:pStyle w:val="ListParagraph"/>
        <w:numPr>
          <w:ilvl w:val="0"/>
          <w:numId w:val="5"/>
        </w:numPr>
        <w:rPr>
          <w:rFonts w:ascii="Verdana" w:hAnsi="Verdana"/>
        </w:rPr>
      </w:pPr>
      <w:r>
        <w:rPr>
          <w:rFonts w:ascii="Verdana" w:hAnsi="Verdana"/>
        </w:rPr>
        <w:t xml:space="preserve">Types of Congested Areas present and other </w:t>
      </w:r>
      <w:proofErr w:type="spellStart"/>
      <w:r>
        <w:rPr>
          <w:rFonts w:ascii="Verdana" w:hAnsi="Verdana"/>
        </w:rPr>
        <w:t>Groundspace</w:t>
      </w:r>
      <w:proofErr w:type="spellEnd"/>
      <w:r>
        <w:rPr>
          <w:rFonts w:ascii="Verdana" w:hAnsi="Verdana"/>
        </w:rPr>
        <w:t xml:space="preserve"> uses</w:t>
      </w:r>
    </w:p>
    <w:p w14:paraId="7DA9650D" w14:textId="77777777" w:rsidR="00074D52" w:rsidRPr="000931CE" w:rsidRDefault="00074D52" w:rsidP="00074D52">
      <w:pPr>
        <w:pStyle w:val="ListParagraph"/>
        <w:numPr>
          <w:ilvl w:val="0"/>
          <w:numId w:val="5"/>
        </w:numPr>
        <w:rPr>
          <w:rFonts w:ascii="Verdana" w:hAnsi="Verdana"/>
        </w:rPr>
      </w:pPr>
      <w:r w:rsidRPr="000931CE">
        <w:rPr>
          <w:rFonts w:ascii="Verdana" w:hAnsi="Verdana"/>
        </w:rPr>
        <w:t>Any Other Relevant Information</w:t>
      </w:r>
    </w:p>
    <w:p w14:paraId="669692C4" w14:textId="77777777" w:rsidR="00074D52" w:rsidRPr="000931CE" w:rsidRDefault="00074D52" w:rsidP="00074D52">
      <w:pPr>
        <w:rPr>
          <w:rFonts w:ascii="Verdana" w:hAnsi="Verdana"/>
        </w:rPr>
      </w:pPr>
      <w:r>
        <w:rPr>
          <w:rFonts w:ascii="Verdana" w:hAnsi="Verdana"/>
        </w:rPr>
        <w:t>The</w:t>
      </w:r>
      <w:r w:rsidRPr="000931CE">
        <w:rPr>
          <w:rFonts w:ascii="Verdana" w:hAnsi="Verdana"/>
        </w:rPr>
        <w:t xml:space="preserve"> completed Pre-Site </w:t>
      </w:r>
      <w:r>
        <w:rPr>
          <w:rFonts w:ascii="Verdana" w:hAnsi="Verdana"/>
        </w:rPr>
        <w:t>Visit Research</w:t>
      </w:r>
      <w:r w:rsidRPr="000931CE">
        <w:rPr>
          <w:rFonts w:ascii="Verdana" w:hAnsi="Verdana"/>
        </w:rPr>
        <w:t xml:space="preserve"> Form </w:t>
      </w:r>
      <w:r>
        <w:rPr>
          <w:rFonts w:ascii="Verdana" w:hAnsi="Verdana"/>
        </w:rPr>
        <w:t xml:space="preserve">and the Site Survey Form </w:t>
      </w:r>
      <w:r w:rsidRPr="000931CE">
        <w:rPr>
          <w:rFonts w:ascii="Verdana" w:hAnsi="Verdana"/>
        </w:rPr>
        <w:t xml:space="preserve">will be retained for at least </w:t>
      </w:r>
      <w:r>
        <w:rPr>
          <w:rFonts w:ascii="Verdana" w:hAnsi="Verdana"/>
        </w:rPr>
        <w:t>two</w:t>
      </w:r>
      <w:r w:rsidRPr="000931CE">
        <w:rPr>
          <w:rFonts w:ascii="Verdana" w:hAnsi="Verdana"/>
        </w:rPr>
        <w:t xml:space="preserve"> years for future reference if required.</w:t>
      </w:r>
    </w:p>
    <w:p w14:paraId="39894A89" w14:textId="77777777" w:rsidR="00074D52" w:rsidRPr="000931CE" w:rsidRDefault="00074D52" w:rsidP="00074D52">
      <w:pPr>
        <w:rPr>
          <w:rFonts w:ascii="Verdana" w:hAnsi="Verdana"/>
        </w:rPr>
      </w:pPr>
      <w:r w:rsidRPr="000931CE">
        <w:rPr>
          <w:rFonts w:ascii="Verdana" w:hAnsi="Verdana"/>
        </w:rPr>
        <w:t xml:space="preserve">The designated </w:t>
      </w:r>
      <w:r>
        <w:rPr>
          <w:rFonts w:ascii="Verdana" w:hAnsi="Verdana"/>
        </w:rPr>
        <w:t>Remote Pilot</w:t>
      </w:r>
      <w:r w:rsidRPr="000931CE">
        <w:rPr>
          <w:rFonts w:ascii="Verdana" w:hAnsi="Verdana"/>
        </w:rPr>
        <w:t xml:space="preserve"> will be responsible for determining the method of operation for the intended task, identifying </w:t>
      </w:r>
      <w:proofErr w:type="gramStart"/>
      <w:r w:rsidRPr="000931CE">
        <w:rPr>
          <w:rFonts w:ascii="Verdana" w:hAnsi="Verdana"/>
        </w:rPr>
        <w:t>resources</w:t>
      </w:r>
      <w:proofErr w:type="gramEnd"/>
      <w:r w:rsidRPr="000931CE">
        <w:rPr>
          <w:rFonts w:ascii="Verdana" w:hAnsi="Verdana"/>
        </w:rPr>
        <w:t xml:space="preserve"> and assessing the task’s feasibility.  If he or she has any reservations he will discuss the reservations with the </w:t>
      </w:r>
      <w:sdt>
        <w:sdtPr>
          <w:rPr>
            <w:rFonts w:ascii="Verdana" w:hAnsi="Verdana"/>
          </w:rPr>
          <w:alias w:val="Company"/>
          <w:tag w:val=""/>
          <w:id w:val="227036963"/>
          <w:placeholder>
            <w:docPart w:val="5668023E3EE74CA8BC225EE947028495"/>
          </w:placeholder>
          <w:dataBinding w:prefixMappings="xmlns:ns0='http://schemas.openxmlformats.org/officeDocument/2006/extended-properties' " w:xpath="/ns0:Properties[1]/ns0:Company[1]" w:storeItemID="{6668398D-A668-4E3E-A5EB-62B293D839F1}"/>
          <w:text/>
        </w:sdtPr>
        <w:sdtEndPr/>
        <w:sdtContent>
          <w:proofErr w:type="spellStart"/>
          <w:r>
            <w:rPr>
              <w:rFonts w:ascii="Verdana" w:hAnsi="Verdana"/>
            </w:rPr>
            <w:t>The</w:t>
          </w:r>
          <w:proofErr w:type="spellEnd"/>
          <w:r>
            <w:rPr>
              <w:rFonts w:ascii="Verdana" w:hAnsi="Verdana"/>
            </w:rPr>
            <w:t xml:space="preserve"> Isle of Gigha Heritage Trust</w:t>
          </w:r>
        </w:sdtContent>
      </w:sdt>
      <w:r w:rsidRPr="000931CE">
        <w:rPr>
          <w:rFonts w:ascii="Verdana" w:hAnsi="Verdana"/>
        </w:rPr>
        <w:t xml:space="preserve"> Accountable Manager before proceeding with the task. </w:t>
      </w:r>
    </w:p>
    <w:p w14:paraId="62FD41BC" w14:textId="77777777" w:rsidR="00074D52" w:rsidRPr="000931CE" w:rsidRDefault="00074D52" w:rsidP="00074D52">
      <w:pPr>
        <w:rPr>
          <w:rFonts w:ascii="Verdana" w:hAnsi="Verdana"/>
        </w:rPr>
      </w:pPr>
    </w:p>
    <w:p w14:paraId="28CFAC94" w14:textId="77777777" w:rsidR="00074D52" w:rsidRPr="000931CE" w:rsidRDefault="00074D52" w:rsidP="00074D52">
      <w:pPr>
        <w:pStyle w:val="Heading2"/>
      </w:pPr>
      <w:bookmarkStart w:id="36" w:name="_Toc7686105"/>
      <w:r w:rsidRPr="000931CE">
        <w:t>Operating Site Planning and Assessment</w:t>
      </w:r>
      <w:bookmarkEnd w:id="36"/>
    </w:p>
    <w:p w14:paraId="421C7718" w14:textId="77777777" w:rsidR="00074D52" w:rsidRPr="000931CE" w:rsidRDefault="00074D52" w:rsidP="00074D52">
      <w:pPr>
        <w:rPr>
          <w:rFonts w:ascii="Verdana" w:hAnsi="Verdana"/>
        </w:rPr>
      </w:pPr>
      <w:r w:rsidRPr="000931CE">
        <w:rPr>
          <w:rFonts w:ascii="Verdana" w:hAnsi="Verdana"/>
        </w:rPr>
        <w:t xml:space="preserve">As part of the research into task feasibility, the </w:t>
      </w:r>
      <w:sdt>
        <w:sdtPr>
          <w:rPr>
            <w:rFonts w:ascii="Verdana" w:hAnsi="Verdana"/>
          </w:rPr>
          <w:alias w:val="Company"/>
          <w:tag w:val=""/>
          <w:id w:val="227036964"/>
          <w:placeholder>
            <w:docPart w:val="C800D2A12A6A441A987919A9E4802A33"/>
          </w:placeholder>
          <w:dataBinding w:prefixMappings="xmlns:ns0='http://schemas.openxmlformats.org/officeDocument/2006/extended-properties' " w:xpath="/ns0:Properties[1]/ns0:Company[1]" w:storeItemID="{6668398D-A668-4E3E-A5EB-62B293D839F1}"/>
          <w:text/>
        </w:sdtPr>
        <w:sdtEndPr/>
        <w:sdtContent>
          <w:proofErr w:type="spellStart"/>
          <w:r>
            <w:rPr>
              <w:rFonts w:ascii="Verdana" w:hAnsi="Verdana"/>
            </w:rPr>
            <w:t>The</w:t>
          </w:r>
          <w:proofErr w:type="spellEnd"/>
          <w:r>
            <w:rPr>
              <w:rFonts w:ascii="Verdana" w:hAnsi="Verdana"/>
            </w:rPr>
            <w:t xml:space="preserve"> Isle of Gigha Heritage Trust</w:t>
          </w:r>
        </w:sdtContent>
      </w:sdt>
      <w:r w:rsidRPr="000931CE">
        <w:rPr>
          <w:rFonts w:ascii="Verdana" w:hAnsi="Verdana"/>
        </w:rPr>
        <w:t xml:space="preserve"> </w:t>
      </w:r>
      <w:r>
        <w:rPr>
          <w:rFonts w:ascii="Verdana" w:hAnsi="Verdana"/>
        </w:rPr>
        <w:t>Remote Pilot</w:t>
      </w:r>
      <w:r w:rsidRPr="000931CE">
        <w:rPr>
          <w:rFonts w:ascii="Verdana" w:hAnsi="Verdana"/>
        </w:rPr>
        <w:t xml:space="preserve"> will use whatever tools and facilities deemed necessary and available to him.  These may include:</w:t>
      </w:r>
    </w:p>
    <w:p w14:paraId="59119894" w14:textId="77777777" w:rsidR="00074D52" w:rsidRPr="000931CE" w:rsidRDefault="00074D52" w:rsidP="00074D52">
      <w:pPr>
        <w:pStyle w:val="ListParagraph"/>
        <w:numPr>
          <w:ilvl w:val="0"/>
          <w:numId w:val="13"/>
        </w:numPr>
        <w:rPr>
          <w:rFonts w:ascii="Verdana" w:hAnsi="Verdana"/>
        </w:rPr>
      </w:pPr>
      <w:r w:rsidRPr="000931CE">
        <w:rPr>
          <w:rFonts w:ascii="Verdana" w:hAnsi="Verdana"/>
        </w:rPr>
        <w:t>Client Information</w:t>
      </w:r>
    </w:p>
    <w:p w14:paraId="13173CD6" w14:textId="77777777" w:rsidR="00074D52" w:rsidRPr="000931CE" w:rsidRDefault="00074D52" w:rsidP="00074D52">
      <w:pPr>
        <w:pStyle w:val="ListParagraph"/>
        <w:numPr>
          <w:ilvl w:val="0"/>
          <w:numId w:val="13"/>
        </w:numPr>
        <w:rPr>
          <w:rFonts w:ascii="Verdana" w:hAnsi="Verdana"/>
        </w:rPr>
      </w:pPr>
      <w:r w:rsidRPr="000931CE">
        <w:rPr>
          <w:rFonts w:ascii="Verdana" w:hAnsi="Verdana"/>
        </w:rPr>
        <w:t>Current and Relevant Aeronautical Charts</w:t>
      </w:r>
    </w:p>
    <w:p w14:paraId="7D8593C3" w14:textId="77777777" w:rsidR="00074D52" w:rsidRPr="000931CE" w:rsidRDefault="00074D52" w:rsidP="00074D52">
      <w:pPr>
        <w:pStyle w:val="ListParagraph"/>
        <w:numPr>
          <w:ilvl w:val="0"/>
          <w:numId w:val="13"/>
        </w:numPr>
        <w:rPr>
          <w:rFonts w:ascii="Verdana" w:hAnsi="Verdana"/>
        </w:rPr>
      </w:pPr>
      <w:r w:rsidRPr="000931CE">
        <w:rPr>
          <w:rFonts w:ascii="Verdana" w:hAnsi="Verdana"/>
        </w:rPr>
        <w:t>Integrated Aeronautical Information Package – United Kingdom</w:t>
      </w:r>
    </w:p>
    <w:p w14:paraId="08829E9F" w14:textId="77777777" w:rsidR="00074D52" w:rsidRDefault="00074D52" w:rsidP="00074D52">
      <w:pPr>
        <w:pStyle w:val="ListParagraph"/>
        <w:numPr>
          <w:ilvl w:val="0"/>
          <w:numId w:val="13"/>
        </w:numPr>
        <w:rPr>
          <w:rFonts w:ascii="Verdana" w:hAnsi="Verdana"/>
        </w:rPr>
      </w:pPr>
      <w:proofErr w:type="spellStart"/>
      <w:r w:rsidRPr="000931CE">
        <w:rPr>
          <w:rFonts w:ascii="Verdana" w:hAnsi="Verdana"/>
        </w:rPr>
        <w:t>SkyDemonLight</w:t>
      </w:r>
      <w:proofErr w:type="spellEnd"/>
      <w:r w:rsidRPr="000931CE">
        <w:rPr>
          <w:rFonts w:ascii="Verdana" w:hAnsi="Verdana"/>
        </w:rPr>
        <w:t xml:space="preserve"> </w:t>
      </w:r>
      <w:r>
        <w:rPr>
          <w:rFonts w:ascii="Verdana" w:hAnsi="Verdana"/>
        </w:rPr>
        <w:t xml:space="preserve">or Sky Vector or Drone Assist App </w:t>
      </w:r>
      <w:r w:rsidRPr="000931CE">
        <w:rPr>
          <w:rFonts w:ascii="Verdana" w:hAnsi="Verdana"/>
        </w:rPr>
        <w:t>- Online Aeronautical Charts</w:t>
      </w:r>
    </w:p>
    <w:p w14:paraId="160BFA21" w14:textId="77777777" w:rsidR="00074D52" w:rsidRDefault="00074D52" w:rsidP="00074D52">
      <w:pPr>
        <w:pStyle w:val="ListParagraph"/>
        <w:numPr>
          <w:ilvl w:val="0"/>
          <w:numId w:val="13"/>
        </w:numPr>
        <w:rPr>
          <w:rFonts w:ascii="Verdana" w:hAnsi="Verdana"/>
        </w:rPr>
      </w:pPr>
      <w:proofErr w:type="spellStart"/>
      <w:r>
        <w:rPr>
          <w:rFonts w:ascii="Verdana" w:hAnsi="Verdana"/>
        </w:rPr>
        <w:t>Dronesafe</w:t>
      </w:r>
      <w:proofErr w:type="spellEnd"/>
      <w:r>
        <w:rPr>
          <w:rFonts w:ascii="Verdana" w:hAnsi="Verdana"/>
        </w:rPr>
        <w:t xml:space="preserve">, </w:t>
      </w:r>
      <w:proofErr w:type="gramStart"/>
      <w:r>
        <w:rPr>
          <w:rFonts w:ascii="Verdana" w:hAnsi="Verdana"/>
        </w:rPr>
        <w:t>in particular Airfield</w:t>
      </w:r>
      <w:proofErr w:type="gramEnd"/>
      <w:r>
        <w:rPr>
          <w:rFonts w:ascii="Verdana" w:hAnsi="Verdana"/>
        </w:rPr>
        <w:t xml:space="preserve"> Flight Restriction Zones</w:t>
      </w:r>
    </w:p>
    <w:p w14:paraId="64877896" w14:textId="77777777" w:rsidR="00074D52" w:rsidRDefault="00074D52" w:rsidP="00074D52">
      <w:pPr>
        <w:pStyle w:val="ListParagraph"/>
        <w:numPr>
          <w:ilvl w:val="0"/>
          <w:numId w:val="13"/>
        </w:numPr>
        <w:rPr>
          <w:rFonts w:ascii="Verdana" w:hAnsi="Verdana"/>
        </w:rPr>
      </w:pPr>
      <w:r>
        <w:rPr>
          <w:rFonts w:ascii="Verdana" w:hAnsi="Verdana"/>
        </w:rPr>
        <w:t>NOTAM info</w:t>
      </w:r>
    </w:p>
    <w:p w14:paraId="3C29FFF7" w14:textId="77777777" w:rsidR="00074D52" w:rsidRDefault="00074D52" w:rsidP="00074D52">
      <w:pPr>
        <w:pStyle w:val="ListParagraph"/>
        <w:numPr>
          <w:ilvl w:val="0"/>
          <w:numId w:val="13"/>
        </w:numPr>
        <w:rPr>
          <w:rFonts w:ascii="Verdana" w:hAnsi="Verdana"/>
        </w:rPr>
      </w:pPr>
      <w:r>
        <w:rPr>
          <w:rFonts w:ascii="Verdana" w:hAnsi="Verdana"/>
        </w:rPr>
        <w:t>Ordnance Survey</w:t>
      </w:r>
    </w:p>
    <w:p w14:paraId="324D68AB" w14:textId="77777777" w:rsidR="00074D52" w:rsidRPr="000931CE" w:rsidRDefault="00074D52" w:rsidP="00074D52">
      <w:pPr>
        <w:pStyle w:val="ListParagraph"/>
        <w:numPr>
          <w:ilvl w:val="0"/>
          <w:numId w:val="13"/>
        </w:numPr>
        <w:rPr>
          <w:rFonts w:ascii="Verdana" w:hAnsi="Verdana"/>
        </w:rPr>
      </w:pPr>
      <w:r w:rsidRPr="000931CE">
        <w:rPr>
          <w:rFonts w:ascii="Verdana" w:hAnsi="Verdana"/>
        </w:rPr>
        <w:t>Google Earth</w:t>
      </w:r>
    </w:p>
    <w:p w14:paraId="5EB53BF7" w14:textId="77777777" w:rsidR="00074D52" w:rsidRDefault="00074D52" w:rsidP="00074D52">
      <w:pPr>
        <w:pStyle w:val="ListParagraph"/>
        <w:numPr>
          <w:ilvl w:val="0"/>
          <w:numId w:val="13"/>
        </w:numPr>
        <w:rPr>
          <w:rFonts w:ascii="Verdana" w:hAnsi="Verdana"/>
        </w:rPr>
      </w:pPr>
      <w:r w:rsidRPr="000931CE">
        <w:rPr>
          <w:rFonts w:ascii="Verdana" w:hAnsi="Verdana"/>
        </w:rPr>
        <w:t>Google Maps</w:t>
      </w:r>
      <w:r>
        <w:rPr>
          <w:rFonts w:ascii="Verdana" w:hAnsi="Verdana"/>
        </w:rPr>
        <w:t xml:space="preserve"> or Bing Maps</w:t>
      </w:r>
    </w:p>
    <w:p w14:paraId="69CA5662" w14:textId="77777777" w:rsidR="00074D52" w:rsidRPr="00D366E1" w:rsidRDefault="00074D52" w:rsidP="00074D52">
      <w:pPr>
        <w:pStyle w:val="ListParagraph"/>
        <w:numPr>
          <w:ilvl w:val="0"/>
          <w:numId w:val="13"/>
        </w:numPr>
        <w:rPr>
          <w:rFonts w:ascii="Verdana" w:hAnsi="Verdana"/>
        </w:rPr>
      </w:pPr>
      <w:r>
        <w:rPr>
          <w:rFonts w:ascii="Verdana" w:hAnsi="Verdana"/>
        </w:rPr>
        <w:t>Weather Forecasts</w:t>
      </w:r>
    </w:p>
    <w:p w14:paraId="1260DDC6" w14:textId="77777777" w:rsidR="00074D52" w:rsidRDefault="00074D52" w:rsidP="00074D52">
      <w:pPr>
        <w:rPr>
          <w:rFonts w:ascii="Verdana" w:hAnsi="Verdana"/>
        </w:rPr>
      </w:pPr>
      <w:r>
        <w:rPr>
          <w:rFonts w:ascii="Verdana" w:hAnsi="Verdana"/>
        </w:rPr>
        <w:t>On some sites it may be necessary to implement Further Control Measures to mitigate some of the risks.  In these cases, the Risk Mitigation Form in Appendix E will be used.</w:t>
      </w:r>
    </w:p>
    <w:p w14:paraId="2928A52F" w14:textId="77777777" w:rsidR="00074D52" w:rsidRPr="000931CE" w:rsidRDefault="00074D52" w:rsidP="00074D52">
      <w:pPr>
        <w:rPr>
          <w:rFonts w:ascii="Verdana" w:hAnsi="Verdana"/>
        </w:rPr>
      </w:pPr>
      <w:r w:rsidRPr="000931CE">
        <w:rPr>
          <w:rFonts w:ascii="Verdana" w:hAnsi="Verdana"/>
        </w:rPr>
        <w:t xml:space="preserve">The task will only go ahead if the </w:t>
      </w:r>
      <w:r>
        <w:rPr>
          <w:rFonts w:ascii="Verdana" w:hAnsi="Verdana"/>
        </w:rPr>
        <w:t>Remote Pilot</w:t>
      </w:r>
      <w:r w:rsidRPr="000931CE">
        <w:rPr>
          <w:rFonts w:ascii="Verdana" w:hAnsi="Verdana"/>
        </w:rPr>
        <w:t xml:space="preserve"> is satisfied the necessary controls and safeguards can be put in place for a safe operation.</w:t>
      </w:r>
    </w:p>
    <w:p w14:paraId="1755D504" w14:textId="77777777" w:rsidR="00074D52" w:rsidRPr="000931CE" w:rsidRDefault="00074D52" w:rsidP="00074D52">
      <w:pPr>
        <w:rPr>
          <w:rFonts w:ascii="Verdana" w:hAnsi="Verdana"/>
        </w:rPr>
      </w:pPr>
    </w:p>
    <w:p w14:paraId="52D9C53B" w14:textId="77777777" w:rsidR="00074D52" w:rsidRPr="000931CE" w:rsidRDefault="00074D52" w:rsidP="00074D52">
      <w:pPr>
        <w:pStyle w:val="Heading2"/>
      </w:pPr>
      <w:bookmarkStart w:id="37" w:name="_Toc7686106"/>
      <w:r w:rsidRPr="000931CE">
        <w:t>Communications</w:t>
      </w:r>
      <w:bookmarkEnd w:id="37"/>
    </w:p>
    <w:p w14:paraId="07704CEB" w14:textId="77777777" w:rsidR="00074D52" w:rsidRPr="000931CE" w:rsidRDefault="00074D52" w:rsidP="00074D52">
      <w:pPr>
        <w:rPr>
          <w:rFonts w:ascii="Verdana" w:hAnsi="Verdana"/>
        </w:rPr>
      </w:pPr>
      <w:r w:rsidRPr="000931CE">
        <w:rPr>
          <w:rFonts w:ascii="Verdana" w:hAnsi="Verdana"/>
        </w:rPr>
        <w:t>Contact telephone numbers for the following will be recorded on the Pre-Site</w:t>
      </w:r>
      <w:r>
        <w:rPr>
          <w:rFonts w:ascii="Verdana" w:hAnsi="Verdana"/>
        </w:rPr>
        <w:t xml:space="preserve"> Visit</w:t>
      </w:r>
      <w:r w:rsidRPr="000931CE">
        <w:rPr>
          <w:rFonts w:ascii="Verdana" w:hAnsi="Verdana"/>
        </w:rPr>
        <w:t xml:space="preserve"> Research Form, and the Site Survey Form, which can be found in Appendix E, before departure to the site:</w:t>
      </w:r>
    </w:p>
    <w:p w14:paraId="7A4376BC" w14:textId="77777777" w:rsidR="00074D52" w:rsidRPr="000931CE" w:rsidRDefault="00074D52" w:rsidP="00074D52">
      <w:pPr>
        <w:pStyle w:val="ListParagraph"/>
        <w:numPr>
          <w:ilvl w:val="0"/>
          <w:numId w:val="6"/>
        </w:numPr>
        <w:rPr>
          <w:rFonts w:ascii="Verdana" w:hAnsi="Verdana"/>
        </w:rPr>
      </w:pPr>
      <w:r w:rsidRPr="000931CE">
        <w:rPr>
          <w:rFonts w:ascii="Verdana" w:hAnsi="Verdana"/>
        </w:rPr>
        <w:t>Landowner</w:t>
      </w:r>
      <w:r>
        <w:rPr>
          <w:rFonts w:ascii="Verdana" w:hAnsi="Verdana"/>
        </w:rPr>
        <w:t xml:space="preserve"> or Land Occupier</w:t>
      </w:r>
    </w:p>
    <w:p w14:paraId="092F0050" w14:textId="77777777" w:rsidR="00074D52" w:rsidRPr="000931CE" w:rsidRDefault="00074D52" w:rsidP="00074D52">
      <w:pPr>
        <w:pStyle w:val="ListParagraph"/>
        <w:numPr>
          <w:ilvl w:val="0"/>
          <w:numId w:val="6"/>
        </w:numPr>
        <w:rPr>
          <w:rFonts w:ascii="Verdana" w:hAnsi="Verdana"/>
        </w:rPr>
      </w:pPr>
      <w:r w:rsidRPr="000931CE">
        <w:rPr>
          <w:rFonts w:ascii="Verdana" w:hAnsi="Verdana"/>
        </w:rPr>
        <w:t>Observer and Crew</w:t>
      </w:r>
    </w:p>
    <w:p w14:paraId="6B2BB3D5" w14:textId="77777777" w:rsidR="00074D52" w:rsidRPr="000931CE" w:rsidRDefault="00074D52" w:rsidP="00074D52">
      <w:pPr>
        <w:pStyle w:val="ListParagraph"/>
        <w:numPr>
          <w:ilvl w:val="0"/>
          <w:numId w:val="6"/>
        </w:numPr>
        <w:rPr>
          <w:rFonts w:ascii="Verdana" w:hAnsi="Verdana"/>
        </w:rPr>
      </w:pPr>
      <w:r>
        <w:rPr>
          <w:rFonts w:ascii="Verdana" w:hAnsi="Verdana"/>
        </w:rPr>
        <w:t>Client</w:t>
      </w:r>
    </w:p>
    <w:p w14:paraId="069EEA1E" w14:textId="77777777" w:rsidR="00074D52" w:rsidRPr="000931CE" w:rsidRDefault="00074D52" w:rsidP="00074D52">
      <w:pPr>
        <w:pStyle w:val="ListParagraph"/>
        <w:numPr>
          <w:ilvl w:val="0"/>
          <w:numId w:val="6"/>
        </w:numPr>
        <w:rPr>
          <w:rFonts w:ascii="Verdana" w:hAnsi="Verdana"/>
        </w:rPr>
      </w:pPr>
      <w:r w:rsidRPr="000931CE">
        <w:rPr>
          <w:rFonts w:ascii="Verdana" w:hAnsi="Verdana"/>
        </w:rPr>
        <w:t>Local Police Station</w:t>
      </w:r>
    </w:p>
    <w:p w14:paraId="19883E91" w14:textId="77777777" w:rsidR="00074D52" w:rsidRPr="000931CE" w:rsidRDefault="00074D52" w:rsidP="00074D52">
      <w:pPr>
        <w:pStyle w:val="ListParagraph"/>
        <w:numPr>
          <w:ilvl w:val="0"/>
          <w:numId w:val="6"/>
        </w:numPr>
        <w:rPr>
          <w:rFonts w:ascii="Verdana" w:hAnsi="Verdana"/>
        </w:rPr>
      </w:pPr>
      <w:r w:rsidRPr="000931CE">
        <w:rPr>
          <w:rFonts w:ascii="Verdana" w:hAnsi="Verdana"/>
        </w:rPr>
        <w:lastRenderedPageBreak/>
        <w:t>Local Hospital</w:t>
      </w:r>
    </w:p>
    <w:p w14:paraId="52B89E4E" w14:textId="77777777" w:rsidR="00074D52" w:rsidRPr="000931CE" w:rsidRDefault="00074D52" w:rsidP="00074D52">
      <w:pPr>
        <w:pStyle w:val="ListParagraph"/>
        <w:numPr>
          <w:ilvl w:val="0"/>
          <w:numId w:val="6"/>
        </w:numPr>
        <w:rPr>
          <w:rFonts w:ascii="Verdana" w:hAnsi="Verdana"/>
        </w:rPr>
      </w:pPr>
      <w:r w:rsidRPr="000931CE">
        <w:rPr>
          <w:rFonts w:ascii="Verdana" w:hAnsi="Verdana"/>
        </w:rPr>
        <w:t>Local Air Traffic Control (ATC)</w:t>
      </w:r>
    </w:p>
    <w:p w14:paraId="0F9DF546" w14:textId="77777777" w:rsidR="00074D52" w:rsidRPr="000931CE" w:rsidRDefault="00074D52" w:rsidP="00074D52">
      <w:pPr>
        <w:pStyle w:val="ListParagraph"/>
        <w:numPr>
          <w:ilvl w:val="0"/>
          <w:numId w:val="6"/>
        </w:numPr>
        <w:rPr>
          <w:rFonts w:ascii="Verdana" w:hAnsi="Verdana"/>
        </w:rPr>
      </w:pPr>
      <w:r w:rsidRPr="000931CE">
        <w:rPr>
          <w:rFonts w:ascii="Verdana" w:hAnsi="Verdana"/>
        </w:rPr>
        <w:t>Local Air User Clubs</w:t>
      </w:r>
    </w:p>
    <w:p w14:paraId="35B42061" w14:textId="67E6F5C2" w:rsidR="00074D52" w:rsidRDefault="00074D52" w:rsidP="00074D52">
      <w:pPr>
        <w:rPr>
          <w:rFonts w:ascii="Verdana" w:hAnsi="Verdana"/>
        </w:rPr>
      </w:pPr>
      <w:r w:rsidRPr="000931CE">
        <w:rPr>
          <w:rFonts w:ascii="Verdana" w:hAnsi="Verdana"/>
        </w:rPr>
        <w:t>Where possible, contact will be made with the Landowner</w:t>
      </w:r>
      <w:r>
        <w:rPr>
          <w:rFonts w:ascii="Verdana" w:hAnsi="Verdana"/>
        </w:rPr>
        <w:t xml:space="preserve"> or Land Occupier</w:t>
      </w:r>
      <w:r w:rsidRPr="000931CE">
        <w:rPr>
          <w:rFonts w:ascii="Verdana" w:hAnsi="Verdana"/>
        </w:rPr>
        <w:t xml:space="preserve"> before any physical site survey in conducted</w:t>
      </w:r>
      <w:r w:rsidR="00852956">
        <w:rPr>
          <w:rFonts w:ascii="Verdana" w:hAnsi="Verdana"/>
        </w:rPr>
        <w:t>.</w:t>
      </w:r>
    </w:p>
    <w:p w14:paraId="2E9B46D7" w14:textId="77777777" w:rsidR="00852956" w:rsidRPr="000931CE" w:rsidRDefault="00852956" w:rsidP="00852956">
      <w:pPr>
        <w:pStyle w:val="Heading2"/>
      </w:pPr>
      <w:bookmarkStart w:id="38" w:name="_Toc7686108"/>
      <w:r w:rsidRPr="000931CE">
        <w:t>Site Permissions</w:t>
      </w:r>
      <w:bookmarkEnd w:id="38"/>
    </w:p>
    <w:p w14:paraId="15F96F77" w14:textId="77777777" w:rsidR="00852956" w:rsidRPr="000931CE" w:rsidRDefault="00852956" w:rsidP="00852956">
      <w:pPr>
        <w:rPr>
          <w:rFonts w:ascii="Verdana" w:hAnsi="Verdana"/>
        </w:rPr>
      </w:pPr>
      <w:r w:rsidRPr="000931CE">
        <w:rPr>
          <w:rFonts w:ascii="Verdana" w:hAnsi="Verdana"/>
        </w:rPr>
        <w:t xml:space="preserve">The designated </w:t>
      </w:r>
      <w:r>
        <w:rPr>
          <w:rFonts w:ascii="Verdana" w:hAnsi="Verdana"/>
        </w:rPr>
        <w:t>Remote Pilot</w:t>
      </w:r>
      <w:r w:rsidRPr="000931CE">
        <w:rPr>
          <w:rFonts w:ascii="Verdana" w:hAnsi="Verdana"/>
        </w:rPr>
        <w:t xml:space="preserve"> will obtain permission from all relevant landowners</w:t>
      </w:r>
      <w:r>
        <w:rPr>
          <w:rFonts w:ascii="Verdana" w:hAnsi="Verdana"/>
        </w:rPr>
        <w:t xml:space="preserve"> or land occupiers</w:t>
      </w:r>
      <w:r w:rsidRPr="000931CE">
        <w:rPr>
          <w:rFonts w:ascii="Verdana" w:hAnsi="Verdana"/>
        </w:rPr>
        <w:t xml:space="preserve"> over which flight operations are to be conducted. </w:t>
      </w:r>
      <w:r>
        <w:rPr>
          <w:rFonts w:ascii="Verdana" w:hAnsi="Verdana"/>
        </w:rPr>
        <w:t xml:space="preserve"> </w:t>
      </w:r>
      <w:r w:rsidRPr="000931CE">
        <w:rPr>
          <w:rFonts w:ascii="Verdana" w:hAnsi="Verdana"/>
        </w:rPr>
        <w:t xml:space="preserve">Where possible, permission will be sought in writing. </w:t>
      </w:r>
      <w:r>
        <w:rPr>
          <w:rFonts w:ascii="Verdana" w:hAnsi="Verdana"/>
        </w:rPr>
        <w:t xml:space="preserve"> </w:t>
      </w:r>
      <w:r w:rsidRPr="000931CE">
        <w:rPr>
          <w:rFonts w:ascii="Verdana" w:hAnsi="Verdana"/>
        </w:rPr>
        <w:t xml:space="preserve">Where it is available in writing a copy of the permission will be carried on site. </w:t>
      </w:r>
      <w:r>
        <w:rPr>
          <w:rFonts w:ascii="Verdana" w:hAnsi="Verdana"/>
        </w:rPr>
        <w:t xml:space="preserve"> </w:t>
      </w:r>
      <w:r w:rsidRPr="000931CE">
        <w:rPr>
          <w:rFonts w:ascii="Verdana" w:hAnsi="Verdana"/>
        </w:rPr>
        <w:t>No flight operations will commence without permission, either written or</w:t>
      </w:r>
      <w:r>
        <w:rPr>
          <w:rFonts w:ascii="Verdana" w:hAnsi="Verdana"/>
        </w:rPr>
        <w:t xml:space="preserve"> verbal, from the relevant land</w:t>
      </w:r>
      <w:r w:rsidRPr="000931CE">
        <w:rPr>
          <w:rFonts w:ascii="Verdana" w:hAnsi="Verdana"/>
        </w:rPr>
        <w:t>owners</w:t>
      </w:r>
      <w:r>
        <w:rPr>
          <w:rFonts w:ascii="Verdana" w:hAnsi="Verdana"/>
        </w:rPr>
        <w:t xml:space="preserve"> or occupiers</w:t>
      </w:r>
      <w:r w:rsidRPr="000931CE">
        <w:rPr>
          <w:rFonts w:ascii="Verdana" w:hAnsi="Verdana"/>
        </w:rPr>
        <w:t>.</w:t>
      </w:r>
    </w:p>
    <w:p w14:paraId="226F13FB" w14:textId="77777777" w:rsidR="00852956" w:rsidRPr="000931CE" w:rsidRDefault="00852956" w:rsidP="00074D52">
      <w:pPr>
        <w:rPr>
          <w:rFonts w:ascii="Verdana" w:hAnsi="Verdana"/>
        </w:rPr>
      </w:pPr>
    </w:p>
    <w:p w14:paraId="5A4AF704" w14:textId="77777777" w:rsidR="00074D52" w:rsidRPr="000931CE" w:rsidRDefault="00074D52" w:rsidP="00074D52">
      <w:pPr>
        <w:pStyle w:val="Heading2"/>
      </w:pPr>
      <w:bookmarkStart w:id="39" w:name="_Toc7686109"/>
      <w:r w:rsidRPr="000931CE">
        <w:t>Weather</w:t>
      </w:r>
      <w:bookmarkEnd w:id="39"/>
    </w:p>
    <w:p w14:paraId="08F333C4" w14:textId="77777777" w:rsidR="00074D52" w:rsidRPr="000931CE" w:rsidRDefault="00074D52" w:rsidP="00074D52">
      <w:pPr>
        <w:rPr>
          <w:rFonts w:ascii="Verdana" w:hAnsi="Verdana"/>
        </w:rPr>
      </w:pPr>
      <w:r w:rsidRPr="000931CE">
        <w:rPr>
          <w:rFonts w:ascii="Verdana" w:hAnsi="Verdana"/>
        </w:rPr>
        <w:t>I</w:t>
      </w:r>
      <w:r>
        <w:rPr>
          <w:rFonts w:ascii="Verdana" w:hAnsi="Verdana"/>
        </w:rPr>
        <w:t>n advance of</w:t>
      </w:r>
      <w:r w:rsidRPr="000931CE">
        <w:rPr>
          <w:rFonts w:ascii="Verdana" w:hAnsi="Verdana"/>
        </w:rPr>
        <w:t xml:space="preserve"> any flight operation the designated </w:t>
      </w:r>
      <w:r>
        <w:rPr>
          <w:rFonts w:ascii="Verdana" w:hAnsi="Verdana"/>
        </w:rPr>
        <w:t>Remote Pilot</w:t>
      </w:r>
      <w:r w:rsidRPr="000931CE">
        <w:rPr>
          <w:rFonts w:ascii="Verdana" w:hAnsi="Verdana"/>
        </w:rPr>
        <w:t xml:space="preserve"> wil</w:t>
      </w:r>
      <w:r>
        <w:rPr>
          <w:rFonts w:ascii="Verdana" w:hAnsi="Verdana"/>
        </w:rPr>
        <w:t xml:space="preserve">l obtain long, </w:t>
      </w:r>
      <w:proofErr w:type="gramStart"/>
      <w:r>
        <w:rPr>
          <w:rFonts w:ascii="Verdana" w:hAnsi="Verdana"/>
        </w:rPr>
        <w:t>medium</w:t>
      </w:r>
      <w:proofErr w:type="gramEnd"/>
      <w:r>
        <w:rPr>
          <w:rFonts w:ascii="Verdana" w:hAnsi="Verdana"/>
        </w:rPr>
        <w:t xml:space="preserve"> and short-</w:t>
      </w:r>
      <w:r w:rsidRPr="000931CE">
        <w:rPr>
          <w:rFonts w:ascii="Verdana" w:hAnsi="Verdana"/>
        </w:rPr>
        <w:t xml:space="preserve">range weather forecasts. </w:t>
      </w:r>
      <w:r>
        <w:rPr>
          <w:rFonts w:ascii="Verdana" w:hAnsi="Verdana"/>
        </w:rPr>
        <w:t xml:space="preserve"> </w:t>
      </w:r>
      <w:r w:rsidRPr="000931CE">
        <w:rPr>
          <w:rFonts w:ascii="Verdana" w:hAnsi="Verdana"/>
        </w:rPr>
        <w:t>Twenty</w:t>
      </w:r>
      <w:r>
        <w:rPr>
          <w:rFonts w:ascii="Verdana" w:hAnsi="Verdana"/>
        </w:rPr>
        <w:t>-</w:t>
      </w:r>
      <w:r w:rsidRPr="000931CE">
        <w:rPr>
          <w:rFonts w:ascii="Verdana" w:hAnsi="Verdana"/>
        </w:rPr>
        <w:t xml:space="preserve">four hours before the proposed flight operations the </w:t>
      </w:r>
      <w:r>
        <w:rPr>
          <w:rFonts w:ascii="Verdana" w:hAnsi="Verdana"/>
        </w:rPr>
        <w:t>Remote Pilot</w:t>
      </w:r>
      <w:r w:rsidRPr="000931CE">
        <w:rPr>
          <w:rFonts w:ascii="Verdana" w:hAnsi="Verdana"/>
        </w:rPr>
        <w:t xml:space="preserve"> will determine whether the planned f</w:t>
      </w:r>
      <w:r>
        <w:rPr>
          <w:rFonts w:ascii="Verdana" w:hAnsi="Verdana"/>
        </w:rPr>
        <w:t>light operations will go ahead.</w:t>
      </w:r>
    </w:p>
    <w:p w14:paraId="75159B79" w14:textId="77777777" w:rsidR="00074D52" w:rsidRPr="000931CE" w:rsidRDefault="00074D52" w:rsidP="00074D52">
      <w:pPr>
        <w:rPr>
          <w:rFonts w:ascii="Verdana" w:hAnsi="Verdana"/>
        </w:rPr>
      </w:pPr>
      <w:r w:rsidRPr="000931CE">
        <w:rPr>
          <w:rFonts w:ascii="Verdana" w:hAnsi="Verdana"/>
        </w:rPr>
        <w:t>Weather and other forecasts, such as solar activity, will be obtained using readily available resources, which may include:</w:t>
      </w:r>
    </w:p>
    <w:p w14:paraId="58FA76C7" w14:textId="77777777" w:rsidR="00074D52" w:rsidRPr="00074D52" w:rsidRDefault="00074D52" w:rsidP="00074D52">
      <w:pPr>
        <w:pStyle w:val="ListParagraph"/>
        <w:numPr>
          <w:ilvl w:val="0"/>
          <w:numId w:val="14"/>
        </w:numPr>
        <w:rPr>
          <w:rFonts w:ascii="Verdana" w:hAnsi="Verdana"/>
        </w:rPr>
      </w:pPr>
      <w:r w:rsidRPr="00074D52">
        <w:rPr>
          <w:rFonts w:ascii="Verdana" w:hAnsi="Verdana"/>
        </w:rPr>
        <w:t>UAV Forecast</w:t>
      </w:r>
    </w:p>
    <w:p w14:paraId="1BAB9A05" w14:textId="77777777" w:rsidR="00074D52" w:rsidRPr="00074D52" w:rsidRDefault="00074D52" w:rsidP="00074D52">
      <w:pPr>
        <w:pStyle w:val="ListParagraph"/>
        <w:numPr>
          <w:ilvl w:val="0"/>
          <w:numId w:val="14"/>
        </w:numPr>
        <w:rPr>
          <w:rFonts w:ascii="Verdana" w:hAnsi="Verdana"/>
        </w:rPr>
      </w:pPr>
      <w:r w:rsidRPr="00074D52">
        <w:rPr>
          <w:rFonts w:ascii="Verdana" w:hAnsi="Verdana"/>
        </w:rPr>
        <w:t>XC Weather</w:t>
      </w:r>
    </w:p>
    <w:p w14:paraId="2140709C" w14:textId="77777777" w:rsidR="00074D52" w:rsidRPr="00074D52" w:rsidRDefault="00074D52" w:rsidP="00074D52">
      <w:pPr>
        <w:pStyle w:val="ListParagraph"/>
        <w:numPr>
          <w:ilvl w:val="0"/>
          <w:numId w:val="14"/>
        </w:numPr>
        <w:rPr>
          <w:rFonts w:ascii="Verdana" w:hAnsi="Verdana"/>
        </w:rPr>
      </w:pPr>
      <w:r w:rsidRPr="00074D52">
        <w:rPr>
          <w:rFonts w:ascii="Verdana" w:hAnsi="Verdana"/>
        </w:rPr>
        <w:t>Weather Channel</w:t>
      </w:r>
    </w:p>
    <w:p w14:paraId="402CCC64" w14:textId="77777777" w:rsidR="00074D52" w:rsidRPr="00074D52" w:rsidRDefault="00074D52" w:rsidP="00074D52">
      <w:pPr>
        <w:pStyle w:val="ListParagraph"/>
        <w:numPr>
          <w:ilvl w:val="0"/>
          <w:numId w:val="14"/>
        </w:numPr>
        <w:rPr>
          <w:rFonts w:ascii="Verdana" w:hAnsi="Verdana"/>
        </w:rPr>
      </w:pPr>
      <w:r w:rsidRPr="00074D52">
        <w:rPr>
          <w:rFonts w:ascii="Verdana" w:hAnsi="Verdana"/>
        </w:rPr>
        <w:t>BBC</w:t>
      </w:r>
    </w:p>
    <w:p w14:paraId="11A9E941" w14:textId="77777777" w:rsidR="00074D52" w:rsidRPr="00074D52" w:rsidRDefault="00074D52" w:rsidP="00074D52">
      <w:pPr>
        <w:pStyle w:val="ListParagraph"/>
        <w:numPr>
          <w:ilvl w:val="0"/>
          <w:numId w:val="14"/>
        </w:numPr>
        <w:rPr>
          <w:rFonts w:ascii="Verdana" w:hAnsi="Verdana"/>
        </w:rPr>
      </w:pPr>
      <w:r w:rsidRPr="00074D52">
        <w:rPr>
          <w:rFonts w:ascii="Verdana" w:hAnsi="Verdana"/>
        </w:rPr>
        <w:t>Met Office</w:t>
      </w:r>
    </w:p>
    <w:p w14:paraId="3E661CAF" w14:textId="77777777" w:rsidR="00074D52" w:rsidRPr="00074D52" w:rsidRDefault="00074D52" w:rsidP="00074D52">
      <w:pPr>
        <w:pStyle w:val="ListParagraph"/>
        <w:numPr>
          <w:ilvl w:val="0"/>
          <w:numId w:val="14"/>
        </w:numPr>
        <w:rPr>
          <w:rFonts w:ascii="Verdana" w:hAnsi="Verdana"/>
        </w:rPr>
      </w:pPr>
      <w:proofErr w:type="spellStart"/>
      <w:r w:rsidRPr="00074D52">
        <w:rPr>
          <w:rFonts w:ascii="Verdana" w:hAnsi="Verdana"/>
        </w:rPr>
        <w:t>Weatherpro</w:t>
      </w:r>
      <w:proofErr w:type="spellEnd"/>
    </w:p>
    <w:p w14:paraId="6E6736A5" w14:textId="77777777" w:rsidR="00074D52" w:rsidRDefault="00074D52" w:rsidP="00074D52">
      <w:pPr>
        <w:rPr>
          <w:rFonts w:ascii="Verdana" w:hAnsi="Verdana"/>
        </w:rPr>
      </w:pPr>
    </w:p>
    <w:p w14:paraId="08A84651" w14:textId="77777777" w:rsidR="00074D52" w:rsidRPr="000931CE" w:rsidRDefault="00074D52" w:rsidP="00074D52">
      <w:pPr>
        <w:pStyle w:val="Heading2"/>
      </w:pPr>
      <w:bookmarkStart w:id="40" w:name="_Toc7686110"/>
      <w:proofErr w:type="gramStart"/>
      <w:r>
        <w:t>Night Time</w:t>
      </w:r>
      <w:proofErr w:type="gramEnd"/>
      <w:r>
        <w:t xml:space="preserve"> Operations</w:t>
      </w:r>
      <w:bookmarkEnd w:id="40"/>
    </w:p>
    <w:p w14:paraId="3A9E33F8" w14:textId="3D59625F" w:rsidR="00074D52" w:rsidRDefault="00074D52" w:rsidP="00074D52">
      <w:pPr>
        <w:rPr>
          <w:rFonts w:ascii="Verdana" w:hAnsi="Verdana"/>
        </w:rPr>
      </w:pPr>
      <w:r>
        <w:rPr>
          <w:rFonts w:ascii="Verdana" w:hAnsi="Verdana"/>
        </w:rPr>
        <w:t xml:space="preserve">If </w:t>
      </w:r>
      <w:sdt>
        <w:sdtPr>
          <w:rPr>
            <w:rFonts w:ascii="Verdana" w:hAnsi="Verdana"/>
          </w:rPr>
          <w:alias w:val="Company"/>
          <w:tag w:val=""/>
          <w:id w:val="-1058166880"/>
          <w:placeholder>
            <w:docPart w:val="9C00DEC3E07547C9ACC6D3468E1C6D73"/>
          </w:placeholder>
          <w:dataBinding w:prefixMappings="xmlns:ns0='http://schemas.openxmlformats.org/officeDocument/2006/extended-properties' " w:xpath="/ns0:Properties[1]/ns0:Company[1]" w:storeItemID="{6668398D-A668-4E3E-A5EB-62B293D839F1}"/>
          <w:text/>
        </w:sdtPr>
        <w:sdtEndPr/>
        <w:sdtContent>
          <w:r>
            <w:rPr>
              <w:rFonts w:ascii="Verdana" w:hAnsi="Verdana"/>
            </w:rPr>
            <w:t>The Isle of Gigha Heritage Trust</w:t>
          </w:r>
        </w:sdtContent>
      </w:sdt>
      <w:r>
        <w:rPr>
          <w:rFonts w:ascii="Verdana" w:hAnsi="Verdana"/>
        </w:rPr>
        <w:t xml:space="preserve"> is </w:t>
      </w:r>
      <w:proofErr w:type="spellStart"/>
      <w:r w:rsidR="00153B15">
        <w:rPr>
          <w:rFonts w:ascii="Verdana" w:hAnsi="Verdana"/>
        </w:rPr>
        <w:t>reqired</w:t>
      </w:r>
      <w:proofErr w:type="spellEnd"/>
      <w:r>
        <w:rPr>
          <w:rFonts w:ascii="Verdana" w:hAnsi="Verdana"/>
        </w:rPr>
        <w:t xml:space="preserve"> carry out a </w:t>
      </w:r>
      <w:proofErr w:type="gramStart"/>
      <w:r>
        <w:rPr>
          <w:rFonts w:ascii="Verdana" w:hAnsi="Verdana"/>
        </w:rPr>
        <w:t>Night Time</w:t>
      </w:r>
      <w:proofErr w:type="gramEnd"/>
      <w:r>
        <w:rPr>
          <w:rFonts w:ascii="Verdana" w:hAnsi="Verdana"/>
        </w:rPr>
        <w:t xml:space="preserve"> Operation, the </w:t>
      </w:r>
      <w:sdt>
        <w:sdtPr>
          <w:rPr>
            <w:rFonts w:ascii="Verdana" w:hAnsi="Verdana"/>
          </w:rPr>
          <w:alias w:val="Company"/>
          <w:tag w:val=""/>
          <w:id w:val="1222720590"/>
          <w:placeholder>
            <w:docPart w:val="926C13B10FA8436F968EEBE763B93FB6"/>
          </w:placeholder>
          <w:dataBinding w:prefixMappings="xmlns:ns0='http://schemas.openxmlformats.org/officeDocument/2006/extended-properties' " w:xpath="/ns0:Properties[1]/ns0:Company[1]" w:storeItemID="{6668398D-A668-4E3E-A5EB-62B293D839F1}"/>
          <w:text/>
        </w:sdtPr>
        <w:sdtEndPr/>
        <w:sdtContent>
          <w:proofErr w:type="spellStart"/>
          <w:r>
            <w:rPr>
              <w:rFonts w:ascii="Verdana" w:hAnsi="Verdana"/>
            </w:rPr>
            <w:t>The</w:t>
          </w:r>
          <w:proofErr w:type="spellEnd"/>
          <w:r>
            <w:rPr>
              <w:rFonts w:ascii="Verdana" w:hAnsi="Verdana"/>
            </w:rPr>
            <w:t xml:space="preserve"> Isle of Gigha Heritage Trust</w:t>
          </w:r>
        </w:sdtContent>
      </w:sdt>
      <w:r>
        <w:rPr>
          <w:rFonts w:ascii="Verdana" w:hAnsi="Verdana"/>
        </w:rPr>
        <w:t xml:space="preserve"> Remote Pilot will determine whether a safe operation in accordance with the client’s requirements can be completed.</w:t>
      </w:r>
    </w:p>
    <w:p w14:paraId="623C80D1" w14:textId="77777777" w:rsidR="00074D52" w:rsidRDefault="00074D52" w:rsidP="00074D52">
      <w:pPr>
        <w:rPr>
          <w:rFonts w:ascii="Verdana" w:hAnsi="Verdana"/>
        </w:rPr>
      </w:pPr>
      <w:r>
        <w:rPr>
          <w:rFonts w:ascii="Verdana" w:hAnsi="Verdana"/>
        </w:rPr>
        <w:t xml:space="preserve">Before the operation takes place the </w:t>
      </w:r>
      <w:sdt>
        <w:sdtPr>
          <w:rPr>
            <w:rFonts w:ascii="Verdana" w:hAnsi="Verdana"/>
          </w:rPr>
          <w:alias w:val="Company"/>
          <w:tag w:val=""/>
          <w:id w:val="242611102"/>
          <w:placeholder>
            <w:docPart w:val="9DFBE5C976F448AB9C0416FAC08D8902"/>
          </w:placeholder>
          <w:dataBinding w:prefixMappings="xmlns:ns0='http://schemas.openxmlformats.org/officeDocument/2006/extended-properties' " w:xpath="/ns0:Properties[1]/ns0:Company[1]" w:storeItemID="{6668398D-A668-4E3E-A5EB-62B293D839F1}"/>
          <w:text/>
        </w:sdtPr>
        <w:sdtEndPr/>
        <w:sdtContent>
          <w:proofErr w:type="spellStart"/>
          <w:r>
            <w:rPr>
              <w:rFonts w:ascii="Verdana" w:hAnsi="Verdana"/>
            </w:rPr>
            <w:t>The</w:t>
          </w:r>
          <w:proofErr w:type="spellEnd"/>
          <w:r>
            <w:rPr>
              <w:rFonts w:ascii="Verdana" w:hAnsi="Verdana"/>
            </w:rPr>
            <w:t xml:space="preserve"> Isle of Gigha Heritage Trust</w:t>
          </w:r>
        </w:sdtContent>
      </w:sdt>
      <w:r>
        <w:rPr>
          <w:rFonts w:ascii="Verdana" w:hAnsi="Verdana"/>
        </w:rPr>
        <w:t xml:space="preserve"> Remote Pilot will carry out a full On-Site Survey in advance during daylight hours to identify the hazards present and the risks they present.</w:t>
      </w:r>
    </w:p>
    <w:p w14:paraId="4626B5F4" w14:textId="77777777" w:rsidR="00074D52" w:rsidRDefault="00074D52" w:rsidP="00074D52">
      <w:pPr>
        <w:rPr>
          <w:rFonts w:ascii="Verdana" w:hAnsi="Verdana"/>
        </w:rPr>
      </w:pPr>
      <w:r>
        <w:rPr>
          <w:rFonts w:ascii="Verdana" w:hAnsi="Verdana"/>
        </w:rPr>
        <w:t xml:space="preserve">For the operation the </w:t>
      </w:r>
      <w:sdt>
        <w:sdtPr>
          <w:rPr>
            <w:rFonts w:ascii="Verdana" w:hAnsi="Verdana"/>
          </w:rPr>
          <w:alias w:val="Company"/>
          <w:tag w:val=""/>
          <w:id w:val="-670411374"/>
          <w:placeholder>
            <w:docPart w:val="2766F9E8C1E54A1FB853953C5243CAE3"/>
          </w:placeholder>
          <w:dataBinding w:prefixMappings="xmlns:ns0='http://schemas.openxmlformats.org/officeDocument/2006/extended-properties' " w:xpath="/ns0:Properties[1]/ns0:Company[1]" w:storeItemID="{6668398D-A668-4E3E-A5EB-62B293D839F1}"/>
          <w:text/>
        </w:sdtPr>
        <w:sdtEndPr/>
        <w:sdtContent>
          <w:proofErr w:type="spellStart"/>
          <w:r>
            <w:rPr>
              <w:rFonts w:ascii="Verdana" w:hAnsi="Verdana"/>
            </w:rPr>
            <w:t>The</w:t>
          </w:r>
          <w:proofErr w:type="spellEnd"/>
          <w:r>
            <w:rPr>
              <w:rFonts w:ascii="Verdana" w:hAnsi="Verdana"/>
            </w:rPr>
            <w:t xml:space="preserve"> Isle of Gigha Heritage Trust</w:t>
          </w:r>
        </w:sdtContent>
      </w:sdt>
      <w:r>
        <w:rPr>
          <w:rFonts w:ascii="Verdana" w:hAnsi="Verdana"/>
        </w:rPr>
        <w:t xml:space="preserve"> Remote Pilot will arrange for the take-off and landing site to be suitably illuminated and for the SUA itself to carry an additional light so it can be identified easily whilst in flight.</w:t>
      </w:r>
    </w:p>
    <w:p w14:paraId="561F3E49" w14:textId="77777777" w:rsidR="00074D52" w:rsidRDefault="00074D52" w:rsidP="00074D52">
      <w:pPr>
        <w:rPr>
          <w:rFonts w:ascii="Verdana" w:hAnsi="Verdana"/>
        </w:rPr>
      </w:pPr>
      <w:r>
        <w:rPr>
          <w:rFonts w:ascii="Verdana" w:hAnsi="Verdana"/>
        </w:rPr>
        <w:t xml:space="preserve">For the purposes of </w:t>
      </w:r>
      <w:proofErr w:type="gramStart"/>
      <w:r>
        <w:rPr>
          <w:rFonts w:ascii="Verdana" w:hAnsi="Verdana"/>
        </w:rPr>
        <w:t>Night Time</w:t>
      </w:r>
      <w:proofErr w:type="gramEnd"/>
      <w:r>
        <w:rPr>
          <w:rFonts w:ascii="Verdana" w:hAnsi="Verdana"/>
        </w:rPr>
        <w:t xml:space="preserve"> Operations, Night Time is deemed to be more than 30 minutes after sunset until more than 30 minutes before sun rise.</w:t>
      </w:r>
    </w:p>
    <w:p w14:paraId="48EE0856" w14:textId="38D34A03" w:rsidR="00094360" w:rsidRPr="00074D52" w:rsidRDefault="005A1E8C" w:rsidP="00074D52">
      <w:pPr>
        <w:jc w:val="left"/>
        <w:rPr>
          <w:rFonts w:ascii="Verdana" w:eastAsiaTheme="majorEastAsia" w:hAnsi="Verdana" w:cstheme="majorBidi"/>
          <w:b/>
          <w:sz w:val="36"/>
          <w:szCs w:val="32"/>
        </w:rPr>
      </w:pPr>
      <w:r w:rsidRPr="000931CE">
        <w:rPr>
          <w:rFonts w:ascii="Verdana" w:hAnsi="Verdana"/>
        </w:rPr>
        <w:br w:type="page"/>
      </w:r>
    </w:p>
    <w:p w14:paraId="2C271F0A" w14:textId="5A8E2940" w:rsidR="00BE6B8B" w:rsidRPr="000931CE" w:rsidRDefault="00D366E1" w:rsidP="00BE6B8B">
      <w:pPr>
        <w:rPr>
          <w:rFonts w:ascii="Verdana" w:hAnsi="Verdana"/>
        </w:rPr>
      </w:pPr>
      <w:r w:rsidRPr="00D366E1">
        <w:rPr>
          <w:rFonts w:ascii="Verdana" w:hAnsi="Verdana"/>
        </w:rPr>
        <w:lastRenderedPageBreak/>
        <w:t>S</w:t>
      </w:r>
      <w:r w:rsidR="00E10A9F" w:rsidRPr="00D366E1">
        <w:rPr>
          <w:rFonts w:ascii="Verdana" w:hAnsi="Verdana"/>
        </w:rPr>
        <w:t xml:space="preserve">afer </w:t>
      </w:r>
      <w:proofErr w:type="gramStart"/>
      <w:r w:rsidR="00E10A9F" w:rsidRPr="00D366E1">
        <w:rPr>
          <w:rFonts w:ascii="Verdana" w:hAnsi="Verdana"/>
        </w:rPr>
        <w:t>Night Time</w:t>
      </w:r>
      <w:proofErr w:type="gramEnd"/>
      <w:r w:rsidR="00E10A9F" w:rsidRPr="00D366E1">
        <w:rPr>
          <w:rFonts w:ascii="Verdana" w:hAnsi="Verdana"/>
        </w:rPr>
        <w:t xml:space="preserve"> Operations are achieved by minimising height and the lateral distance travelled.  If you are prepared to impose your own limitations, say a maximum of 200 ft </w:t>
      </w:r>
      <w:proofErr w:type="spellStart"/>
      <w:r w:rsidR="00E10A9F" w:rsidRPr="00D366E1">
        <w:rPr>
          <w:rFonts w:ascii="Verdana" w:hAnsi="Verdana"/>
        </w:rPr>
        <w:t>agl</w:t>
      </w:r>
      <w:proofErr w:type="spellEnd"/>
      <w:r w:rsidR="00E10A9F" w:rsidRPr="00D366E1">
        <w:rPr>
          <w:rFonts w:ascii="Verdana" w:hAnsi="Verdana"/>
        </w:rPr>
        <w:t xml:space="preserve"> and 100 metres distance</w:t>
      </w:r>
    </w:p>
    <w:p w14:paraId="25D33DB0" w14:textId="77777777" w:rsidR="00094360" w:rsidRPr="000931CE" w:rsidRDefault="00094360" w:rsidP="00846D3D">
      <w:pPr>
        <w:rPr>
          <w:rFonts w:ascii="Verdana" w:hAnsi="Verdana"/>
        </w:rPr>
      </w:pPr>
    </w:p>
    <w:p w14:paraId="1AD16A8C" w14:textId="77777777" w:rsidR="00AA2E64" w:rsidRPr="000931CE" w:rsidRDefault="00AA2E64" w:rsidP="00AA2E64">
      <w:pPr>
        <w:pStyle w:val="Heading2"/>
      </w:pPr>
      <w:bookmarkStart w:id="41" w:name="_Toc7686111"/>
      <w:r w:rsidRPr="000931CE">
        <w:t>On Site Procedures</w:t>
      </w:r>
      <w:bookmarkEnd w:id="41"/>
    </w:p>
    <w:p w14:paraId="6EF13EB8" w14:textId="77777777" w:rsidR="00AA2E64" w:rsidRPr="000931CE" w:rsidRDefault="00AA2E64" w:rsidP="00AA2E64">
      <w:pPr>
        <w:rPr>
          <w:rFonts w:ascii="Verdana" w:hAnsi="Verdana"/>
        </w:rPr>
      </w:pPr>
      <w:r w:rsidRPr="000931CE">
        <w:rPr>
          <w:rFonts w:ascii="Verdana" w:hAnsi="Verdana"/>
        </w:rPr>
        <w:t xml:space="preserve">Before setting up on-site in accordance with the On-Site Arrival Checklist, see Appendix F, the </w:t>
      </w:r>
      <w:r>
        <w:rPr>
          <w:rFonts w:ascii="Verdana" w:hAnsi="Verdana"/>
        </w:rPr>
        <w:t>Remote Pilot</w:t>
      </w:r>
      <w:r w:rsidRPr="000931CE">
        <w:rPr>
          <w:rFonts w:ascii="Verdana" w:hAnsi="Verdana"/>
        </w:rPr>
        <w:t xml:space="preserve"> or a designated crew member will carry out the following measurements:</w:t>
      </w:r>
    </w:p>
    <w:p w14:paraId="38000C16" w14:textId="77777777" w:rsidR="00AA2E64" w:rsidRDefault="00AA2E64" w:rsidP="00AA2E64">
      <w:pPr>
        <w:pStyle w:val="ListParagraph"/>
        <w:numPr>
          <w:ilvl w:val="0"/>
          <w:numId w:val="15"/>
        </w:numPr>
        <w:ind w:left="993" w:hanging="633"/>
        <w:rPr>
          <w:rFonts w:ascii="Verdana" w:hAnsi="Verdana"/>
        </w:rPr>
      </w:pPr>
      <w:r>
        <w:rPr>
          <w:rFonts w:ascii="Verdana" w:hAnsi="Verdana"/>
        </w:rPr>
        <w:t xml:space="preserve"> </w:t>
      </w:r>
      <w:r w:rsidRPr="000931CE">
        <w:rPr>
          <w:rFonts w:ascii="Verdana" w:hAnsi="Verdana"/>
        </w:rPr>
        <w:t>Windspeed at surface level, using a handheld anemometer.</w:t>
      </w:r>
    </w:p>
    <w:p w14:paraId="74DC698D" w14:textId="77777777" w:rsidR="00AA2E64" w:rsidRPr="00D366E1" w:rsidRDefault="00AA2E64" w:rsidP="00AA2E64">
      <w:pPr>
        <w:pStyle w:val="ListParagraph"/>
        <w:numPr>
          <w:ilvl w:val="0"/>
          <w:numId w:val="15"/>
        </w:numPr>
        <w:rPr>
          <w:rFonts w:ascii="Verdana" w:hAnsi="Verdana"/>
        </w:rPr>
      </w:pPr>
      <w:r w:rsidRPr="00D366E1">
        <w:rPr>
          <w:rFonts w:ascii="Verdana" w:hAnsi="Verdana"/>
        </w:rPr>
        <w:t>Check with XC Weather</w:t>
      </w:r>
    </w:p>
    <w:p w14:paraId="46CA43F4" w14:textId="77777777" w:rsidR="00AA2E64" w:rsidRPr="000931CE" w:rsidRDefault="00AA2E64" w:rsidP="00AA2E64">
      <w:pPr>
        <w:rPr>
          <w:rFonts w:ascii="Verdana" w:hAnsi="Verdana"/>
        </w:rPr>
      </w:pPr>
      <w:r w:rsidRPr="000931CE">
        <w:rPr>
          <w:rFonts w:ascii="Verdana" w:hAnsi="Verdana"/>
        </w:rPr>
        <w:t xml:space="preserve">If the </w:t>
      </w:r>
      <w:r>
        <w:rPr>
          <w:rFonts w:ascii="Verdana" w:hAnsi="Verdana"/>
        </w:rPr>
        <w:t>Remote Pilot</w:t>
      </w:r>
      <w:r w:rsidRPr="000931CE">
        <w:rPr>
          <w:rFonts w:ascii="Verdana" w:hAnsi="Verdana"/>
        </w:rPr>
        <w:t xml:space="preserve"> feels confident that the proposed flight operations can be safely carried out, then the operation can progress to complete the On-Site Arrival Checklist.</w:t>
      </w:r>
    </w:p>
    <w:p w14:paraId="589DB9B0" w14:textId="77777777" w:rsidR="00AA2E64" w:rsidRPr="000931CE" w:rsidRDefault="00AA2E64" w:rsidP="00AA2E64">
      <w:pPr>
        <w:rPr>
          <w:rFonts w:ascii="Verdana" w:hAnsi="Verdana"/>
        </w:rPr>
      </w:pPr>
      <w:r>
        <w:rPr>
          <w:rFonts w:ascii="Verdana" w:hAnsi="Verdana"/>
        </w:rPr>
        <w:t>Once set up on site, t</w:t>
      </w:r>
      <w:r w:rsidRPr="000931CE">
        <w:rPr>
          <w:rFonts w:ascii="Verdana" w:hAnsi="Verdana"/>
        </w:rPr>
        <w:t xml:space="preserve">he </w:t>
      </w:r>
      <w:r>
        <w:rPr>
          <w:rFonts w:ascii="Verdana" w:hAnsi="Verdana"/>
        </w:rPr>
        <w:t>Remote Pilot</w:t>
      </w:r>
      <w:r w:rsidRPr="000931CE">
        <w:rPr>
          <w:rFonts w:ascii="Verdana" w:hAnsi="Verdana"/>
        </w:rPr>
        <w:t xml:space="preserve"> will then carry out the On-Site Survey, see form in Appendix E, to familiarise him or herself with the local geography of the site. This will be completed by physically walking around the site to identify any hazards and any identified will be marked on the On-Site Survey Form. Where an Observer is present, the Observer will accompany the </w:t>
      </w:r>
      <w:r>
        <w:rPr>
          <w:rFonts w:ascii="Verdana" w:hAnsi="Verdana"/>
        </w:rPr>
        <w:t>Remote Pilot</w:t>
      </w:r>
      <w:r w:rsidRPr="000931CE">
        <w:rPr>
          <w:rFonts w:ascii="Verdana" w:hAnsi="Verdana"/>
        </w:rPr>
        <w:t>.</w:t>
      </w:r>
    </w:p>
    <w:p w14:paraId="38BC15AD" w14:textId="21CE30DA" w:rsidR="001C6AE7" w:rsidRDefault="00AA2E64" w:rsidP="00AA2E64">
      <w:pPr>
        <w:rPr>
          <w:rFonts w:ascii="Verdana" w:hAnsi="Verdana"/>
        </w:rPr>
      </w:pPr>
      <w:r w:rsidRPr="000931CE">
        <w:rPr>
          <w:rFonts w:ascii="Verdana" w:hAnsi="Verdana"/>
        </w:rPr>
        <w:t xml:space="preserve">The </w:t>
      </w:r>
      <w:r>
        <w:rPr>
          <w:rFonts w:ascii="Verdana" w:hAnsi="Verdana"/>
        </w:rPr>
        <w:t>Remote Pilot</w:t>
      </w:r>
      <w:r w:rsidRPr="000931CE">
        <w:rPr>
          <w:rFonts w:ascii="Verdana" w:hAnsi="Verdana"/>
        </w:rPr>
        <w:t xml:space="preserve"> must be satisfied that all risks identified are acceptable before proceeding to the next stage</w:t>
      </w:r>
    </w:p>
    <w:p w14:paraId="4CCF384D" w14:textId="77777777" w:rsidR="00092BE3" w:rsidRPr="000931CE" w:rsidRDefault="00092BE3" w:rsidP="00092BE3">
      <w:pPr>
        <w:pStyle w:val="Heading2"/>
      </w:pPr>
      <w:bookmarkStart w:id="42" w:name="_Toc7686112"/>
      <w:r w:rsidRPr="000931CE">
        <w:t>Assembly and Functional Checks</w:t>
      </w:r>
      <w:bookmarkEnd w:id="42"/>
    </w:p>
    <w:p w14:paraId="44AFB585" w14:textId="77777777" w:rsidR="00092BE3" w:rsidRPr="000931CE" w:rsidRDefault="00092BE3" w:rsidP="00092BE3">
      <w:pPr>
        <w:rPr>
          <w:rFonts w:ascii="Verdana" w:hAnsi="Verdana"/>
        </w:rPr>
      </w:pPr>
      <w:r w:rsidRPr="000931CE">
        <w:rPr>
          <w:rFonts w:ascii="Verdana" w:hAnsi="Verdana"/>
        </w:rPr>
        <w:t xml:space="preserve">The SUA will be assembled and checked in accordance with the relevant SUA Assembly </w:t>
      </w:r>
      <w:r>
        <w:rPr>
          <w:rFonts w:ascii="Verdana" w:hAnsi="Verdana"/>
        </w:rPr>
        <w:t xml:space="preserve">and Set Up </w:t>
      </w:r>
      <w:r w:rsidRPr="000931CE">
        <w:rPr>
          <w:rFonts w:ascii="Verdana" w:hAnsi="Verdana"/>
        </w:rPr>
        <w:t>Checklist, see Appendix F.</w:t>
      </w:r>
    </w:p>
    <w:p w14:paraId="23D3771A" w14:textId="77777777" w:rsidR="00092BE3" w:rsidRPr="000931CE" w:rsidRDefault="00092BE3" w:rsidP="00092BE3">
      <w:pPr>
        <w:rPr>
          <w:rFonts w:ascii="Verdana" w:hAnsi="Verdana"/>
        </w:rPr>
      </w:pPr>
      <w:r w:rsidRPr="000931CE">
        <w:rPr>
          <w:rFonts w:ascii="Verdana" w:hAnsi="Verdana"/>
        </w:rPr>
        <w:t xml:space="preserve">The </w:t>
      </w:r>
      <w:r>
        <w:rPr>
          <w:rFonts w:ascii="Verdana" w:hAnsi="Verdana"/>
        </w:rPr>
        <w:t>Remote Pilot</w:t>
      </w:r>
      <w:r w:rsidRPr="000931CE">
        <w:rPr>
          <w:rFonts w:ascii="Verdana" w:hAnsi="Verdana"/>
        </w:rPr>
        <w:t xml:space="preserve"> will check the day prior to the flight operation that all necessary software and firmware updates have been completed on the SUA to be flown and</w:t>
      </w:r>
      <w:r>
        <w:rPr>
          <w:rFonts w:ascii="Verdana" w:hAnsi="Verdana"/>
        </w:rPr>
        <w:t>,</w:t>
      </w:r>
      <w:r w:rsidRPr="000931CE">
        <w:rPr>
          <w:rFonts w:ascii="Verdana" w:hAnsi="Verdana"/>
        </w:rPr>
        <w:t xml:space="preserve"> if necessary</w:t>
      </w:r>
      <w:r>
        <w:rPr>
          <w:rFonts w:ascii="Verdana" w:hAnsi="Verdana"/>
        </w:rPr>
        <w:t>,</w:t>
      </w:r>
      <w:r w:rsidRPr="000931CE">
        <w:rPr>
          <w:rFonts w:ascii="Verdana" w:hAnsi="Verdana"/>
        </w:rPr>
        <w:t xml:space="preserve"> a test flight has been conducted.</w:t>
      </w:r>
    </w:p>
    <w:p w14:paraId="6F1E460B" w14:textId="77777777" w:rsidR="00092BE3" w:rsidRPr="000931CE" w:rsidRDefault="00092BE3" w:rsidP="00092BE3">
      <w:pPr>
        <w:pStyle w:val="Heading2"/>
      </w:pPr>
      <w:bookmarkStart w:id="43" w:name="_Toc7686113"/>
      <w:r>
        <w:t>Take-Off</w:t>
      </w:r>
      <w:r w:rsidRPr="000931CE">
        <w:t xml:space="preserve"> Checks</w:t>
      </w:r>
      <w:bookmarkEnd w:id="43"/>
    </w:p>
    <w:p w14:paraId="7E34DB55" w14:textId="7104517D" w:rsidR="00092BE3" w:rsidRDefault="00092BE3" w:rsidP="00AA2E64">
      <w:pPr>
        <w:rPr>
          <w:rFonts w:ascii="Verdana" w:hAnsi="Verdana"/>
        </w:rPr>
      </w:pPr>
      <w:r w:rsidRPr="000931CE">
        <w:rPr>
          <w:rFonts w:ascii="Verdana" w:hAnsi="Verdana"/>
        </w:rPr>
        <w:t xml:space="preserve">The SUA will be prepared for flight by the </w:t>
      </w:r>
      <w:r>
        <w:rPr>
          <w:rFonts w:ascii="Verdana" w:hAnsi="Verdana"/>
        </w:rPr>
        <w:t>Remote Pilot</w:t>
      </w:r>
      <w:r w:rsidRPr="000931CE">
        <w:rPr>
          <w:rFonts w:ascii="Verdana" w:hAnsi="Verdana"/>
        </w:rPr>
        <w:t xml:space="preserve"> following the </w:t>
      </w:r>
      <w:r>
        <w:rPr>
          <w:rFonts w:ascii="Verdana" w:hAnsi="Verdana"/>
        </w:rPr>
        <w:t>Take-Off</w:t>
      </w:r>
      <w:r w:rsidRPr="000931CE">
        <w:rPr>
          <w:rFonts w:ascii="Verdana" w:hAnsi="Verdana"/>
        </w:rPr>
        <w:t xml:space="preserve"> Checklist, see Appendix F.</w:t>
      </w:r>
    </w:p>
    <w:p w14:paraId="06F2E7AE" w14:textId="77777777" w:rsidR="00092BE3" w:rsidRPr="000931CE" w:rsidRDefault="00092BE3" w:rsidP="00092BE3">
      <w:pPr>
        <w:pStyle w:val="Heading2"/>
      </w:pPr>
      <w:bookmarkStart w:id="44" w:name="_Toc7686114"/>
      <w:r w:rsidRPr="000931CE">
        <w:t>Flight Procedures</w:t>
      </w:r>
      <w:bookmarkEnd w:id="44"/>
    </w:p>
    <w:p w14:paraId="2FAEA83F" w14:textId="77777777" w:rsidR="00092BE3" w:rsidRPr="000931CE" w:rsidRDefault="00092BE3" w:rsidP="00092BE3">
      <w:pPr>
        <w:rPr>
          <w:rFonts w:ascii="Verdana" w:hAnsi="Verdana"/>
        </w:rPr>
      </w:pPr>
      <w:r w:rsidRPr="000931CE">
        <w:rPr>
          <w:rFonts w:ascii="Verdana" w:hAnsi="Verdana"/>
        </w:rPr>
        <w:t xml:space="preserve">During flight, the </w:t>
      </w:r>
      <w:r>
        <w:rPr>
          <w:rFonts w:ascii="Verdana" w:hAnsi="Verdana"/>
        </w:rPr>
        <w:t>Remote Pilot</w:t>
      </w:r>
      <w:r w:rsidRPr="000931CE">
        <w:rPr>
          <w:rFonts w:ascii="Verdana" w:hAnsi="Verdana"/>
        </w:rPr>
        <w:t xml:space="preserve"> will conduct situational updates with the Observer if present.  Situational updates will include:</w:t>
      </w:r>
    </w:p>
    <w:p w14:paraId="5A794EE7" w14:textId="77777777" w:rsidR="00092BE3" w:rsidRPr="000931CE" w:rsidRDefault="00092BE3" w:rsidP="00092BE3">
      <w:pPr>
        <w:pStyle w:val="ListParagraph"/>
        <w:numPr>
          <w:ilvl w:val="0"/>
          <w:numId w:val="17"/>
        </w:numPr>
        <w:rPr>
          <w:rFonts w:ascii="Verdana" w:hAnsi="Verdana"/>
        </w:rPr>
      </w:pPr>
      <w:r w:rsidRPr="000931CE">
        <w:rPr>
          <w:rFonts w:ascii="Verdana" w:hAnsi="Verdana"/>
        </w:rPr>
        <w:t>SUA position and responsiveness</w:t>
      </w:r>
    </w:p>
    <w:p w14:paraId="7AD4E1D6" w14:textId="77777777" w:rsidR="00092BE3" w:rsidRPr="000931CE" w:rsidRDefault="00092BE3" w:rsidP="00092BE3">
      <w:pPr>
        <w:pStyle w:val="ListParagraph"/>
        <w:numPr>
          <w:ilvl w:val="0"/>
          <w:numId w:val="17"/>
        </w:numPr>
        <w:rPr>
          <w:rFonts w:ascii="Verdana" w:hAnsi="Verdana"/>
        </w:rPr>
      </w:pPr>
      <w:r w:rsidRPr="000931CE">
        <w:rPr>
          <w:rFonts w:ascii="Verdana" w:hAnsi="Verdana"/>
        </w:rPr>
        <w:t>SUA battery status</w:t>
      </w:r>
    </w:p>
    <w:p w14:paraId="53E8BA7D" w14:textId="77777777" w:rsidR="00092BE3" w:rsidRPr="000931CE" w:rsidRDefault="00092BE3" w:rsidP="00092BE3">
      <w:pPr>
        <w:pStyle w:val="ListParagraph"/>
        <w:numPr>
          <w:ilvl w:val="0"/>
          <w:numId w:val="17"/>
        </w:numPr>
        <w:rPr>
          <w:rFonts w:ascii="Verdana" w:hAnsi="Verdana"/>
        </w:rPr>
      </w:pPr>
      <w:r w:rsidRPr="000931CE">
        <w:rPr>
          <w:rFonts w:ascii="Verdana" w:hAnsi="Verdana"/>
        </w:rPr>
        <w:t>Horizon scans and airspace assessments</w:t>
      </w:r>
    </w:p>
    <w:p w14:paraId="22472F0B" w14:textId="77777777" w:rsidR="00092BE3" w:rsidRPr="000931CE" w:rsidRDefault="00092BE3" w:rsidP="00092BE3">
      <w:pPr>
        <w:pStyle w:val="ListParagraph"/>
        <w:numPr>
          <w:ilvl w:val="0"/>
          <w:numId w:val="17"/>
        </w:numPr>
        <w:rPr>
          <w:rFonts w:ascii="Verdana" w:hAnsi="Verdana"/>
        </w:rPr>
      </w:pPr>
      <w:r w:rsidRPr="000931CE">
        <w:rPr>
          <w:rFonts w:ascii="Verdana" w:hAnsi="Verdana"/>
        </w:rPr>
        <w:t>Landing site incursions</w:t>
      </w:r>
    </w:p>
    <w:p w14:paraId="1FE48679" w14:textId="77777777" w:rsidR="00092BE3" w:rsidRPr="000931CE" w:rsidRDefault="00092BE3" w:rsidP="00092BE3">
      <w:pPr>
        <w:pStyle w:val="ListParagraph"/>
        <w:numPr>
          <w:ilvl w:val="0"/>
          <w:numId w:val="17"/>
        </w:numPr>
        <w:rPr>
          <w:rFonts w:ascii="Verdana" w:hAnsi="Verdana"/>
        </w:rPr>
      </w:pPr>
      <w:r w:rsidRPr="000931CE">
        <w:rPr>
          <w:rFonts w:ascii="Verdana" w:hAnsi="Verdana"/>
        </w:rPr>
        <w:t>Alternate landing site incursions</w:t>
      </w:r>
    </w:p>
    <w:p w14:paraId="1D07A2C1" w14:textId="77777777" w:rsidR="00092BE3" w:rsidRPr="000931CE" w:rsidRDefault="00092BE3" w:rsidP="00092BE3">
      <w:pPr>
        <w:pStyle w:val="ListParagraph"/>
        <w:numPr>
          <w:ilvl w:val="0"/>
          <w:numId w:val="17"/>
        </w:numPr>
        <w:rPr>
          <w:rFonts w:ascii="Verdana" w:hAnsi="Verdana"/>
        </w:rPr>
      </w:pPr>
      <w:r w:rsidRPr="000931CE">
        <w:rPr>
          <w:rFonts w:ascii="Verdana" w:hAnsi="Verdana"/>
        </w:rPr>
        <w:t>Air incursions (air users / birds)</w:t>
      </w:r>
    </w:p>
    <w:p w14:paraId="48FB94F0" w14:textId="77777777" w:rsidR="00092BE3" w:rsidRPr="000931CE" w:rsidRDefault="00092BE3" w:rsidP="00092BE3">
      <w:pPr>
        <w:pStyle w:val="ListParagraph"/>
        <w:numPr>
          <w:ilvl w:val="0"/>
          <w:numId w:val="17"/>
        </w:numPr>
        <w:rPr>
          <w:rFonts w:ascii="Verdana" w:hAnsi="Verdana"/>
        </w:rPr>
      </w:pPr>
      <w:r w:rsidRPr="000931CE">
        <w:rPr>
          <w:rFonts w:ascii="Verdana" w:hAnsi="Verdana"/>
        </w:rPr>
        <w:t>Potential adverse weather changes</w:t>
      </w:r>
    </w:p>
    <w:p w14:paraId="768D9852" w14:textId="77777777" w:rsidR="00092BE3" w:rsidRPr="000931CE" w:rsidRDefault="00092BE3" w:rsidP="00092BE3">
      <w:pPr>
        <w:pStyle w:val="ListParagraph"/>
        <w:numPr>
          <w:ilvl w:val="0"/>
          <w:numId w:val="17"/>
        </w:numPr>
        <w:rPr>
          <w:rFonts w:ascii="Verdana" w:hAnsi="Verdana"/>
        </w:rPr>
      </w:pPr>
      <w:r w:rsidRPr="000931CE">
        <w:rPr>
          <w:rFonts w:ascii="Verdana" w:hAnsi="Verdana"/>
        </w:rPr>
        <w:t>Ground incursions, particular</w:t>
      </w:r>
      <w:r>
        <w:rPr>
          <w:rFonts w:ascii="Verdana" w:hAnsi="Verdana"/>
        </w:rPr>
        <w:t>ly</w:t>
      </w:r>
      <w:r w:rsidRPr="000931CE">
        <w:rPr>
          <w:rFonts w:ascii="Verdana" w:hAnsi="Verdana"/>
        </w:rPr>
        <w:t xml:space="preserve"> </w:t>
      </w:r>
      <w:r>
        <w:rPr>
          <w:rFonts w:ascii="Verdana" w:hAnsi="Verdana"/>
        </w:rPr>
        <w:t>those that might en</w:t>
      </w:r>
      <w:r w:rsidRPr="000931CE">
        <w:rPr>
          <w:rFonts w:ascii="Verdana" w:hAnsi="Verdana"/>
        </w:rPr>
        <w:t xml:space="preserve">danger the </w:t>
      </w:r>
      <w:r>
        <w:rPr>
          <w:rFonts w:ascii="Verdana" w:hAnsi="Verdana"/>
        </w:rPr>
        <w:t>Remote Pilot</w:t>
      </w:r>
    </w:p>
    <w:p w14:paraId="31197987" w14:textId="77777777" w:rsidR="00092BE3" w:rsidRPr="000931CE" w:rsidRDefault="00092BE3" w:rsidP="00092BE3">
      <w:pPr>
        <w:rPr>
          <w:rFonts w:ascii="Verdana" w:hAnsi="Verdana"/>
        </w:rPr>
      </w:pPr>
      <w:r w:rsidRPr="000931CE">
        <w:rPr>
          <w:rFonts w:ascii="Verdana" w:hAnsi="Verdana"/>
        </w:rPr>
        <w:t xml:space="preserve">Prior to landing, the </w:t>
      </w:r>
      <w:r>
        <w:rPr>
          <w:rFonts w:ascii="Verdana" w:hAnsi="Verdana"/>
        </w:rPr>
        <w:t>Remote Pilot</w:t>
      </w:r>
      <w:r w:rsidRPr="000931CE">
        <w:rPr>
          <w:rFonts w:ascii="Verdana" w:hAnsi="Verdana"/>
        </w:rPr>
        <w:t xml:space="preserve"> will go through the Landing Checklist</w:t>
      </w:r>
      <w:r>
        <w:rPr>
          <w:rFonts w:ascii="Verdana" w:hAnsi="Verdana"/>
        </w:rPr>
        <w:t>, see Appendix F</w:t>
      </w:r>
      <w:r w:rsidRPr="000931CE">
        <w:rPr>
          <w:rFonts w:ascii="Verdana" w:hAnsi="Verdana"/>
        </w:rPr>
        <w:t>.</w:t>
      </w:r>
    </w:p>
    <w:p w14:paraId="6A884E0B" w14:textId="77777777" w:rsidR="00092BE3" w:rsidRPr="000931CE" w:rsidRDefault="00092BE3" w:rsidP="00AA2E64">
      <w:pPr>
        <w:rPr>
          <w:rFonts w:ascii="Verdana" w:hAnsi="Verdana"/>
        </w:rPr>
      </w:pPr>
    </w:p>
    <w:p w14:paraId="22985B07" w14:textId="77777777" w:rsidR="00094360" w:rsidRPr="000931CE" w:rsidRDefault="00094360" w:rsidP="00934E89">
      <w:pPr>
        <w:pStyle w:val="Heading2"/>
      </w:pPr>
      <w:bookmarkStart w:id="45" w:name="_Toc7686115"/>
      <w:r w:rsidRPr="000931CE">
        <w:t>Post Flight and Between Flight Checks</w:t>
      </w:r>
      <w:bookmarkEnd w:id="45"/>
    </w:p>
    <w:p w14:paraId="03DEFE8B" w14:textId="4DB71F52" w:rsidR="00094360" w:rsidRPr="000931CE" w:rsidRDefault="001667A9" w:rsidP="00846D3D">
      <w:pPr>
        <w:rPr>
          <w:rFonts w:ascii="Verdana" w:hAnsi="Verdana"/>
        </w:rPr>
      </w:pPr>
      <w:r w:rsidRPr="000931CE">
        <w:rPr>
          <w:rFonts w:ascii="Verdana" w:hAnsi="Verdana"/>
        </w:rPr>
        <w:t xml:space="preserve">The SUA will shut down, made safe and checked in accordance with the Post </w:t>
      </w:r>
      <w:r w:rsidR="001C6AE7" w:rsidRPr="000931CE">
        <w:rPr>
          <w:rFonts w:ascii="Verdana" w:hAnsi="Verdana"/>
        </w:rPr>
        <w:t>Flight Checklist, see Appendix F</w:t>
      </w:r>
      <w:r w:rsidRPr="000931CE">
        <w:rPr>
          <w:rFonts w:ascii="Verdana" w:hAnsi="Verdana"/>
        </w:rPr>
        <w:t>.</w:t>
      </w:r>
    </w:p>
    <w:p w14:paraId="1CD7CFC6" w14:textId="77777777" w:rsidR="00F67AB1" w:rsidRPr="000931CE" w:rsidRDefault="00094360" w:rsidP="00934E89">
      <w:pPr>
        <w:pStyle w:val="Heading2"/>
      </w:pPr>
      <w:bookmarkStart w:id="46" w:name="_Toc7686116"/>
      <w:r w:rsidRPr="000931CE">
        <w:t>Emergency Procedures</w:t>
      </w:r>
      <w:bookmarkEnd w:id="46"/>
    </w:p>
    <w:p w14:paraId="1E4A9807" w14:textId="104CB708" w:rsidR="001F698C" w:rsidRPr="000931CE" w:rsidRDefault="001C6AE7" w:rsidP="00882F81">
      <w:pPr>
        <w:rPr>
          <w:rFonts w:ascii="Verdana" w:hAnsi="Verdana"/>
        </w:rPr>
      </w:pPr>
      <w:r w:rsidRPr="000931CE">
        <w:rPr>
          <w:rFonts w:ascii="Verdana" w:hAnsi="Verdana"/>
        </w:rPr>
        <w:t xml:space="preserve">The Emergency Procedures for </w:t>
      </w:r>
      <w:sdt>
        <w:sdtPr>
          <w:rPr>
            <w:rFonts w:ascii="Verdana" w:hAnsi="Verdana"/>
          </w:rPr>
          <w:alias w:val="Company"/>
          <w:tag w:val=""/>
          <w:id w:val="227036965"/>
          <w:placeholder>
            <w:docPart w:val="475D7D247E004B66970169BAD16D8BC4"/>
          </w:placeholder>
          <w:dataBinding w:prefixMappings="xmlns:ns0='http://schemas.openxmlformats.org/officeDocument/2006/extended-properties' " w:xpath="/ns0:Properties[1]/ns0:Company[1]" w:storeItemID="{6668398D-A668-4E3E-A5EB-62B293D839F1}"/>
          <w:text/>
        </w:sdtPr>
        <w:sdtEndPr/>
        <w:sdtContent>
          <w:r w:rsidR="00CD3410">
            <w:rPr>
              <w:rFonts w:ascii="Verdana" w:hAnsi="Verdana"/>
            </w:rPr>
            <w:t>The Isle of Gigha Heritage Trust</w:t>
          </w:r>
        </w:sdtContent>
      </w:sdt>
      <w:r w:rsidRPr="000931CE">
        <w:rPr>
          <w:rFonts w:ascii="Verdana" w:hAnsi="Verdana"/>
        </w:rPr>
        <w:t>’s SUA are set out in Appendix G</w:t>
      </w:r>
      <w:r w:rsidR="00771BA3" w:rsidRPr="000931CE">
        <w:rPr>
          <w:rFonts w:ascii="Verdana" w:hAnsi="Verdana"/>
        </w:rPr>
        <w:t>.</w:t>
      </w:r>
    </w:p>
    <w:p w14:paraId="2EB707C1" w14:textId="5B92B8C6" w:rsidR="00771BA3" w:rsidRPr="000931CE" w:rsidRDefault="00771BA3" w:rsidP="005A1E8C">
      <w:pPr>
        <w:rPr>
          <w:rFonts w:ascii="Verdana" w:hAnsi="Verdana"/>
        </w:rPr>
      </w:pPr>
      <w:r w:rsidRPr="000931CE">
        <w:rPr>
          <w:rFonts w:ascii="Verdana" w:hAnsi="Verdana"/>
        </w:rPr>
        <w:br w:type="page"/>
      </w:r>
    </w:p>
    <w:p w14:paraId="3EB14E55" w14:textId="77777777" w:rsidR="00771BA3" w:rsidRPr="000931CE" w:rsidRDefault="00771BA3" w:rsidP="0018011A">
      <w:pPr>
        <w:pStyle w:val="Heading1"/>
        <w:numPr>
          <w:ilvl w:val="0"/>
          <w:numId w:val="0"/>
        </w:numPr>
        <w:ind w:left="360"/>
      </w:pPr>
      <w:bookmarkStart w:id="47" w:name="_Toc7686117"/>
      <w:r w:rsidRPr="000931CE">
        <w:lastRenderedPageBreak/>
        <w:t>APPENDICES</w:t>
      </w:r>
      <w:bookmarkEnd w:id="47"/>
    </w:p>
    <w:p w14:paraId="3316D6D7" w14:textId="77777777" w:rsidR="00771BA3" w:rsidRPr="000931CE" w:rsidRDefault="00771BA3" w:rsidP="00771BA3">
      <w:pPr>
        <w:rPr>
          <w:rFonts w:ascii="Verdana" w:hAnsi="Verdana"/>
        </w:rPr>
      </w:pPr>
    </w:p>
    <w:p w14:paraId="0E3CC648" w14:textId="40215D85" w:rsidR="000A6928" w:rsidRPr="000931CE" w:rsidRDefault="000A6928" w:rsidP="001349DB">
      <w:pPr>
        <w:pStyle w:val="Heading2"/>
        <w:numPr>
          <w:ilvl w:val="0"/>
          <w:numId w:val="0"/>
        </w:numPr>
        <w:ind w:left="576"/>
      </w:pPr>
      <w:bookmarkStart w:id="48" w:name="_Toc7686118"/>
      <w:r w:rsidRPr="000931CE">
        <w:t>Appendix A – Insurance Certificate</w:t>
      </w:r>
      <w:bookmarkEnd w:id="48"/>
    </w:p>
    <w:p w14:paraId="4C8F7945" w14:textId="58C8AD35" w:rsidR="000A6928" w:rsidRPr="000931CE" w:rsidRDefault="0029000F" w:rsidP="00EB0714">
      <w:pPr>
        <w:pStyle w:val="NoSpacing"/>
        <w:rPr>
          <w:rFonts w:ascii="Verdana" w:hAnsi="Verdana"/>
          <w:i w:val="0"/>
          <w:color w:val="auto"/>
        </w:rPr>
      </w:pPr>
      <w:r>
        <w:rPr>
          <w:rFonts w:ascii="Verdana" w:hAnsi="Verdana"/>
          <w:i w:val="0"/>
          <w:noProof/>
          <w:color w:val="auto"/>
        </w:rPr>
        <w:drawing>
          <wp:anchor distT="0" distB="0" distL="114300" distR="114300" simplePos="0" relativeHeight="251691010" behindDoc="1" locked="0" layoutInCell="1" allowOverlap="1" wp14:anchorId="1403BC1A" wp14:editId="669A88B8">
            <wp:simplePos x="0" y="0"/>
            <wp:positionH relativeFrom="column">
              <wp:posOffset>2027555</wp:posOffset>
            </wp:positionH>
            <wp:positionV relativeFrom="paragraph">
              <wp:posOffset>3963670</wp:posOffset>
            </wp:positionV>
            <wp:extent cx="2621280" cy="3848100"/>
            <wp:effectExtent l="0" t="0" r="7620" b="0"/>
            <wp:wrapNone/>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21280" cy="38481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89986" behindDoc="1" locked="0" layoutInCell="1" allowOverlap="1" wp14:anchorId="2A030A6E" wp14:editId="4043DA26">
            <wp:simplePos x="0" y="0"/>
            <wp:positionH relativeFrom="column">
              <wp:posOffset>3608705</wp:posOffset>
            </wp:positionH>
            <wp:positionV relativeFrom="paragraph">
              <wp:posOffset>115570</wp:posOffset>
            </wp:positionV>
            <wp:extent cx="2621280" cy="37782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2621280" cy="37782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88962" behindDoc="1" locked="0" layoutInCell="1" allowOverlap="1" wp14:anchorId="37CA4889" wp14:editId="4F7E4F87">
            <wp:simplePos x="0" y="0"/>
            <wp:positionH relativeFrom="column">
              <wp:posOffset>363855</wp:posOffset>
            </wp:positionH>
            <wp:positionV relativeFrom="paragraph">
              <wp:posOffset>77470</wp:posOffset>
            </wp:positionV>
            <wp:extent cx="2813229" cy="39687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813229" cy="3968750"/>
                    </a:xfrm>
                    <a:prstGeom prst="rect">
                      <a:avLst/>
                    </a:prstGeom>
                  </pic:spPr>
                </pic:pic>
              </a:graphicData>
            </a:graphic>
            <wp14:sizeRelH relativeFrom="page">
              <wp14:pctWidth>0</wp14:pctWidth>
            </wp14:sizeRelH>
            <wp14:sizeRelV relativeFrom="page">
              <wp14:pctHeight>0</wp14:pctHeight>
            </wp14:sizeRelV>
          </wp:anchor>
        </w:drawing>
      </w:r>
    </w:p>
    <w:p w14:paraId="07D7EAAC" w14:textId="66D827C6" w:rsidR="005C61C1" w:rsidRPr="000931CE" w:rsidRDefault="005C61C1" w:rsidP="005C61C1">
      <w:pPr>
        <w:jc w:val="left"/>
        <w:rPr>
          <w:rFonts w:ascii="Verdana" w:hAnsi="Verdana"/>
        </w:rPr>
        <w:sectPr w:rsidR="005C61C1" w:rsidRPr="000931CE" w:rsidSect="00C92BF2">
          <w:headerReference w:type="default" r:id="rId17"/>
          <w:footerReference w:type="default" r:id="rId18"/>
          <w:pgSz w:w="11906" w:h="16838" w:code="9"/>
          <w:pgMar w:top="1440" w:right="1077" w:bottom="1440" w:left="1077" w:header="709" w:footer="709" w:gutter="0"/>
          <w:cols w:space="708"/>
          <w:docGrid w:linePitch="360"/>
        </w:sectPr>
      </w:pPr>
    </w:p>
    <w:p w14:paraId="0152791E" w14:textId="77777777" w:rsidR="005C61C1" w:rsidRPr="000931CE" w:rsidRDefault="005C61C1" w:rsidP="005C61C1">
      <w:pPr>
        <w:jc w:val="left"/>
        <w:rPr>
          <w:rFonts w:ascii="Verdana" w:eastAsiaTheme="majorEastAsia" w:hAnsi="Verdana" w:cstheme="majorBidi"/>
          <w:sz w:val="26"/>
          <w:szCs w:val="26"/>
        </w:rPr>
      </w:pPr>
    </w:p>
    <w:p w14:paraId="73EE6C7F" w14:textId="3AD72CD2" w:rsidR="008205AB" w:rsidRDefault="005C61C1" w:rsidP="00CE7656">
      <w:pPr>
        <w:pStyle w:val="Heading2"/>
        <w:numPr>
          <w:ilvl w:val="0"/>
          <w:numId w:val="0"/>
        </w:numPr>
        <w:ind w:left="576"/>
      </w:pPr>
      <w:bookmarkStart w:id="49" w:name="_Toc7686119"/>
      <w:r w:rsidRPr="000931CE">
        <w:t xml:space="preserve">Appendix B – </w:t>
      </w:r>
      <w:r w:rsidR="00D04BAB">
        <w:t xml:space="preserve">Manufacturer’s </w:t>
      </w:r>
      <w:r w:rsidRPr="000931CE">
        <w:t>SUA Technical Specification</w:t>
      </w:r>
      <w:bookmarkEnd w:id="49"/>
    </w:p>
    <w:p w14:paraId="6BDF3EB1" w14:textId="77777777" w:rsidR="00CE7656" w:rsidRPr="00CE7656" w:rsidRDefault="00CE7656" w:rsidP="00CE7656"/>
    <w:p w14:paraId="30CDE98D" w14:textId="12FACEAB" w:rsidR="00CE7656" w:rsidRPr="00CE7656" w:rsidRDefault="00CE7656" w:rsidP="00CE7656">
      <w:r>
        <w:t xml:space="preserve">                Copy available within Drone Folder held in The Isle of Gigha Heritage Trust Office.</w:t>
      </w:r>
    </w:p>
    <w:p w14:paraId="1CC52ED6" w14:textId="77777777" w:rsidR="008205AB" w:rsidRDefault="008205AB" w:rsidP="00EB0714">
      <w:pPr>
        <w:pStyle w:val="NoSpacing"/>
        <w:rPr>
          <w:rFonts w:ascii="Verdana" w:hAnsi="Verdana"/>
          <w:i w:val="0"/>
          <w:color w:val="auto"/>
          <w:lang w:val="en-GB"/>
        </w:rPr>
      </w:pPr>
    </w:p>
    <w:p w14:paraId="53A29465" w14:textId="77777777" w:rsidR="00D04BAB" w:rsidRPr="000931CE" w:rsidRDefault="00D04BAB" w:rsidP="00EB0714">
      <w:pPr>
        <w:pStyle w:val="NoSpacing"/>
        <w:rPr>
          <w:rFonts w:ascii="Verdana" w:hAnsi="Verdana"/>
          <w:i w:val="0"/>
          <w:color w:val="auto"/>
          <w:lang w:val="en-GB"/>
        </w:rPr>
      </w:pPr>
    </w:p>
    <w:p w14:paraId="1F23B990" w14:textId="77777777" w:rsidR="00936936" w:rsidRPr="000931CE" w:rsidRDefault="00936936">
      <w:pPr>
        <w:jc w:val="left"/>
        <w:rPr>
          <w:rFonts w:ascii="Verdana" w:hAnsi="Verdana"/>
        </w:rPr>
        <w:sectPr w:rsidR="00936936" w:rsidRPr="000931CE" w:rsidSect="00B8004C">
          <w:headerReference w:type="default" r:id="rId19"/>
          <w:headerReference w:type="first" r:id="rId20"/>
          <w:pgSz w:w="11906" w:h="16838"/>
          <w:pgMar w:top="1440" w:right="1080" w:bottom="1440" w:left="1080" w:header="708" w:footer="708" w:gutter="0"/>
          <w:cols w:space="708"/>
          <w:docGrid w:linePitch="360"/>
        </w:sectPr>
      </w:pPr>
    </w:p>
    <w:p w14:paraId="38929F1B" w14:textId="77777777" w:rsidR="002431E3" w:rsidRPr="000931CE" w:rsidRDefault="002431E3">
      <w:pPr>
        <w:jc w:val="left"/>
        <w:rPr>
          <w:rFonts w:ascii="Verdana" w:eastAsiaTheme="majorEastAsia" w:hAnsi="Verdana" w:cstheme="majorBidi"/>
          <w:b/>
          <w:sz w:val="26"/>
          <w:szCs w:val="26"/>
        </w:rPr>
      </w:pPr>
    </w:p>
    <w:p w14:paraId="6BEEA7D2" w14:textId="77777777" w:rsidR="002431E3" w:rsidRPr="000931CE" w:rsidRDefault="005C61C1" w:rsidP="001349DB">
      <w:pPr>
        <w:pStyle w:val="Heading2"/>
        <w:numPr>
          <w:ilvl w:val="0"/>
          <w:numId w:val="0"/>
        </w:numPr>
        <w:ind w:left="576"/>
      </w:pPr>
      <w:bookmarkStart w:id="50" w:name="_Toc7686120"/>
      <w:r w:rsidRPr="000931CE">
        <w:t>Appendix C</w:t>
      </w:r>
      <w:r w:rsidR="002431E3" w:rsidRPr="000931CE">
        <w:t xml:space="preserve"> - Logbooks</w:t>
      </w:r>
      <w:bookmarkEnd w:id="50"/>
    </w:p>
    <w:p w14:paraId="1B8CF87D" w14:textId="77777777" w:rsidR="002431E3" w:rsidRPr="006A4F00" w:rsidRDefault="006A4F00" w:rsidP="006A4F00">
      <w:pPr>
        <w:jc w:val="left"/>
        <w:rPr>
          <w:rFonts w:ascii="Verdana" w:hAnsi="Verdana"/>
          <w:noProof/>
          <w:lang w:eastAsia="en-GB"/>
        </w:rPr>
      </w:pPr>
      <w:r>
        <w:rPr>
          <w:rFonts w:ascii="Verdana" w:hAnsi="Verdana"/>
          <w:noProof/>
          <w:lang w:eastAsia="en-GB"/>
        </w:rPr>
        <w:t>C1.</w:t>
      </w:r>
      <w:r>
        <w:rPr>
          <w:rFonts w:ascii="Verdana" w:hAnsi="Verdana"/>
          <w:noProof/>
          <w:lang w:eastAsia="en-GB"/>
        </w:rPr>
        <w:tab/>
      </w:r>
      <w:r w:rsidR="00ED0EFB" w:rsidRPr="006A4F00">
        <w:rPr>
          <w:rFonts w:ascii="Verdana" w:hAnsi="Verdana"/>
          <w:noProof/>
          <w:lang w:eastAsia="en-GB"/>
        </w:rPr>
        <w:t>Pilot Log</w:t>
      </w:r>
    </w:p>
    <w:p w14:paraId="0A25A47C" w14:textId="2A191846" w:rsidR="006A4F00" w:rsidRPr="006A4F00" w:rsidRDefault="00074D52" w:rsidP="00B8004C">
      <w:pPr>
        <w:jc w:val="center"/>
        <w:rPr>
          <w:rFonts w:ascii="Verdana" w:hAnsi="Verdana"/>
        </w:rPr>
      </w:pPr>
      <w:r>
        <w:rPr>
          <w:rFonts w:ascii="Verdana" w:hAnsi="Verdana"/>
          <w:noProof/>
        </w:rPr>
        <w:drawing>
          <wp:inline distT="0" distB="0" distL="0" distR="0" wp14:anchorId="1FC4F605" wp14:editId="1549B06A">
            <wp:extent cx="5039428" cy="7230484"/>
            <wp:effectExtent l="0" t="0" r="8890" b="889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ot log.PNG"/>
                    <pic:cNvPicPr/>
                  </pic:nvPicPr>
                  <pic:blipFill>
                    <a:blip r:embed="rId21">
                      <a:extLst>
                        <a:ext uri="{28A0092B-C50C-407E-A947-70E740481C1C}">
                          <a14:useLocalDpi xmlns:a14="http://schemas.microsoft.com/office/drawing/2010/main" val="0"/>
                        </a:ext>
                      </a:extLst>
                    </a:blip>
                    <a:stretch>
                      <a:fillRect/>
                    </a:stretch>
                  </pic:blipFill>
                  <pic:spPr>
                    <a:xfrm>
                      <a:off x="0" y="0"/>
                      <a:ext cx="5039428" cy="7230484"/>
                    </a:xfrm>
                    <a:prstGeom prst="rect">
                      <a:avLst/>
                    </a:prstGeom>
                  </pic:spPr>
                </pic:pic>
              </a:graphicData>
            </a:graphic>
          </wp:inline>
        </w:drawing>
      </w:r>
    </w:p>
    <w:p w14:paraId="24AE15FB" w14:textId="77777777" w:rsidR="00074D52" w:rsidRDefault="00074D52" w:rsidP="006A4F00">
      <w:pPr>
        <w:jc w:val="left"/>
        <w:rPr>
          <w:rFonts w:ascii="Verdana" w:hAnsi="Verdana"/>
          <w:noProof/>
          <w:lang w:eastAsia="en-GB"/>
        </w:rPr>
      </w:pPr>
    </w:p>
    <w:p w14:paraId="76C69527" w14:textId="77777777" w:rsidR="00074D52" w:rsidRDefault="00074D52" w:rsidP="006A4F00">
      <w:pPr>
        <w:jc w:val="left"/>
        <w:rPr>
          <w:rFonts w:ascii="Verdana" w:hAnsi="Verdana"/>
          <w:noProof/>
          <w:lang w:eastAsia="en-GB"/>
        </w:rPr>
      </w:pPr>
    </w:p>
    <w:p w14:paraId="6123F10D" w14:textId="458E14F3" w:rsidR="006A4F00" w:rsidRPr="006A4F00" w:rsidRDefault="006A4F00" w:rsidP="006A4F00">
      <w:pPr>
        <w:jc w:val="left"/>
        <w:rPr>
          <w:rFonts w:ascii="Verdana" w:hAnsi="Verdana"/>
          <w:noProof/>
          <w:lang w:eastAsia="en-GB"/>
        </w:rPr>
      </w:pPr>
      <w:r>
        <w:rPr>
          <w:rFonts w:ascii="Verdana" w:hAnsi="Verdana"/>
          <w:noProof/>
          <w:lang w:eastAsia="en-GB"/>
        </w:rPr>
        <w:lastRenderedPageBreak/>
        <w:t>C2.</w:t>
      </w:r>
      <w:r>
        <w:rPr>
          <w:rFonts w:ascii="Verdana" w:hAnsi="Verdana"/>
          <w:noProof/>
          <w:lang w:eastAsia="en-GB"/>
        </w:rPr>
        <w:tab/>
      </w:r>
      <w:r w:rsidRPr="006A4F00">
        <w:rPr>
          <w:rFonts w:ascii="Verdana" w:hAnsi="Verdana"/>
          <w:noProof/>
          <w:lang w:eastAsia="en-GB"/>
        </w:rPr>
        <w:t>Aircraft Log</w:t>
      </w:r>
    </w:p>
    <w:p w14:paraId="3AE36EEB" w14:textId="1A95BDF1" w:rsidR="006A4F00" w:rsidRPr="006A4F00" w:rsidRDefault="00074D52" w:rsidP="006A4F00">
      <w:pPr>
        <w:jc w:val="center"/>
        <w:rPr>
          <w:rFonts w:ascii="Verdana" w:hAnsi="Verdana"/>
        </w:rPr>
      </w:pPr>
      <w:r>
        <w:rPr>
          <w:rFonts w:ascii="Verdana" w:hAnsi="Verdana"/>
          <w:noProof/>
        </w:rPr>
        <w:drawing>
          <wp:inline distT="0" distB="0" distL="0" distR="0" wp14:anchorId="7DA4851D" wp14:editId="0929DC03">
            <wp:extent cx="5423221" cy="7753350"/>
            <wp:effectExtent l="0" t="0" r="635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ircraft Log.PNG"/>
                    <pic:cNvPicPr/>
                  </pic:nvPicPr>
                  <pic:blipFill>
                    <a:blip r:embed="rId22">
                      <a:extLst>
                        <a:ext uri="{28A0092B-C50C-407E-A947-70E740481C1C}">
                          <a14:useLocalDpi xmlns:a14="http://schemas.microsoft.com/office/drawing/2010/main" val="0"/>
                        </a:ext>
                      </a:extLst>
                    </a:blip>
                    <a:stretch>
                      <a:fillRect/>
                    </a:stretch>
                  </pic:blipFill>
                  <pic:spPr>
                    <a:xfrm>
                      <a:off x="0" y="0"/>
                      <a:ext cx="5435694" cy="7771182"/>
                    </a:xfrm>
                    <a:prstGeom prst="rect">
                      <a:avLst/>
                    </a:prstGeom>
                  </pic:spPr>
                </pic:pic>
              </a:graphicData>
            </a:graphic>
          </wp:inline>
        </w:drawing>
      </w:r>
    </w:p>
    <w:p w14:paraId="4222F620" w14:textId="77777777" w:rsidR="00A944BE" w:rsidRDefault="00A944BE">
      <w:pPr>
        <w:jc w:val="left"/>
        <w:rPr>
          <w:rFonts w:ascii="Verdana" w:hAnsi="Verdana"/>
          <w:noProof/>
          <w:lang w:eastAsia="en-GB"/>
        </w:rPr>
      </w:pPr>
      <w:r>
        <w:rPr>
          <w:rFonts w:ascii="Verdana" w:hAnsi="Verdana"/>
          <w:noProof/>
          <w:lang w:eastAsia="en-GB"/>
        </w:rPr>
        <w:br w:type="page"/>
      </w:r>
    </w:p>
    <w:p w14:paraId="524911C6" w14:textId="77777777" w:rsidR="006A4F00" w:rsidRPr="006A4F00" w:rsidRDefault="006A4F00" w:rsidP="006A4F00">
      <w:pPr>
        <w:jc w:val="left"/>
        <w:rPr>
          <w:rFonts w:ascii="Verdana" w:hAnsi="Verdana"/>
          <w:noProof/>
          <w:lang w:eastAsia="en-GB"/>
        </w:rPr>
      </w:pPr>
      <w:r>
        <w:rPr>
          <w:rFonts w:ascii="Verdana" w:hAnsi="Verdana"/>
          <w:noProof/>
          <w:lang w:eastAsia="en-GB"/>
        </w:rPr>
        <w:lastRenderedPageBreak/>
        <w:t>C</w:t>
      </w:r>
      <w:r w:rsidR="001349DB">
        <w:rPr>
          <w:rFonts w:ascii="Verdana" w:hAnsi="Verdana"/>
          <w:noProof/>
          <w:lang w:eastAsia="en-GB"/>
        </w:rPr>
        <w:t>3</w:t>
      </w:r>
      <w:r>
        <w:rPr>
          <w:rFonts w:ascii="Verdana" w:hAnsi="Verdana"/>
          <w:noProof/>
          <w:lang w:eastAsia="en-GB"/>
        </w:rPr>
        <w:t>.</w:t>
      </w:r>
      <w:r>
        <w:rPr>
          <w:rFonts w:ascii="Verdana" w:hAnsi="Verdana"/>
          <w:noProof/>
          <w:lang w:eastAsia="en-GB"/>
        </w:rPr>
        <w:tab/>
      </w:r>
      <w:r w:rsidRPr="006A4F00">
        <w:rPr>
          <w:rFonts w:ascii="Verdana" w:hAnsi="Verdana"/>
          <w:noProof/>
          <w:lang w:eastAsia="en-GB"/>
        </w:rPr>
        <w:t xml:space="preserve">Aircraft </w:t>
      </w:r>
      <w:r>
        <w:rPr>
          <w:rFonts w:ascii="Verdana" w:hAnsi="Verdana"/>
          <w:noProof/>
          <w:lang w:eastAsia="en-GB"/>
        </w:rPr>
        <w:t>Maintenance</w:t>
      </w:r>
      <w:r w:rsidRPr="006A4F00">
        <w:rPr>
          <w:rFonts w:ascii="Verdana" w:hAnsi="Verdana"/>
          <w:noProof/>
          <w:lang w:eastAsia="en-GB"/>
        </w:rPr>
        <w:t xml:space="preserve"> Log</w:t>
      </w:r>
    </w:p>
    <w:p w14:paraId="583BC533" w14:textId="4DD90FA4" w:rsidR="006A4F00" w:rsidRPr="006A4F00" w:rsidRDefault="00DA2EBF" w:rsidP="006A4F00">
      <w:pPr>
        <w:jc w:val="center"/>
        <w:rPr>
          <w:rFonts w:ascii="Verdana" w:hAnsi="Verdana"/>
        </w:rPr>
      </w:pPr>
      <w:r>
        <w:rPr>
          <w:rFonts w:ascii="Verdana" w:hAnsi="Verdana"/>
          <w:noProof/>
        </w:rPr>
        <w:drawing>
          <wp:inline distT="0" distB="0" distL="0" distR="0" wp14:anchorId="1B39DBC6" wp14:editId="42BC1AAA">
            <wp:extent cx="4972744" cy="7220958"/>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int Log.PNG"/>
                    <pic:cNvPicPr/>
                  </pic:nvPicPr>
                  <pic:blipFill>
                    <a:blip r:embed="rId23">
                      <a:extLst>
                        <a:ext uri="{28A0092B-C50C-407E-A947-70E740481C1C}">
                          <a14:useLocalDpi xmlns:a14="http://schemas.microsoft.com/office/drawing/2010/main" val="0"/>
                        </a:ext>
                      </a:extLst>
                    </a:blip>
                    <a:stretch>
                      <a:fillRect/>
                    </a:stretch>
                  </pic:blipFill>
                  <pic:spPr>
                    <a:xfrm>
                      <a:off x="0" y="0"/>
                      <a:ext cx="4972744" cy="7220958"/>
                    </a:xfrm>
                    <a:prstGeom prst="rect">
                      <a:avLst/>
                    </a:prstGeom>
                  </pic:spPr>
                </pic:pic>
              </a:graphicData>
            </a:graphic>
          </wp:inline>
        </w:drawing>
      </w:r>
    </w:p>
    <w:p w14:paraId="0809216E" w14:textId="77777777" w:rsidR="00A944BE" w:rsidRDefault="00A944BE">
      <w:pPr>
        <w:jc w:val="left"/>
        <w:rPr>
          <w:rFonts w:ascii="Verdana" w:hAnsi="Verdana"/>
          <w:noProof/>
          <w:lang w:eastAsia="en-GB"/>
        </w:rPr>
      </w:pPr>
      <w:r>
        <w:rPr>
          <w:rFonts w:ascii="Verdana" w:hAnsi="Verdana"/>
          <w:noProof/>
          <w:lang w:eastAsia="en-GB"/>
        </w:rPr>
        <w:br w:type="page"/>
      </w:r>
    </w:p>
    <w:p w14:paraId="61541BA7" w14:textId="77777777" w:rsidR="006A4F00" w:rsidRPr="006A4F00" w:rsidRDefault="006A4F00" w:rsidP="006A4F00">
      <w:pPr>
        <w:jc w:val="left"/>
        <w:rPr>
          <w:rFonts w:ascii="Verdana" w:hAnsi="Verdana"/>
          <w:noProof/>
          <w:lang w:eastAsia="en-GB"/>
        </w:rPr>
      </w:pPr>
      <w:r>
        <w:rPr>
          <w:rFonts w:ascii="Verdana" w:hAnsi="Verdana"/>
          <w:noProof/>
          <w:lang w:eastAsia="en-GB"/>
        </w:rPr>
        <w:lastRenderedPageBreak/>
        <w:t>C</w:t>
      </w:r>
      <w:r w:rsidR="001349DB">
        <w:rPr>
          <w:rFonts w:ascii="Verdana" w:hAnsi="Verdana"/>
          <w:noProof/>
          <w:lang w:eastAsia="en-GB"/>
        </w:rPr>
        <w:t>4</w:t>
      </w:r>
      <w:r>
        <w:rPr>
          <w:rFonts w:ascii="Verdana" w:hAnsi="Verdana"/>
          <w:noProof/>
          <w:lang w:eastAsia="en-GB"/>
        </w:rPr>
        <w:t>.</w:t>
      </w:r>
      <w:r>
        <w:rPr>
          <w:rFonts w:ascii="Verdana" w:hAnsi="Verdana"/>
          <w:noProof/>
          <w:lang w:eastAsia="en-GB"/>
        </w:rPr>
        <w:tab/>
        <w:t>Incident</w:t>
      </w:r>
      <w:r w:rsidRPr="006A4F00">
        <w:rPr>
          <w:rFonts w:ascii="Verdana" w:hAnsi="Verdana"/>
          <w:noProof/>
          <w:lang w:eastAsia="en-GB"/>
        </w:rPr>
        <w:t xml:space="preserve"> Log</w:t>
      </w:r>
    </w:p>
    <w:p w14:paraId="72B5B353" w14:textId="4BC05B3C" w:rsidR="006A4F00" w:rsidRPr="006A4F00" w:rsidRDefault="00DA2EBF" w:rsidP="006A4F00">
      <w:pPr>
        <w:jc w:val="center"/>
        <w:rPr>
          <w:rFonts w:ascii="Verdana" w:hAnsi="Verdana"/>
        </w:rPr>
      </w:pPr>
      <w:r>
        <w:rPr>
          <w:rFonts w:ascii="Verdana" w:hAnsi="Verdana"/>
          <w:noProof/>
        </w:rPr>
        <w:drawing>
          <wp:inline distT="0" distB="0" distL="0" distR="0" wp14:anchorId="2D78E60A" wp14:editId="6CD5A0F4">
            <wp:extent cx="5087060" cy="7259063"/>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cident log.PNG"/>
                    <pic:cNvPicPr/>
                  </pic:nvPicPr>
                  <pic:blipFill>
                    <a:blip r:embed="rId24">
                      <a:extLst>
                        <a:ext uri="{28A0092B-C50C-407E-A947-70E740481C1C}">
                          <a14:useLocalDpi xmlns:a14="http://schemas.microsoft.com/office/drawing/2010/main" val="0"/>
                        </a:ext>
                      </a:extLst>
                    </a:blip>
                    <a:stretch>
                      <a:fillRect/>
                    </a:stretch>
                  </pic:blipFill>
                  <pic:spPr>
                    <a:xfrm>
                      <a:off x="0" y="0"/>
                      <a:ext cx="5087060" cy="7259063"/>
                    </a:xfrm>
                    <a:prstGeom prst="rect">
                      <a:avLst/>
                    </a:prstGeom>
                  </pic:spPr>
                </pic:pic>
              </a:graphicData>
            </a:graphic>
          </wp:inline>
        </w:drawing>
      </w:r>
    </w:p>
    <w:p w14:paraId="3FAD794E" w14:textId="77777777" w:rsidR="00A944BE" w:rsidRDefault="00A944BE">
      <w:pPr>
        <w:jc w:val="left"/>
        <w:rPr>
          <w:rFonts w:ascii="Verdana" w:hAnsi="Verdana"/>
          <w:noProof/>
          <w:lang w:eastAsia="en-GB"/>
        </w:rPr>
      </w:pPr>
      <w:r>
        <w:rPr>
          <w:rFonts w:ascii="Verdana" w:hAnsi="Verdana"/>
          <w:noProof/>
          <w:lang w:eastAsia="en-GB"/>
        </w:rPr>
        <w:br w:type="page"/>
      </w:r>
    </w:p>
    <w:p w14:paraId="387A8CDD" w14:textId="77777777" w:rsidR="00882F81" w:rsidRPr="000931CE" w:rsidRDefault="00882F81" w:rsidP="00A944BE">
      <w:pPr>
        <w:jc w:val="left"/>
        <w:rPr>
          <w:rFonts w:ascii="Verdana" w:hAnsi="Verdana"/>
        </w:rPr>
      </w:pPr>
    </w:p>
    <w:p w14:paraId="01751923" w14:textId="2B5963C2" w:rsidR="00936936" w:rsidRDefault="00936936" w:rsidP="002431E3">
      <w:pPr>
        <w:jc w:val="left"/>
        <w:rPr>
          <w:rFonts w:ascii="Verdana" w:hAnsi="Verdana"/>
        </w:rPr>
      </w:pPr>
    </w:p>
    <w:p w14:paraId="5C129BA4" w14:textId="77777777" w:rsidR="0018011A" w:rsidRDefault="0018011A" w:rsidP="002431E3">
      <w:pPr>
        <w:jc w:val="left"/>
        <w:rPr>
          <w:rFonts w:ascii="Verdana" w:hAnsi="Verdana"/>
        </w:rPr>
      </w:pPr>
    </w:p>
    <w:p w14:paraId="507ACB0F" w14:textId="4BD0FBD1" w:rsidR="0018011A" w:rsidRPr="000931CE" w:rsidRDefault="0018011A" w:rsidP="002431E3">
      <w:pPr>
        <w:jc w:val="left"/>
        <w:rPr>
          <w:rFonts w:ascii="Verdana" w:hAnsi="Verdana"/>
        </w:rPr>
        <w:sectPr w:rsidR="0018011A" w:rsidRPr="000931CE" w:rsidSect="00A82D74">
          <w:pgSz w:w="11906" w:h="16838" w:code="9"/>
          <w:pgMar w:top="1440" w:right="1077" w:bottom="1440" w:left="1077" w:header="709" w:footer="709" w:gutter="0"/>
          <w:cols w:space="708"/>
          <w:docGrid w:linePitch="360"/>
        </w:sectPr>
      </w:pPr>
    </w:p>
    <w:p w14:paraId="11CCE7F4" w14:textId="77777777" w:rsidR="002431E3" w:rsidRPr="000931CE" w:rsidRDefault="002431E3" w:rsidP="002431E3">
      <w:pPr>
        <w:jc w:val="left"/>
        <w:rPr>
          <w:rFonts w:ascii="Verdana" w:eastAsiaTheme="majorEastAsia" w:hAnsi="Verdana" w:cstheme="majorBidi"/>
          <w:sz w:val="26"/>
          <w:szCs w:val="26"/>
        </w:rPr>
      </w:pPr>
    </w:p>
    <w:p w14:paraId="7CEB2586" w14:textId="4FAF9329" w:rsidR="002431E3" w:rsidRPr="000931CE" w:rsidRDefault="00B8004C" w:rsidP="001349DB">
      <w:pPr>
        <w:pStyle w:val="Heading2"/>
        <w:numPr>
          <w:ilvl w:val="0"/>
          <w:numId w:val="0"/>
        </w:numPr>
        <w:ind w:left="576"/>
      </w:pPr>
      <w:bookmarkStart w:id="51" w:name="_Toc7686121"/>
      <w:r w:rsidRPr="000931CE">
        <w:t>Appendix D</w:t>
      </w:r>
      <w:r w:rsidR="002431E3" w:rsidRPr="000931CE">
        <w:t xml:space="preserve"> - Permission for Operations</w:t>
      </w:r>
      <w:bookmarkEnd w:id="51"/>
    </w:p>
    <w:p w14:paraId="640B741F" w14:textId="5F5F8837" w:rsidR="002431E3" w:rsidRPr="000931CE" w:rsidRDefault="00DA2EBF" w:rsidP="002431E3">
      <w:pPr>
        <w:rPr>
          <w:rFonts w:ascii="Verdana" w:hAnsi="Verdana"/>
        </w:rPr>
      </w:pPr>
      <w:r>
        <w:rPr>
          <w:noProof/>
        </w:rPr>
        <w:drawing>
          <wp:anchor distT="0" distB="0" distL="114300" distR="114300" simplePos="0" relativeHeight="251668482" behindDoc="1" locked="0" layoutInCell="1" allowOverlap="1" wp14:anchorId="0256B485" wp14:editId="5837506B">
            <wp:simplePos x="0" y="0"/>
            <wp:positionH relativeFrom="column">
              <wp:posOffset>1211580</wp:posOffset>
            </wp:positionH>
            <wp:positionV relativeFrom="paragraph">
              <wp:posOffset>139065</wp:posOffset>
            </wp:positionV>
            <wp:extent cx="3314700" cy="2094364"/>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2094364"/>
                    </a:xfrm>
                    <a:prstGeom prst="rect">
                      <a:avLst/>
                    </a:prstGeom>
                  </pic:spPr>
                </pic:pic>
              </a:graphicData>
            </a:graphic>
            <wp14:sizeRelH relativeFrom="page">
              <wp14:pctWidth>0</wp14:pctWidth>
            </wp14:sizeRelH>
            <wp14:sizeRelV relativeFrom="page">
              <wp14:pctHeight>0</wp14:pctHeight>
            </wp14:sizeRelV>
          </wp:anchor>
        </w:drawing>
      </w:r>
    </w:p>
    <w:p w14:paraId="2672BF93" w14:textId="7B469F70" w:rsidR="002431E3" w:rsidRPr="000931CE" w:rsidRDefault="002431E3" w:rsidP="002431E3">
      <w:pPr>
        <w:rPr>
          <w:rFonts w:ascii="Verdana" w:hAnsi="Verdana"/>
        </w:rPr>
      </w:pPr>
    </w:p>
    <w:p w14:paraId="0B2BFCBE" w14:textId="7391777D" w:rsidR="00B8004C" w:rsidRPr="001E1E11" w:rsidRDefault="00B8004C">
      <w:pPr>
        <w:jc w:val="left"/>
        <w:rPr>
          <w:rFonts w:ascii="Verdana" w:hAnsi="Verdana"/>
        </w:rPr>
      </w:pPr>
      <w:r w:rsidRPr="000931CE">
        <w:rPr>
          <w:rFonts w:ascii="Verdana" w:hAnsi="Verdana"/>
          <w:color w:val="FF0000"/>
        </w:rPr>
        <w:br w:type="page"/>
      </w:r>
    </w:p>
    <w:p w14:paraId="318BC829" w14:textId="77777777" w:rsidR="00ED0EFB" w:rsidRDefault="00ED0EFB" w:rsidP="00ED0EFB">
      <w:pPr>
        <w:jc w:val="left"/>
        <w:rPr>
          <w:rFonts w:ascii="Verdana" w:hAnsi="Verdana"/>
          <w:i/>
        </w:rPr>
      </w:pPr>
    </w:p>
    <w:p w14:paraId="59B062F3" w14:textId="77777777" w:rsidR="00383BDD" w:rsidRPr="000931CE" w:rsidRDefault="00383BDD" w:rsidP="00383BDD">
      <w:pPr>
        <w:jc w:val="left"/>
        <w:rPr>
          <w:rFonts w:ascii="Verdana" w:eastAsiaTheme="majorEastAsia" w:hAnsi="Verdana" w:cstheme="majorBidi"/>
          <w:sz w:val="26"/>
          <w:szCs w:val="26"/>
        </w:rPr>
        <w:sectPr w:rsidR="00383BDD" w:rsidRPr="000931CE" w:rsidSect="00A82D74">
          <w:pgSz w:w="11906" w:h="16838"/>
          <w:pgMar w:top="1440" w:right="1077" w:bottom="1440" w:left="1077" w:header="709" w:footer="709" w:gutter="0"/>
          <w:cols w:space="708"/>
          <w:docGrid w:linePitch="360"/>
        </w:sectPr>
      </w:pPr>
    </w:p>
    <w:p w14:paraId="5ED0ED07" w14:textId="77777777" w:rsidR="00383BDD" w:rsidRPr="000931CE" w:rsidRDefault="00383BDD" w:rsidP="00383BDD">
      <w:pPr>
        <w:pStyle w:val="NoSpacing"/>
        <w:rPr>
          <w:rFonts w:ascii="Verdana" w:hAnsi="Verdana"/>
          <w:color w:val="auto"/>
        </w:rPr>
      </w:pPr>
    </w:p>
    <w:p w14:paraId="1021FCD6" w14:textId="77777777" w:rsidR="00383BDD" w:rsidRPr="000931CE" w:rsidRDefault="00383BDD" w:rsidP="001349DB">
      <w:pPr>
        <w:pStyle w:val="Heading2"/>
        <w:numPr>
          <w:ilvl w:val="0"/>
          <w:numId w:val="0"/>
        </w:numPr>
        <w:ind w:left="576"/>
      </w:pPr>
      <w:bookmarkStart w:id="52" w:name="_Toc7686122"/>
      <w:r w:rsidRPr="000931CE">
        <w:t>Appendix E – Flight Planning and Risk Assessment Forms</w:t>
      </w:r>
      <w:bookmarkEnd w:id="52"/>
    </w:p>
    <w:p w14:paraId="47AF28DE" w14:textId="77777777" w:rsidR="00DA2EBF" w:rsidRDefault="00DA2EBF" w:rsidP="00B91E00">
      <w:pPr>
        <w:rPr>
          <w:rFonts w:ascii="Verdana" w:hAnsi="Verdana"/>
          <w:noProof/>
          <w:lang w:eastAsia="en-GB"/>
        </w:rPr>
      </w:pPr>
    </w:p>
    <w:p w14:paraId="68D55A89" w14:textId="71F7BA33" w:rsidR="00383BDD" w:rsidRPr="001349DB" w:rsidRDefault="00B91E00" w:rsidP="00B91E00">
      <w:pPr>
        <w:rPr>
          <w:rFonts w:ascii="Verdana" w:hAnsi="Verdana"/>
          <w:noProof/>
          <w:lang w:eastAsia="en-GB"/>
        </w:rPr>
      </w:pPr>
      <w:r w:rsidRPr="001349DB">
        <w:rPr>
          <w:rFonts w:ascii="Verdana" w:hAnsi="Verdana"/>
          <w:noProof/>
          <w:lang w:eastAsia="en-GB"/>
        </w:rPr>
        <w:t>E.1</w:t>
      </w:r>
      <w:r w:rsidRPr="001349DB">
        <w:rPr>
          <w:rFonts w:ascii="Verdana" w:hAnsi="Verdana"/>
          <w:noProof/>
          <w:lang w:eastAsia="en-GB"/>
        </w:rPr>
        <w:tab/>
      </w:r>
      <w:r w:rsidR="00ED0EFB" w:rsidRPr="001349DB">
        <w:rPr>
          <w:rFonts w:ascii="Verdana" w:hAnsi="Verdana"/>
          <w:noProof/>
          <w:lang w:eastAsia="en-GB"/>
        </w:rPr>
        <w:t xml:space="preserve">Pre-Site </w:t>
      </w:r>
      <w:r w:rsidR="00C04BB0" w:rsidRPr="001349DB">
        <w:rPr>
          <w:rFonts w:ascii="Verdana" w:hAnsi="Verdana"/>
          <w:noProof/>
          <w:lang w:eastAsia="en-GB"/>
        </w:rPr>
        <w:t>Visit Research</w:t>
      </w:r>
      <w:r w:rsidR="00ED0EFB" w:rsidRPr="001349DB">
        <w:rPr>
          <w:rFonts w:ascii="Verdana" w:hAnsi="Verdana"/>
          <w:noProof/>
          <w:lang w:eastAsia="en-GB"/>
        </w:rPr>
        <w:t xml:space="preserve"> Form</w:t>
      </w:r>
    </w:p>
    <w:p w14:paraId="5BFF219F" w14:textId="268B47E3" w:rsidR="00B91E00" w:rsidRPr="00A200DC" w:rsidRDefault="00DA2EBF" w:rsidP="00C04BB0">
      <w:pPr>
        <w:jc w:val="center"/>
        <w:rPr>
          <w:rFonts w:ascii="Verdana" w:hAnsi="Verdana"/>
        </w:rPr>
      </w:pPr>
      <w:r>
        <w:rPr>
          <w:rFonts w:ascii="Verdana" w:hAnsi="Verdana"/>
          <w:noProof/>
        </w:rPr>
        <w:drawing>
          <wp:inline distT="0" distB="0" distL="0" distR="0" wp14:anchorId="4851A196" wp14:editId="0C9F9B92">
            <wp:extent cx="5496371" cy="7820964"/>
            <wp:effectExtent l="0" t="0" r="9525" b="889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 site 1.PNG"/>
                    <pic:cNvPicPr/>
                  </pic:nvPicPr>
                  <pic:blipFill>
                    <a:blip r:embed="rId25">
                      <a:extLst>
                        <a:ext uri="{28A0092B-C50C-407E-A947-70E740481C1C}">
                          <a14:useLocalDpi xmlns:a14="http://schemas.microsoft.com/office/drawing/2010/main" val="0"/>
                        </a:ext>
                      </a:extLst>
                    </a:blip>
                    <a:stretch>
                      <a:fillRect/>
                    </a:stretch>
                  </pic:blipFill>
                  <pic:spPr>
                    <a:xfrm>
                      <a:off x="0" y="0"/>
                      <a:ext cx="5521557" cy="7856802"/>
                    </a:xfrm>
                    <a:prstGeom prst="rect">
                      <a:avLst/>
                    </a:prstGeom>
                  </pic:spPr>
                </pic:pic>
              </a:graphicData>
            </a:graphic>
          </wp:inline>
        </w:drawing>
      </w:r>
    </w:p>
    <w:p w14:paraId="65B9B829" w14:textId="7401A82F" w:rsidR="00383BDD" w:rsidRPr="000931CE" w:rsidRDefault="00DA2EBF" w:rsidP="00C04BB0">
      <w:pPr>
        <w:jc w:val="center"/>
        <w:rPr>
          <w:rFonts w:ascii="Verdana" w:hAnsi="Verdana"/>
        </w:rPr>
      </w:pPr>
      <w:r>
        <w:rPr>
          <w:rFonts w:ascii="Verdana" w:hAnsi="Verdana"/>
          <w:noProof/>
        </w:rPr>
        <w:lastRenderedPageBreak/>
        <w:drawing>
          <wp:inline distT="0" distB="0" distL="0" distR="0" wp14:anchorId="7E9DFE38" wp14:editId="607D7DE4">
            <wp:extent cx="5835930" cy="8401050"/>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 site 2.PNG"/>
                    <pic:cNvPicPr/>
                  </pic:nvPicPr>
                  <pic:blipFill>
                    <a:blip r:embed="rId26">
                      <a:extLst>
                        <a:ext uri="{28A0092B-C50C-407E-A947-70E740481C1C}">
                          <a14:useLocalDpi xmlns:a14="http://schemas.microsoft.com/office/drawing/2010/main" val="0"/>
                        </a:ext>
                      </a:extLst>
                    </a:blip>
                    <a:stretch>
                      <a:fillRect/>
                    </a:stretch>
                  </pic:blipFill>
                  <pic:spPr>
                    <a:xfrm>
                      <a:off x="0" y="0"/>
                      <a:ext cx="5853463" cy="8426289"/>
                    </a:xfrm>
                    <a:prstGeom prst="rect">
                      <a:avLst/>
                    </a:prstGeom>
                  </pic:spPr>
                </pic:pic>
              </a:graphicData>
            </a:graphic>
          </wp:inline>
        </w:drawing>
      </w:r>
      <w:r w:rsidR="00383BDD" w:rsidRPr="000931CE">
        <w:rPr>
          <w:rFonts w:ascii="Verdana" w:hAnsi="Verdana"/>
        </w:rPr>
        <w:br w:type="page"/>
      </w:r>
    </w:p>
    <w:p w14:paraId="20DAF036" w14:textId="77777777" w:rsidR="00383BDD" w:rsidRPr="001349DB" w:rsidRDefault="00C04BB0" w:rsidP="00C04BB0">
      <w:pPr>
        <w:jc w:val="left"/>
        <w:rPr>
          <w:rFonts w:ascii="Verdana" w:hAnsi="Verdana"/>
          <w:noProof/>
          <w:lang w:eastAsia="en-GB"/>
        </w:rPr>
      </w:pPr>
      <w:r w:rsidRPr="001349DB">
        <w:rPr>
          <w:rFonts w:ascii="Verdana" w:hAnsi="Verdana"/>
          <w:noProof/>
          <w:lang w:eastAsia="en-GB"/>
        </w:rPr>
        <w:lastRenderedPageBreak/>
        <w:t>E.2</w:t>
      </w:r>
      <w:r w:rsidRPr="001349DB">
        <w:rPr>
          <w:rFonts w:ascii="Verdana" w:hAnsi="Verdana"/>
          <w:noProof/>
          <w:lang w:eastAsia="en-GB"/>
        </w:rPr>
        <w:tab/>
      </w:r>
      <w:r w:rsidR="00ED0EFB" w:rsidRPr="001349DB">
        <w:rPr>
          <w:rFonts w:ascii="Verdana" w:hAnsi="Verdana"/>
          <w:noProof/>
          <w:lang w:eastAsia="en-GB"/>
        </w:rPr>
        <w:t>Site Survey Form</w:t>
      </w:r>
    </w:p>
    <w:p w14:paraId="3A5491DB" w14:textId="30F9BA04" w:rsidR="00030F90" w:rsidRDefault="00DA2EBF" w:rsidP="00030F90">
      <w:pPr>
        <w:jc w:val="center"/>
        <w:rPr>
          <w:rFonts w:ascii="Verdana" w:hAnsi="Verdana"/>
        </w:rPr>
      </w:pPr>
      <w:r>
        <w:rPr>
          <w:rFonts w:ascii="Verdana" w:hAnsi="Verdana"/>
          <w:noProof/>
        </w:rPr>
        <w:drawing>
          <wp:inline distT="0" distB="0" distL="0" distR="0" wp14:anchorId="69E788D3" wp14:editId="421ADAF8">
            <wp:extent cx="5798878" cy="8372475"/>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te Survey.PNG"/>
                    <pic:cNvPicPr/>
                  </pic:nvPicPr>
                  <pic:blipFill>
                    <a:blip r:embed="rId27">
                      <a:extLst>
                        <a:ext uri="{28A0092B-C50C-407E-A947-70E740481C1C}">
                          <a14:useLocalDpi xmlns:a14="http://schemas.microsoft.com/office/drawing/2010/main" val="0"/>
                        </a:ext>
                      </a:extLst>
                    </a:blip>
                    <a:stretch>
                      <a:fillRect/>
                    </a:stretch>
                  </pic:blipFill>
                  <pic:spPr>
                    <a:xfrm>
                      <a:off x="0" y="0"/>
                      <a:ext cx="5798878" cy="8372475"/>
                    </a:xfrm>
                    <a:prstGeom prst="rect">
                      <a:avLst/>
                    </a:prstGeom>
                  </pic:spPr>
                </pic:pic>
              </a:graphicData>
            </a:graphic>
          </wp:inline>
        </w:drawing>
      </w:r>
    </w:p>
    <w:p w14:paraId="4DFB6778" w14:textId="40BD5437" w:rsidR="00030F90" w:rsidRPr="001349DB" w:rsidRDefault="00030F90" w:rsidP="00030F90">
      <w:pPr>
        <w:rPr>
          <w:rFonts w:ascii="Verdana" w:hAnsi="Verdana"/>
          <w:noProof/>
          <w:lang w:eastAsia="en-GB"/>
        </w:rPr>
      </w:pPr>
      <w:r w:rsidRPr="001349DB">
        <w:rPr>
          <w:rFonts w:ascii="Verdana" w:hAnsi="Verdana"/>
          <w:noProof/>
          <w:lang w:eastAsia="en-GB"/>
        </w:rPr>
        <w:lastRenderedPageBreak/>
        <w:t>E.3</w:t>
      </w:r>
      <w:r w:rsidRPr="001349DB">
        <w:rPr>
          <w:rFonts w:ascii="Verdana" w:hAnsi="Verdana"/>
          <w:noProof/>
          <w:lang w:eastAsia="en-GB"/>
        </w:rPr>
        <w:tab/>
        <w:t>Risk Mitigation Form</w:t>
      </w:r>
    </w:p>
    <w:p w14:paraId="09F89550" w14:textId="652CA0EB" w:rsidR="00F62C05" w:rsidRDefault="00030F90">
      <w:pPr>
        <w:jc w:val="left"/>
        <w:rPr>
          <w:rFonts w:ascii="Verdana" w:hAnsi="Verdana"/>
          <w:b/>
          <w:noProof/>
          <w:lang w:eastAsia="en-GB"/>
        </w:rPr>
      </w:pPr>
      <w:r>
        <w:rPr>
          <w:rFonts w:ascii="Verdana" w:hAnsi="Verdana"/>
          <w:b/>
          <w:noProof/>
          <w:lang w:eastAsia="en-GB"/>
        </w:rPr>
        <w:drawing>
          <wp:inline distT="0" distB="0" distL="0" distR="0" wp14:anchorId="7C263CF8" wp14:editId="0C307D48">
            <wp:extent cx="7954846" cy="5668400"/>
            <wp:effectExtent l="318" t="0" r="8572" b="8573"/>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isk Mit 1.PN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013546" cy="5710228"/>
                    </a:xfrm>
                    <a:prstGeom prst="rect">
                      <a:avLst/>
                    </a:prstGeom>
                  </pic:spPr>
                </pic:pic>
              </a:graphicData>
            </a:graphic>
          </wp:inline>
        </w:drawing>
      </w:r>
      <w:r w:rsidR="00F62C05">
        <w:rPr>
          <w:rFonts w:ascii="Verdana" w:hAnsi="Verdana"/>
          <w:b/>
          <w:noProof/>
          <w:lang w:eastAsia="en-GB"/>
        </w:rPr>
        <w:br w:type="page"/>
      </w:r>
    </w:p>
    <w:p w14:paraId="2084D237" w14:textId="77777777" w:rsidR="00F62C05" w:rsidRPr="001349DB" w:rsidRDefault="00F62C05" w:rsidP="00F62C05">
      <w:pPr>
        <w:rPr>
          <w:rFonts w:ascii="Verdana" w:hAnsi="Verdana"/>
          <w:noProof/>
          <w:lang w:eastAsia="en-GB"/>
        </w:rPr>
      </w:pPr>
      <w:r w:rsidRPr="001349DB">
        <w:rPr>
          <w:rFonts w:ascii="Verdana" w:hAnsi="Verdana"/>
          <w:noProof/>
          <w:lang w:eastAsia="en-GB"/>
        </w:rPr>
        <w:lastRenderedPageBreak/>
        <w:t>E.3</w:t>
      </w:r>
      <w:r w:rsidRPr="001349DB">
        <w:rPr>
          <w:rFonts w:ascii="Verdana" w:hAnsi="Verdana"/>
          <w:noProof/>
          <w:lang w:eastAsia="en-GB"/>
        </w:rPr>
        <w:tab/>
        <w:t>Risk Mitigation Form</w:t>
      </w:r>
    </w:p>
    <w:p w14:paraId="22814BA5" w14:textId="7651BCA4" w:rsidR="00F62C05" w:rsidRDefault="00030F90" w:rsidP="00C04BB0">
      <w:pPr>
        <w:jc w:val="center"/>
        <w:rPr>
          <w:rFonts w:ascii="Verdana" w:hAnsi="Verdana"/>
        </w:rPr>
      </w:pPr>
      <w:r>
        <w:rPr>
          <w:rFonts w:ascii="Verdana" w:hAnsi="Verdana"/>
          <w:noProof/>
        </w:rPr>
        <w:drawing>
          <wp:inline distT="0" distB="0" distL="0" distR="0" wp14:anchorId="38BEC718" wp14:editId="26B85CEB">
            <wp:extent cx="8064530" cy="5665515"/>
            <wp:effectExtent l="0" t="635"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isk Mit 2.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8098627" cy="5689469"/>
                    </a:xfrm>
                    <a:prstGeom prst="rect">
                      <a:avLst/>
                    </a:prstGeom>
                  </pic:spPr>
                </pic:pic>
              </a:graphicData>
            </a:graphic>
          </wp:inline>
        </w:drawing>
      </w:r>
    </w:p>
    <w:p w14:paraId="553FAD3E" w14:textId="5BDA268F" w:rsidR="00F62C05" w:rsidRPr="00C04BB0" w:rsidRDefault="00030F90" w:rsidP="00C04BB0">
      <w:pPr>
        <w:jc w:val="center"/>
        <w:rPr>
          <w:rFonts w:ascii="Verdana" w:hAnsi="Verdana"/>
        </w:rPr>
      </w:pPr>
      <w:r>
        <w:rPr>
          <w:rFonts w:ascii="Verdana" w:hAnsi="Verdana"/>
          <w:noProof/>
        </w:rPr>
        <w:lastRenderedPageBreak/>
        <w:drawing>
          <wp:inline distT="0" distB="0" distL="0" distR="0" wp14:anchorId="5B06157D" wp14:editId="56B09572">
            <wp:extent cx="8248335" cy="5840315"/>
            <wp:effectExtent l="3810" t="0" r="4445" b="4445"/>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isk Mit 3.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271541" cy="5856746"/>
                    </a:xfrm>
                    <a:prstGeom prst="rect">
                      <a:avLst/>
                    </a:prstGeom>
                  </pic:spPr>
                </pic:pic>
              </a:graphicData>
            </a:graphic>
          </wp:inline>
        </w:drawing>
      </w:r>
    </w:p>
    <w:p w14:paraId="06E5F520" w14:textId="77777777" w:rsidR="00B8004C" w:rsidRPr="000931CE" w:rsidRDefault="00B8004C" w:rsidP="002431E3">
      <w:pPr>
        <w:jc w:val="left"/>
        <w:rPr>
          <w:rFonts w:ascii="Verdana" w:hAnsi="Verdana"/>
        </w:rPr>
      </w:pPr>
    </w:p>
    <w:p w14:paraId="3EF978AF" w14:textId="77777777" w:rsidR="00936936" w:rsidRPr="000931CE" w:rsidRDefault="00936936" w:rsidP="002431E3">
      <w:pPr>
        <w:jc w:val="left"/>
        <w:rPr>
          <w:rFonts w:ascii="Verdana" w:eastAsiaTheme="majorEastAsia" w:hAnsi="Verdana" w:cstheme="majorBidi"/>
          <w:sz w:val="26"/>
          <w:szCs w:val="26"/>
        </w:rPr>
        <w:sectPr w:rsidR="00936936" w:rsidRPr="000931CE" w:rsidSect="00A82D74">
          <w:pgSz w:w="11906" w:h="16838"/>
          <w:pgMar w:top="1440" w:right="1077" w:bottom="1440" w:left="1077" w:header="709" w:footer="709" w:gutter="0"/>
          <w:cols w:space="708"/>
          <w:docGrid w:linePitch="360"/>
        </w:sectPr>
      </w:pPr>
    </w:p>
    <w:p w14:paraId="0397A3ED" w14:textId="77777777" w:rsidR="00201DE5" w:rsidRPr="000931CE" w:rsidRDefault="00201DE5" w:rsidP="00936936">
      <w:pPr>
        <w:pStyle w:val="NoSpacing"/>
        <w:rPr>
          <w:rFonts w:ascii="Verdana" w:hAnsi="Verdana"/>
          <w:color w:val="auto"/>
        </w:rPr>
      </w:pPr>
    </w:p>
    <w:p w14:paraId="6B78601C" w14:textId="2E837F4A" w:rsidR="002C3BE2" w:rsidRDefault="00383BDD" w:rsidP="001349DB">
      <w:pPr>
        <w:pStyle w:val="Heading2"/>
        <w:numPr>
          <w:ilvl w:val="0"/>
          <w:numId w:val="0"/>
        </w:numPr>
        <w:ind w:left="576"/>
      </w:pPr>
      <w:bookmarkStart w:id="53" w:name="_Toc7686123"/>
      <w:r w:rsidRPr="000931CE">
        <w:t>Appendix F</w:t>
      </w:r>
      <w:r w:rsidR="00771BA3" w:rsidRPr="000931CE">
        <w:t xml:space="preserve"> –Flight Reference Cards</w:t>
      </w:r>
      <w:r w:rsidR="00A82D74" w:rsidRPr="000931CE">
        <w:t xml:space="preserve"> and Checklists</w:t>
      </w:r>
      <w:bookmarkEnd w:id="53"/>
    </w:p>
    <w:p w14:paraId="05B70DF5" w14:textId="750686C1" w:rsidR="00407500" w:rsidRPr="00407500" w:rsidRDefault="00407500" w:rsidP="00407500"/>
    <w:p w14:paraId="4FF705A8" w14:textId="2720E877" w:rsidR="00407500" w:rsidRDefault="00407500" w:rsidP="000D1194">
      <w:pPr>
        <w:rPr>
          <w:rFonts w:ascii="Verdana" w:hAnsi="Verdana"/>
          <w:sz w:val="24"/>
        </w:rPr>
      </w:pPr>
      <w:bookmarkStart w:id="54" w:name="_Toc282256923"/>
      <w:r w:rsidRPr="000C73C0">
        <w:rPr>
          <w:rFonts w:asciiTheme="majorHAnsi" w:hAnsiTheme="majorHAnsi" w:cstheme="majorHAnsi"/>
          <w:b/>
          <w:bCs/>
          <w:noProof/>
          <w:sz w:val="32"/>
          <w:szCs w:val="32"/>
        </w:rPr>
        <w:drawing>
          <wp:anchor distT="0" distB="0" distL="114300" distR="114300" simplePos="0" relativeHeight="251687938" behindDoc="1" locked="0" layoutInCell="1" allowOverlap="1" wp14:anchorId="2C0DB29A" wp14:editId="5E710DB0">
            <wp:simplePos x="0" y="0"/>
            <wp:positionH relativeFrom="column">
              <wp:posOffset>4210050</wp:posOffset>
            </wp:positionH>
            <wp:positionV relativeFrom="paragraph">
              <wp:posOffset>75565</wp:posOffset>
            </wp:positionV>
            <wp:extent cx="504825" cy="533400"/>
            <wp:effectExtent l="0" t="0" r="9525" b="0"/>
            <wp:wrapNone/>
            <wp:docPr id="47" name="Picture 47"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r w:rsidR="00810BB9" w:rsidRPr="001349DB">
        <w:rPr>
          <w:rFonts w:ascii="Verdana" w:hAnsi="Verdana"/>
          <w:sz w:val="24"/>
        </w:rPr>
        <w:t>F.1</w:t>
      </w:r>
      <w:r w:rsidR="000D1194" w:rsidRPr="001349DB">
        <w:rPr>
          <w:rFonts w:ascii="Verdana" w:hAnsi="Verdana"/>
          <w:sz w:val="24"/>
        </w:rPr>
        <w:tab/>
      </w:r>
      <w:bookmarkStart w:id="55" w:name="_Hlk42605099"/>
      <w:r w:rsidR="00810BB9" w:rsidRPr="001349DB">
        <w:rPr>
          <w:rFonts w:ascii="Verdana" w:hAnsi="Verdana"/>
          <w:sz w:val="24"/>
        </w:rPr>
        <w:t>Equipment Loading List</w:t>
      </w:r>
      <w:bookmarkEnd w:id="55"/>
    </w:p>
    <w:p w14:paraId="7FE5336A" w14:textId="77777777" w:rsidR="00407500" w:rsidRDefault="00407500" w:rsidP="000D1194">
      <w:pPr>
        <w:rPr>
          <w:rFonts w:ascii="Verdana" w:hAnsi="Verdana"/>
          <w:sz w:val="24"/>
        </w:rPr>
      </w:pPr>
    </w:p>
    <w:p w14:paraId="5C9D1078" w14:textId="52A0DA58" w:rsidR="000D1194" w:rsidRPr="001349DB" w:rsidRDefault="00407500" w:rsidP="000D1194">
      <w:pPr>
        <w:rPr>
          <w:rFonts w:ascii="Verdana" w:hAnsi="Verdana"/>
          <w:sz w:val="28"/>
        </w:rPr>
      </w:pPr>
      <w:r>
        <w:rPr>
          <w:rFonts w:ascii="Verdana" w:hAnsi="Verdana"/>
          <w:noProof/>
          <w:sz w:val="28"/>
        </w:rPr>
        <w:drawing>
          <wp:inline distT="0" distB="0" distL="0" distR="0" wp14:anchorId="6D322556" wp14:editId="762C0287">
            <wp:extent cx="4829849" cy="6516009"/>
            <wp:effectExtent l="0" t="0" r="8890" b="0"/>
            <wp:docPr id="46" name="Picture 4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ystem.PNG"/>
                    <pic:cNvPicPr/>
                  </pic:nvPicPr>
                  <pic:blipFill>
                    <a:blip r:embed="rId31">
                      <a:extLst>
                        <a:ext uri="{28A0092B-C50C-407E-A947-70E740481C1C}">
                          <a14:useLocalDpi xmlns:a14="http://schemas.microsoft.com/office/drawing/2010/main" val="0"/>
                        </a:ext>
                      </a:extLst>
                    </a:blip>
                    <a:stretch>
                      <a:fillRect/>
                    </a:stretch>
                  </pic:blipFill>
                  <pic:spPr>
                    <a:xfrm>
                      <a:off x="0" y="0"/>
                      <a:ext cx="4829849" cy="6516009"/>
                    </a:xfrm>
                    <a:prstGeom prst="rect">
                      <a:avLst/>
                    </a:prstGeom>
                  </pic:spPr>
                </pic:pic>
              </a:graphicData>
            </a:graphic>
          </wp:inline>
        </w:drawing>
      </w:r>
    </w:p>
    <w:bookmarkEnd w:id="54"/>
    <w:p w14:paraId="2507C563" w14:textId="270F595D" w:rsidR="003E08DF" w:rsidRDefault="003E08DF" w:rsidP="00444F33">
      <w:pPr>
        <w:jc w:val="center"/>
        <w:rPr>
          <w:rFonts w:ascii="Verdana" w:hAnsi="Verdana"/>
          <w:b/>
        </w:rPr>
      </w:pPr>
    </w:p>
    <w:p w14:paraId="0EFFA832" w14:textId="77777777" w:rsidR="00407500" w:rsidRDefault="00407500" w:rsidP="00B7308C">
      <w:pPr>
        <w:rPr>
          <w:rFonts w:ascii="Verdana" w:hAnsi="Verdana"/>
          <w:sz w:val="24"/>
        </w:rPr>
      </w:pPr>
    </w:p>
    <w:p w14:paraId="4EC63746" w14:textId="77777777" w:rsidR="00407500" w:rsidRDefault="00407500" w:rsidP="00B7308C">
      <w:pPr>
        <w:rPr>
          <w:rFonts w:ascii="Verdana" w:hAnsi="Verdana"/>
          <w:sz w:val="24"/>
        </w:rPr>
      </w:pPr>
    </w:p>
    <w:p w14:paraId="25B1BBEF" w14:textId="77777777" w:rsidR="00407500" w:rsidRDefault="00407500" w:rsidP="00B7308C">
      <w:pPr>
        <w:rPr>
          <w:rFonts w:ascii="Verdana" w:hAnsi="Verdana"/>
          <w:sz w:val="24"/>
        </w:rPr>
      </w:pPr>
    </w:p>
    <w:p w14:paraId="362C265B" w14:textId="25436621" w:rsidR="00A82D74" w:rsidRDefault="00810BB9" w:rsidP="00B7308C">
      <w:pPr>
        <w:rPr>
          <w:rFonts w:ascii="Verdana" w:hAnsi="Verdana"/>
          <w:sz w:val="24"/>
        </w:rPr>
      </w:pPr>
      <w:r w:rsidRPr="001349DB">
        <w:rPr>
          <w:rFonts w:ascii="Verdana" w:hAnsi="Verdana"/>
          <w:sz w:val="24"/>
        </w:rPr>
        <w:t>F.</w:t>
      </w:r>
      <w:r w:rsidR="00220C30" w:rsidRPr="001349DB">
        <w:rPr>
          <w:rFonts w:ascii="Verdana" w:hAnsi="Verdana"/>
          <w:sz w:val="24"/>
        </w:rPr>
        <w:t>2</w:t>
      </w:r>
      <w:r w:rsidR="00220C30" w:rsidRPr="001349DB">
        <w:rPr>
          <w:rFonts w:ascii="Verdana" w:hAnsi="Verdana"/>
          <w:sz w:val="24"/>
        </w:rPr>
        <w:tab/>
      </w:r>
      <w:bookmarkStart w:id="56" w:name="_Hlk42605054"/>
      <w:r w:rsidRPr="001349DB">
        <w:rPr>
          <w:rFonts w:ascii="Verdana" w:hAnsi="Verdana"/>
          <w:sz w:val="24"/>
        </w:rPr>
        <w:t>On Site Set Up Checklist</w:t>
      </w:r>
      <w:bookmarkEnd w:id="56"/>
    </w:p>
    <w:p w14:paraId="0C798CA6" w14:textId="3482D7FA" w:rsidR="00E720F9" w:rsidRDefault="00E720F9" w:rsidP="00B7308C">
      <w:pPr>
        <w:rPr>
          <w:rFonts w:ascii="Verdana" w:hAnsi="Verdana"/>
          <w:sz w:val="24"/>
        </w:rPr>
      </w:pPr>
      <w:r w:rsidRPr="000C73C0">
        <w:rPr>
          <w:rFonts w:asciiTheme="majorHAnsi" w:hAnsiTheme="majorHAnsi" w:cstheme="majorHAnsi"/>
          <w:b/>
          <w:bCs/>
          <w:noProof/>
          <w:sz w:val="32"/>
          <w:szCs w:val="32"/>
        </w:rPr>
        <w:drawing>
          <wp:anchor distT="0" distB="0" distL="114300" distR="114300" simplePos="0" relativeHeight="251675650" behindDoc="1" locked="0" layoutInCell="1" allowOverlap="1" wp14:anchorId="7DAF9FC7" wp14:editId="3CFF730C">
            <wp:simplePos x="0" y="0"/>
            <wp:positionH relativeFrom="column">
              <wp:posOffset>4907280</wp:posOffset>
            </wp:positionH>
            <wp:positionV relativeFrom="paragraph">
              <wp:posOffset>69850</wp:posOffset>
            </wp:positionV>
            <wp:extent cx="504825" cy="533400"/>
            <wp:effectExtent l="0" t="0" r="9525" b="0"/>
            <wp:wrapNone/>
            <wp:docPr id="13" name="Picture 1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p>
    <w:p w14:paraId="38DF6962" w14:textId="77777777" w:rsidR="00852956" w:rsidRPr="001349DB" w:rsidRDefault="00852956" w:rsidP="00B7308C">
      <w:pPr>
        <w:rPr>
          <w:rFonts w:ascii="Verdana" w:hAnsi="Verdana"/>
          <w:sz w:val="24"/>
        </w:rPr>
      </w:pPr>
    </w:p>
    <w:p w14:paraId="5B058136" w14:textId="06C99A27" w:rsidR="00810BB9" w:rsidRPr="000931CE" w:rsidRDefault="00E720F9" w:rsidP="004858CD">
      <w:pPr>
        <w:jc w:val="center"/>
        <w:rPr>
          <w:rFonts w:ascii="Verdana" w:hAnsi="Verdana"/>
        </w:rPr>
      </w:pPr>
      <w:bookmarkStart w:id="57" w:name="_Toc457914869"/>
      <w:r>
        <w:rPr>
          <w:rFonts w:ascii="Verdana" w:hAnsi="Verdana"/>
          <w:noProof/>
        </w:rPr>
        <w:drawing>
          <wp:inline distT="0" distB="0" distL="0" distR="0" wp14:anchorId="7F2B8535" wp14:editId="67AF2882">
            <wp:extent cx="4867954" cy="2629267"/>
            <wp:effectExtent l="0" t="0" r="889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te set up.PNG"/>
                    <pic:cNvPicPr/>
                  </pic:nvPicPr>
                  <pic:blipFill>
                    <a:blip r:embed="rId32">
                      <a:extLst>
                        <a:ext uri="{28A0092B-C50C-407E-A947-70E740481C1C}">
                          <a14:useLocalDpi xmlns:a14="http://schemas.microsoft.com/office/drawing/2010/main" val="0"/>
                        </a:ext>
                      </a:extLst>
                    </a:blip>
                    <a:stretch>
                      <a:fillRect/>
                    </a:stretch>
                  </pic:blipFill>
                  <pic:spPr>
                    <a:xfrm>
                      <a:off x="0" y="0"/>
                      <a:ext cx="4867954" cy="2629267"/>
                    </a:xfrm>
                    <a:prstGeom prst="rect">
                      <a:avLst/>
                    </a:prstGeom>
                  </pic:spPr>
                </pic:pic>
              </a:graphicData>
            </a:graphic>
          </wp:inline>
        </w:drawing>
      </w:r>
    </w:p>
    <w:bookmarkEnd w:id="57"/>
    <w:p w14:paraId="2CAFE635" w14:textId="3B6AF44E" w:rsidR="00E720F9" w:rsidRDefault="00810BB9" w:rsidP="00852956">
      <w:pPr>
        <w:rPr>
          <w:rFonts w:ascii="Verdana" w:hAnsi="Verdana"/>
          <w:sz w:val="24"/>
        </w:rPr>
      </w:pPr>
      <w:r w:rsidRPr="001349DB">
        <w:rPr>
          <w:rFonts w:ascii="Verdana" w:hAnsi="Verdana"/>
          <w:sz w:val="24"/>
        </w:rPr>
        <w:t>F</w:t>
      </w:r>
      <w:r w:rsidR="00220C30" w:rsidRPr="001349DB">
        <w:rPr>
          <w:rFonts w:ascii="Verdana" w:hAnsi="Verdana"/>
          <w:sz w:val="24"/>
        </w:rPr>
        <w:t>.3</w:t>
      </w:r>
      <w:r w:rsidR="00220C30" w:rsidRPr="001349DB">
        <w:rPr>
          <w:rFonts w:ascii="Verdana" w:hAnsi="Verdana"/>
          <w:sz w:val="24"/>
        </w:rPr>
        <w:tab/>
      </w:r>
      <w:bookmarkStart w:id="58" w:name="_Hlk42605075"/>
      <w:r w:rsidRPr="001349DB">
        <w:rPr>
          <w:rFonts w:ascii="Verdana" w:hAnsi="Verdana"/>
          <w:sz w:val="24"/>
        </w:rPr>
        <w:t>SUA Assembly Checklist</w:t>
      </w:r>
      <w:bookmarkEnd w:id="58"/>
      <w:r w:rsidR="00E720F9" w:rsidRPr="000C73C0">
        <w:rPr>
          <w:rFonts w:asciiTheme="majorHAnsi" w:hAnsiTheme="majorHAnsi" w:cstheme="majorHAnsi"/>
          <w:b/>
          <w:bCs/>
          <w:noProof/>
          <w:sz w:val="32"/>
          <w:szCs w:val="32"/>
        </w:rPr>
        <w:drawing>
          <wp:anchor distT="0" distB="0" distL="114300" distR="114300" simplePos="0" relativeHeight="251677698" behindDoc="1" locked="0" layoutInCell="1" allowOverlap="1" wp14:anchorId="5B6B0044" wp14:editId="5C752C89">
            <wp:simplePos x="0" y="0"/>
            <wp:positionH relativeFrom="column">
              <wp:posOffset>4905375</wp:posOffset>
            </wp:positionH>
            <wp:positionV relativeFrom="paragraph">
              <wp:posOffset>253365</wp:posOffset>
            </wp:positionV>
            <wp:extent cx="504825" cy="533400"/>
            <wp:effectExtent l="0" t="0" r="9525" b="0"/>
            <wp:wrapNone/>
            <wp:docPr id="14" name="Picture 1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p>
    <w:p w14:paraId="61A7DD3B" w14:textId="4A05E774" w:rsidR="00E720F9" w:rsidRDefault="00E720F9" w:rsidP="00852956">
      <w:pPr>
        <w:rPr>
          <w:rFonts w:ascii="Verdana" w:hAnsi="Verdana"/>
          <w:noProof/>
          <w:color w:val="FF0000"/>
          <w:lang w:eastAsia="en-GB"/>
        </w:rPr>
      </w:pPr>
    </w:p>
    <w:p w14:paraId="7E744991" w14:textId="77777777" w:rsidR="00852956" w:rsidRDefault="00852956" w:rsidP="00852956">
      <w:pPr>
        <w:rPr>
          <w:rFonts w:ascii="Verdana" w:hAnsi="Verdana"/>
          <w:noProof/>
          <w:color w:val="FF0000"/>
          <w:lang w:eastAsia="en-GB"/>
        </w:rPr>
      </w:pPr>
    </w:p>
    <w:p w14:paraId="08ECF9E5" w14:textId="5B806AED" w:rsidR="00A757B6" w:rsidRPr="00A757B6" w:rsidRDefault="00E720F9" w:rsidP="004E32F3">
      <w:pPr>
        <w:jc w:val="center"/>
        <w:rPr>
          <w:rFonts w:ascii="Verdana" w:hAnsi="Verdana"/>
        </w:rPr>
      </w:pPr>
      <w:r>
        <w:rPr>
          <w:rFonts w:ascii="Verdana" w:hAnsi="Verdana"/>
          <w:noProof/>
        </w:rPr>
        <w:drawing>
          <wp:inline distT="0" distB="0" distL="0" distR="0" wp14:anchorId="6892FF2E" wp14:editId="1D7C822E">
            <wp:extent cx="4820323" cy="1267002"/>
            <wp:effectExtent l="0" t="0" r="0" b="952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rcraft set up.PNG"/>
                    <pic:cNvPicPr/>
                  </pic:nvPicPr>
                  <pic:blipFill>
                    <a:blip r:embed="rId33">
                      <a:extLst>
                        <a:ext uri="{28A0092B-C50C-407E-A947-70E740481C1C}">
                          <a14:useLocalDpi xmlns:a14="http://schemas.microsoft.com/office/drawing/2010/main" val="0"/>
                        </a:ext>
                      </a:extLst>
                    </a:blip>
                    <a:stretch>
                      <a:fillRect/>
                    </a:stretch>
                  </pic:blipFill>
                  <pic:spPr>
                    <a:xfrm>
                      <a:off x="0" y="0"/>
                      <a:ext cx="4820323" cy="1267002"/>
                    </a:xfrm>
                    <a:prstGeom prst="rect">
                      <a:avLst/>
                    </a:prstGeom>
                  </pic:spPr>
                </pic:pic>
              </a:graphicData>
            </a:graphic>
          </wp:inline>
        </w:drawing>
      </w:r>
    </w:p>
    <w:p w14:paraId="063B8596" w14:textId="77777777" w:rsidR="004858CD" w:rsidRDefault="004858CD">
      <w:pPr>
        <w:jc w:val="left"/>
        <w:rPr>
          <w:rFonts w:ascii="Verdana" w:hAnsi="Verdana"/>
          <w:b/>
          <w:sz w:val="24"/>
        </w:rPr>
      </w:pPr>
      <w:bookmarkStart w:id="59" w:name="_Toc282256927"/>
      <w:r>
        <w:rPr>
          <w:rFonts w:ascii="Verdana" w:hAnsi="Verdana"/>
          <w:b/>
          <w:sz w:val="24"/>
        </w:rPr>
        <w:br w:type="page"/>
      </w:r>
    </w:p>
    <w:p w14:paraId="0F828135" w14:textId="112B1DEB" w:rsidR="00E720F9" w:rsidRDefault="004858CD" w:rsidP="004858CD">
      <w:pPr>
        <w:rPr>
          <w:rFonts w:ascii="Verdana" w:hAnsi="Verdana"/>
          <w:sz w:val="24"/>
        </w:rPr>
      </w:pPr>
      <w:r w:rsidRPr="001349DB">
        <w:rPr>
          <w:rFonts w:ascii="Verdana" w:hAnsi="Verdana"/>
          <w:sz w:val="24"/>
        </w:rPr>
        <w:lastRenderedPageBreak/>
        <w:t>F.4</w:t>
      </w:r>
      <w:r w:rsidRPr="001349DB">
        <w:rPr>
          <w:rFonts w:ascii="Verdana" w:hAnsi="Verdana"/>
          <w:sz w:val="24"/>
        </w:rPr>
        <w:tab/>
      </w:r>
      <w:bookmarkStart w:id="60" w:name="_Hlk42605268"/>
      <w:r w:rsidRPr="001349DB">
        <w:rPr>
          <w:rFonts w:ascii="Verdana" w:hAnsi="Verdana"/>
          <w:sz w:val="24"/>
        </w:rPr>
        <w:t>SUA Set Up Checklist</w:t>
      </w:r>
      <w:bookmarkEnd w:id="60"/>
      <w:r w:rsidR="00E720F9" w:rsidRPr="000C73C0">
        <w:rPr>
          <w:rFonts w:asciiTheme="majorHAnsi" w:hAnsiTheme="majorHAnsi" w:cstheme="majorHAnsi"/>
          <w:b/>
          <w:bCs/>
          <w:noProof/>
          <w:sz w:val="32"/>
          <w:szCs w:val="32"/>
        </w:rPr>
        <w:drawing>
          <wp:anchor distT="0" distB="0" distL="114300" distR="114300" simplePos="0" relativeHeight="251679746" behindDoc="1" locked="0" layoutInCell="1" allowOverlap="1" wp14:anchorId="55AF7A69" wp14:editId="229BEBBA">
            <wp:simplePos x="0" y="0"/>
            <wp:positionH relativeFrom="column">
              <wp:posOffset>4876800</wp:posOffset>
            </wp:positionH>
            <wp:positionV relativeFrom="paragraph">
              <wp:posOffset>300990</wp:posOffset>
            </wp:positionV>
            <wp:extent cx="504825" cy="533400"/>
            <wp:effectExtent l="0" t="0" r="9525" b="0"/>
            <wp:wrapNone/>
            <wp:docPr id="34" name="Picture 3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p>
    <w:p w14:paraId="0EC6EAC8" w14:textId="7CFF51FD" w:rsidR="00E720F9" w:rsidRPr="001349DB" w:rsidRDefault="00E720F9" w:rsidP="004858CD">
      <w:pPr>
        <w:rPr>
          <w:rFonts w:ascii="Verdana" w:hAnsi="Verdana"/>
          <w:sz w:val="24"/>
        </w:rPr>
      </w:pPr>
    </w:p>
    <w:p w14:paraId="3EAB17C0" w14:textId="440C2924" w:rsidR="004858CD" w:rsidRDefault="004858CD" w:rsidP="004858CD">
      <w:pPr>
        <w:jc w:val="center"/>
        <w:rPr>
          <w:rFonts w:ascii="Verdana" w:hAnsi="Verdana"/>
          <w:noProof/>
          <w:color w:val="FF0000"/>
          <w:lang w:eastAsia="en-GB"/>
        </w:rPr>
      </w:pPr>
    </w:p>
    <w:bookmarkEnd w:id="59"/>
    <w:p w14:paraId="44BB042E" w14:textId="3BA25399" w:rsidR="00A757B6" w:rsidRPr="00A757B6" w:rsidRDefault="00295629" w:rsidP="004E32F3">
      <w:pPr>
        <w:jc w:val="center"/>
        <w:rPr>
          <w:rFonts w:ascii="Verdana" w:hAnsi="Verdana"/>
        </w:rPr>
      </w:pPr>
      <w:r>
        <w:rPr>
          <w:rFonts w:ascii="Verdana" w:hAnsi="Verdana"/>
          <w:noProof/>
        </w:rPr>
        <w:drawing>
          <wp:inline distT="0" distB="0" distL="0" distR="0" wp14:anchorId="5D6DF649" wp14:editId="7D79BE9C">
            <wp:extent cx="4896533" cy="6115904"/>
            <wp:effectExtent l="0" t="0" r="0" b="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A 2.PNG"/>
                    <pic:cNvPicPr/>
                  </pic:nvPicPr>
                  <pic:blipFill>
                    <a:blip r:embed="rId34">
                      <a:extLst>
                        <a:ext uri="{28A0092B-C50C-407E-A947-70E740481C1C}">
                          <a14:useLocalDpi xmlns:a14="http://schemas.microsoft.com/office/drawing/2010/main" val="0"/>
                        </a:ext>
                      </a:extLst>
                    </a:blip>
                    <a:stretch>
                      <a:fillRect/>
                    </a:stretch>
                  </pic:blipFill>
                  <pic:spPr>
                    <a:xfrm>
                      <a:off x="0" y="0"/>
                      <a:ext cx="4896533" cy="6115904"/>
                    </a:xfrm>
                    <a:prstGeom prst="rect">
                      <a:avLst/>
                    </a:prstGeom>
                  </pic:spPr>
                </pic:pic>
              </a:graphicData>
            </a:graphic>
          </wp:inline>
        </w:drawing>
      </w:r>
    </w:p>
    <w:p w14:paraId="559C33F9" w14:textId="77777777" w:rsidR="004858CD" w:rsidRDefault="004858CD">
      <w:pPr>
        <w:jc w:val="left"/>
        <w:rPr>
          <w:rFonts w:ascii="Verdana" w:hAnsi="Verdana"/>
          <w:b/>
          <w:sz w:val="24"/>
        </w:rPr>
      </w:pPr>
      <w:bookmarkStart w:id="61" w:name="_Toc190672514"/>
      <w:bookmarkStart w:id="62" w:name="_Toc190672533"/>
      <w:bookmarkStart w:id="63" w:name="_Toc190672534"/>
      <w:bookmarkStart w:id="64" w:name="_Toc190672535"/>
      <w:bookmarkStart w:id="65" w:name="_Toc190672536"/>
      <w:bookmarkStart w:id="66" w:name="_Toc190672537"/>
      <w:bookmarkStart w:id="67" w:name="_Toc282256928"/>
      <w:bookmarkEnd w:id="61"/>
      <w:bookmarkEnd w:id="62"/>
      <w:bookmarkEnd w:id="63"/>
      <w:bookmarkEnd w:id="64"/>
      <w:bookmarkEnd w:id="65"/>
      <w:bookmarkEnd w:id="66"/>
      <w:r>
        <w:rPr>
          <w:rFonts w:ascii="Verdana" w:hAnsi="Verdana"/>
          <w:b/>
          <w:sz w:val="24"/>
        </w:rPr>
        <w:br w:type="page"/>
      </w:r>
    </w:p>
    <w:p w14:paraId="6482BA6F" w14:textId="4607FCC0" w:rsidR="004858CD" w:rsidRDefault="00E720F9" w:rsidP="004858CD">
      <w:pPr>
        <w:rPr>
          <w:rFonts w:ascii="Verdana" w:hAnsi="Verdana"/>
          <w:sz w:val="24"/>
        </w:rPr>
      </w:pPr>
      <w:r w:rsidRPr="000C73C0">
        <w:rPr>
          <w:rFonts w:asciiTheme="majorHAnsi" w:hAnsiTheme="majorHAnsi" w:cstheme="majorHAnsi"/>
          <w:b/>
          <w:bCs/>
          <w:noProof/>
          <w:sz w:val="32"/>
          <w:szCs w:val="32"/>
        </w:rPr>
        <w:lastRenderedPageBreak/>
        <w:drawing>
          <wp:anchor distT="0" distB="0" distL="114300" distR="114300" simplePos="0" relativeHeight="251681794" behindDoc="1" locked="0" layoutInCell="1" allowOverlap="1" wp14:anchorId="7329068C" wp14:editId="78D2A2FD">
            <wp:simplePos x="0" y="0"/>
            <wp:positionH relativeFrom="column">
              <wp:posOffset>4943475</wp:posOffset>
            </wp:positionH>
            <wp:positionV relativeFrom="paragraph">
              <wp:posOffset>300990</wp:posOffset>
            </wp:positionV>
            <wp:extent cx="504825" cy="533400"/>
            <wp:effectExtent l="0" t="0" r="9525" b="0"/>
            <wp:wrapNone/>
            <wp:docPr id="43" name="Picture 4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r w:rsidR="004858CD" w:rsidRPr="001349DB">
        <w:rPr>
          <w:rFonts w:ascii="Verdana" w:hAnsi="Verdana"/>
          <w:sz w:val="24"/>
        </w:rPr>
        <w:t>F.5</w:t>
      </w:r>
      <w:r w:rsidR="004858CD" w:rsidRPr="001349DB">
        <w:rPr>
          <w:rFonts w:ascii="Verdana" w:hAnsi="Verdana"/>
          <w:sz w:val="24"/>
        </w:rPr>
        <w:tab/>
      </w:r>
      <w:bookmarkStart w:id="68" w:name="_Hlk42605316"/>
      <w:r w:rsidR="004858CD" w:rsidRPr="001349DB">
        <w:rPr>
          <w:rFonts w:ascii="Verdana" w:hAnsi="Verdana"/>
          <w:sz w:val="24"/>
        </w:rPr>
        <w:t>Pre-Flight Checklist</w:t>
      </w:r>
      <w:bookmarkEnd w:id="68"/>
    </w:p>
    <w:p w14:paraId="642504B2" w14:textId="23927E67" w:rsidR="00E720F9" w:rsidRDefault="00E720F9" w:rsidP="004858CD">
      <w:pPr>
        <w:rPr>
          <w:rFonts w:ascii="Verdana" w:hAnsi="Verdana"/>
          <w:sz w:val="24"/>
        </w:rPr>
      </w:pPr>
    </w:p>
    <w:p w14:paraId="754D47D6" w14:textId="77777777" w:rsidR="00E720F9" w:rsidRPr="001349DB" w:rsidRDefault="00E720F9" w:rsidP="004858CD">
      <w:pPr>
        <w:rPr>
          <w:rFonts w:ascii="Verdana" w:hAnsi="Verdana"/>
          <w:sz w:val="24"/>
        </w:rPr>
      </w:pPr>
    </w:p>
    <w:p w14:paraId="0E995436" w14:textId="1ACAF67E" w:rsidR="004858CD" w:rsidRDefault="00E720F9" w:rsidP="004858CD">
      <w:pPr>
        <w:jc w:val="center"/>
        <w:rPr>
          <w:rFonts w:ascii="Verdana" w:hAnsi="Verdana"/>
          <w:b/>
          <w:sz w:val="24"/>
        </w:rPr>
      </w:pPr>
      <w:r>
        <w:rPr>
          <w:rFonts w:ascii="Verdana" w:hAnsi="Verdana"/>
          <w:b/>
          <w:noProof/>
          <w:sz w:val="24"/>
        </w:rPr>
        <w:drawing>
          <wp:inline distT="0" distB="0" distL="0" distR="0" wp14:anchorId="775F0142" wp14:editId="732723C0">
            <wp:extent cx="4858428" cy="217200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e flight.PNG"/>
                    <pic:cNvPicPr/>
                  </pic:nvPicPr>
                  <pic:blipFill>
                    <a:blip r:embed="rId35">
                      <a:extLst>
                        <a:ext uri="{28A0092B-C50C-407E-A947-70E740481C1C}">
                          <a14:useLocalDpi xmlns:a14="http://schemas.microsoft.com/office/drawing/2010/main" val="0"/>
                        </a:ext>
                      </a:extLst>
                    </a:blip>
                    <a:stretch>
                      <a:fillRect/>
                    </a:stretch>
                  </pic:blipFill>
                  <pic:spPr>
                    <a:xfrm>
                      <a:off x="0" y="0"/>
                      <a:ext cx="4858428" cy="2172003"/>
                    </a:xfrm>
                    <a:prstGeom prst="rect">
                      <a:avLst/>
                    </a:prstGeom>
                  </pic:spPr>
                </pic:pic>
              </a:graphicData>
            </a:graphic>
          </wp:inline>
        </w:drawing>
      </w:r>
    </w:p>
    <w:p w14:paraId="2B404AD3" w14:textId="6C83F709" w:rsidR="00D05CCD" w:rsidRDefault="00190C2C" w:rsidP="00B34F93">
      <w:pPr>
        <w:rPr>
          <w:rFonts w:ascii="Verdana" w:hAnsi="Verdana"/>
          <w:sz w:val="24"/>
        </w:rPr>
      </w:pPr>
      <w:r w:rsidRPr="001349DB">
        <w:rPr>
          <w:rFonts w:ascii="Verdana" w:hAnsi="Verdana"/>
          <w:sz w:val="24"/>
        </w:rPr>
        <w:t>F</w:t>
      </w:r>
      <w:r w:rsidR="00B34F93" w:rsidRPr="001349DB">
        <w:rPr>
          <w:rFonts w:ascii="Verdana" w:hAnsi="Verdana"/>
          <w:sz w:val="24"/>
        </w:rPr>
        <w:t>.</w:t>
      </w:r>
      <w:r w:rsidR="004858CD" w:rsidRPr="001349DB">
        <w:rPr>
          <w:rFonts w:ascii="Verdana" w:hAnsi="Verdana"/>
          <w:sz w:val="24"/>
        </w:rPr>
        <w:t>6</w:t>
      </w:r>
      <w:r w:rsidR="00B34F93" w:rsidRPr="001349DB">
        <w:rPr>
          <w:rFonts w:ascii="Verdana" w:hAnsi="Verdana"/>
          <w:sz w:val="24"/>
        </w:rPr>
        <w:tab/>
      </w:r>
      <w:bookmarkStart w:id="69" w:name="_Hlk42605361"/>
      <w:r w:rsidR="00B34F93" w:rsidRPr="001349DB">
        <w:rPr>
          <w:rFonts w:ascii="Verdana" w:hAnsi="Verdana"/>
          <w:sz w:val="24"/>
        </w:rPr>
        <w:t>Pre-Landing C</w:t>
      </w:r>
      <w:r w:rsidR="00D05CCD" w:rsidRPr="001349DB">
        <w:rPr>
          <w:rFonts w:ascii="Verdana" w:hAnsi="Verdana"/>
          <w:sz w:val="24"/>
        </w:rPr>
        <w:t>heck</w:t>
      </w:r>
      <w:r w:rsidRPr="001349DB">
        <w:rPr>
          <w:rFonts w:ascii="Verdana" w:hAnsi="Verdana"/>
          <w:sz w:val="24"/>
        </w:rPr>
        <w:t>li</w:t>
      </w:r>
      <w:r w:rsidR="00D05CCD" w:rsidRPr="001349DB">
        <w:rPr>
          <w:rFonts w:ascii="Verdana" w:hAnsi="Verdana"/>
          <w:sz w:val="24"/>
        </w:rPr>
        <w:t>s</w:t>
      </w:r>
      <w:bookmarkEnd w:id="67"/>
      <w:r w:rsidRPr="001349DB">
        <w:rPr>
          <w:rFonts w:ascii="Verdana" w:hAnsi="Verdana"/>
          <w:sz w:val="24"/>
        </w:rPr>
        <w:t>t</w:t>
      </w:r>
      <w:bookmarkEnd w:id="69"/>
    </w:p>
    <w:p w14:paraId="0BBA16B4" w14:textId="378FA779" w:rsidR="00E720F9" w:rsidRDefault="00E720F9" w:rsidP="00B34F93">
      <w:pPr>
        <w:rPr>
          <w:rFonts w:ascii="Verdana" w:hAnsi="Verdana"/>
          <w:sz w:val="24"/>
        </w:rPr>
      </w:pPr>
      <w:r w:rsidRPr="000C73C0">
        <w:rPr>
          <w:rFonts w:asciiTheme="majorHAnsi" w:hAnsiTheme="majorHAnsi" w:cstheme="majorHAnsi"/>
          <w:b/>
          <w:bCs/>
          <w:noProof/>
          <w:sz w:val="32"/>
          <w:szCs w:val="32"/>
        </w:rPr>
        <w:drawing>
          <wp:anchor distT="0" distB="0" distL="114300" distR="114300" simplePos="0" relativeHeight="251683842" behindDoc="1" locked="0" layoutInCell="1" allowOverlap="1" wp14:anchorId="5B60AE7A" wp14:editId="41D20F5B">
            <wp:simplePos x="0" y="0"/>
            <wp:positionH relativeFrom="column">
              <wp:posOffset>5020310</wp:posOffset>
            </wp:positionH>
            <wp:positionV relativeFrom="paragraph">
              <wp:posOffset>24765</wp:posOffset>
            </wp:positionV>
            <wp:extent cx="504825" cy="533400"/>
            <wp:effectExtent l="0" t="0" r="9525" b="0"/>
            <wp:wrapNone/>
            <wp:docPr id="44" name="Picture 4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p>
    <w:p w14:paraId="5C2EF3D0" w14:textId="1C244C4B" w:rsidR="00E720F9" w:rsidRPr="001349DB" w:rsidRDefault="00E720F9" w:rsidP="00B34F93">
      <w:pPr>
        <w:rPr>
          <w:rFonts w:ascii="Verdana" w:hAnsi="Verdana"/>
          <w:sz w:val="24"/>
        </w:rPr>
      </w:pPr>
    </w:p>
    <w:p w14:paraId="32F1CAF3" w14:textId="6EA4752E" w:rsidR="00A757B6" w:rsidRPr="00A757B6" w:rsidRDefault="004E32F3" w:rsidP="004E32F3">
      <w:pPr>
        <w:jc w:val="center"/>
        <w:rPr>
          <w:rFonts w:ascii="Verdana" w:hAnsi="Verdana"/>
        </w:rPr>
      </w:pPr>
      <w:r>
        <w:rPr>
          <w:rFonts w:ascii="Verdana" w:hAnsi="Verdana"/>
          <w:noProof/>
          <w:color w:val="FF0000"/>
          <w:lang w:eastAsia="en-GB"/>
        </w:rPr>
        <w:t>[</w:t>
      </w:r>
      <w:r w:rsidR="00E720F9">
        <w:rPr>
          <w:rFonts w:ascii="Verdana" w:hAnsi="Verdana"/>
          <w:noProof/>
        </w:rPr>
        <w:drawing>
          <wp:inline distT="0" distB="0" distL="0" distR="0" wp14:anchorId="36305C06" wp14:editId="50815223">
            <wp:extent cx="4829849" cy="1733792"/>
            <wp:effectExtent l="0" t="0" r="889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nding.PNG"/>
                    <pic:cNvPicPr/>
                  </pic:nvPicPr>
                  <pic:blipFill>
                    <a:blip r:embed="rId36">
                      <a:extLst>
                        <a:ext uri="{28A0092B-C50C-407E-A947-70E740481C1C}">
                          <a14:useLocalDpi xmlns:a14="http://schemas.microsoft.com/office/drawing/2010/main" val="0"/>
                        </a:ext>
                      </a:extLst>
                    </a:blip>
                    <a:stretch>
                      <a:fillRect/>
                    </a:stretch>
                  </pic:blipFill>
                  <pic:spPr>
                    <a:xfrm>
                      <a:off x="0" y="0"/>
                      <a:ext cx="4829849" cy="1733792"/>
                    </a:xfrm>
                    <a:prstGeom prst="rect">
                      <a:avLst/>
                    </a:prstGeom>
                  </pic:spPr>
                </pic:pic>
              </a:graphicData>
            </a:graphic>
          </wp:inline>
        </w:drawing>
      </w:r>
    </w:p>
    <w:p w14:paraId="0103AB84" w14:textId="77777777" w:rsidR="004858CD" w:rsidRDefault="004858CD">
      <w:pPr>
        <w:jc w:val="left"/>
        <w:rPr>
          <w:rFonts w:ascii="Verdana" w:hAnsi="Verdana"/>
          <w:b/>
          <w:sz w:val="24"/>
        </w:rPr>
      </w:pPr>
      <w:bookmarkStart w:id="70" w:name="_Toc282256931"/>
      <w:r>
        <w:rPr>
          <w:rFonts w:ascii="Verdana" w:hAnsi="Verdana"/>
          <w:b/>
          <w:sz w:val="24"/>
        </w:rPr>
        <w:br w:type="page"/>
      </w:r>
    </w:p>
    <w:p w14:paraId="04D79543" w14:textId="314F5A40" w:rsidR="00D05CCD" w:rsidRDefault="00335A94" w:rsidP="00B2421B">
      <w:pPr>
        <w:rPr>
          <w:rFonts w:ascii="Verdana" w:hAnsi="Verdana"/>
          <w:sz w:val="24"/>
        </w:rPr>
      </w:pPr>
      <w:r w:rsidRPr="001349DB">
        <w:rPr>
          <w:rFonts w:ascii="Verdana" w:hAnsi="Verdana"/>
          <w:sz w:val="24"/>
        </w:rPr>
        <w:lastRenderedPageBreak/>
        <w:t>F</w:t>
      </w:r>
      <w:r w:rsidR="00B7316F" w:rsidRPr="001349DB">
        <w:rPr>
          <w:rFonts w:ascii="Verdana" w:hAnsi="Verdana"/>
          <w:sz w:val="24"/>
        </w:rPr>
        <w:t>.7</w:t>
      </w:r>
      <w:r w:rsidR="00B2421B" w:rsidRPr="001349DB">
        <w:rPr>
          <w:rFonts w:ascii="Verdana" w:hAnsi="Verdana"/>
          <w:sz w:val="24"/>
        </w:rPr>
        <w:tab/>
      </w:r>
      <w:bookmarkStart w:id="71" w:name="_Hlk42605404"/>
      <w:r w:rsidR="00D05CCD" w:rsidRPr="001349DB">
        <w:rPr>
          <w:rFonts w:ascii="Verdana" w:hAnsi="Verdana"/>
          <w:sz w:val="24"/>
        </w:rPr>
        <w:t>Post Flight Check</w:t>
      </w:r>
      <w:r w:rsidRPr="001349DB">
        <w:rPr>
          <w:rFonts w:ascii="Verdana" w:hAnsi="Verdana"/>
          <w:sz w:val="24"/>
        </w:rPr>
        <w:t>li</w:t>
      </w:r>
      <w:r w:rsidR="00D05CCD" w:rsidRPr="001349DB">
        <w:rPr>
          <w:rFonts w:ascii="Verdana" w:hAnsi="Verdana"/>
          <w:sz w:val="24"/>
        </w:rPr>
        <w:t>s</w:t>
      </w:r>
      <w:bookmarkEnd w:id="70"/>
      <w:r w:rsidRPr="001349DB">
        <w:rPr>
          <w:rFonts w:ascii="Verdana" w:hAnsi="Verdana"/>
          <w:sz w:val="24"/>
        </w:rPr>
        <w:t>t</w:t>
      </w:r>
      <w:bookmarkEnd w:id="71"/>
    </w:p>
    <w:p w14:paraId="36EE6511" w14:textId="64A4879D" w:rsidR="00E720F9" w:rsidRDefault="00E720F9" w:rsidP="00B2421B">
      <w:pPr>
        <w:rPr>
          <w:rFonts w:ascii="Verdana" w:hAnsi="Verdana"/>
          <w:sz w:val="24"/>
        </w:rPr>
      </w:pPr>
      <w:r w:rsidRPr="000C73C0">
        <w:rPr>
          <w:rFonts w:asciiTheme="majorHAnsi" w:hAnsiTheme="majorHAnsi" w:cstheme="majorHAnsi"/>
          <w:b/>
          <w:bCs/>
          <w:noProof/>
          <w:sz w:val="32"/>
          <w:szCs w:val="32"/>
        </w:rPr>
        <w:drawing>
          <wp:anchor distT="0" distB="0" distL="114300" distR="114300" simplePos="0" relativeHeight="251685890" behindDoc="1" locked="0" layoutInCell="1" allowOverlap="1" wp14:anchorId="2E1A98AC" wp14:editId="184E92E9">
            <wp:simplePos x="0" y="0"/>
            <wp:positionH relativeFrom="column">
              <wp:posOffset>4924425</wp:posOffset>
            </wp:positionH>
            <wp:positionV relativeFrom="paragraph">
              <wp:posOffset>15240</wp:posOffset>
            </wp:positionV>
            <wp:extent cx="504825" cy="533400"/>
            <wp:effectExtent l="0" t="0" r="9525" b="0"/>
            <wp:wrapNone/>
            <wp:docPr id="45" name="Picture 45"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p>
    <w:p w14:paraId="353469E0" w14:textId="14F70C6E" w:rsidR="00E720F9" w:rsidRPr="001349DB" w:rsidRDefault="00E720F9" w:rsidP="00B2421B">
      <w:pPr>
        <w:rPr>
          <w:rFonts w:ascii="Verdana" w:hAnsi="Verdana"/>
          <w:sz w:val="24"/>
        </w:rPr>
      </w:pPr>
    </w:p>
    <w:p w14:paraId="75378447" w14:textId="68C80202" w:rsidR="00D05CCD" w:rsidRPr="000931CE" w:rsidRDefault="00E720F9" w:rsidP="004858CD">
      <w:pPr>
        <w:jc w:val="center"/>
        <w:rPr>
          <w:rFonts w:ascii="Verdana" w:hAnsi="Verdana"/>
        </w:rPr>
      </w:pPr>
      <w:r>
        <w:rPr>
          <w:rFonts w:ascii="Verdana" w:hAnsi="Verdana"/>
          <w:noProof/>
        </w:rPr>
        <w:drawing>
          <wp:inline distT="0" distB="0" distL="0" distR="0" wp14:anchorId="5C01FF6F" wp14:editId="4BFBF9F9">
            <wp:extent cx="4810796" cy="1286054"/>
            <wp:effectExtent l="0" t="0" r="8890" b="952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st.PNG"/>
                    <pic:cNvPicPr/>
                  </pic:nvPicPr>
                  <pic:blipFill>
                    <a:blip r:embed="rId37">
                      <a:extLst>
                        <a:ext uri="{28A0092B-C50C-407E-A947-70E740481C1C}">
                          <a14:useLocalDpi xmlns:a14="http://schemas.microsoft.com/office/drawing/2010/main" val="0"/>
                        </a:ext>
                      </a:extLst>
                    </a:blip>
                    <a:stretch>
                      <a:fillRect/>
                    </a:stretch>
                  </pic:blipFill>
                  <pic:spPr>
                    <a:xfrm>
                      <a:off x="0" y="0"/>
                      <a:ext cx="4810796" cy="1286054"/>
                    </a:xfrm>
                    <a:prstGeom prst="rect">
                      <a:avLst/>
                    </a:prstGeom>
                  </pic:spPr>
                </pic:pic>
              </a:graphicData>
            </a:graphic>
          </wp:inline>
        </w:drawing>
      </w:r>
    </w:p>
    <w:p w14:paraId="6DDA9FEF" w14:textId="77777777" w:rsidR="00784D75" w:rsidRPr="000931CE" w:rsidRDefault="00784D75" w:rsidP="005E0C13">
      <w:pPr>
        <w:jc w:val="center"/>
        <w:rPr>
          <w:rFonts w:ascii="Verdana" w:hAnsi="Verdana"/>
        </w:rPr>
      </w:pPr>
    </w:p>
    <w:p w14:paraId="773695AC" w14:textId="77777777" w:rsidR="00936936" w:rsidRPr="000931CE" w:rsidRDefault="00936936">
      <w:pPr>
        <w:jc w:val="left"/>
        <w:rPr>
          <w:rFonts w:ascii="Verdana" w:hAnsi="Verdana"/>
        </w:rPr>
        <w:sectPr w:rsidR="00936936" w:rsidRPr="000931CE" w:rsidSect="00A82D74">
          <w:pgSz w:w="11906" w:h="16838"/>
          <w:pgMar w:top="1440" w:right="1077" w:bottom="1440" w:left="1077" w:header="709" w:footer="709" w:gutter="0"/>
          <w:cols w:space="708"/>
          <w:docGrid w:linePitch="360"/>
        </w:sectPr>
      </w:pPr>
    </w:p>
    <w:p w14:paraId="0418DF73" w14:textId="77777777" w:rsidR="002C3BE2" w:rsidRPr="000931CE" w:rsidRDefault="00810BB9" w:rsidP="001349DB">
      <w:pPr>
        <w:pStyle w:val="Heading2"/>
        <w:numPr>
          <w:ilvl w:val="0"/>
          <w:numId w:val="0"/>
        </w:numPr>
        <w:ind w:left="576"/>
      </w:pPr>
      <w:bookmarkStart w:id="72" w:name="_Toc7686124"/>
      <w:r w:rsidRPr="000931CE">
        <w:lastRenderedPageBreak/>
        <w:t>Appendix G</w:t>
      </w:r>
      <w:r w:rsidR="00771BA3" w:rsidRPr="000931CE">
        <w:t xml:space="preserve"> – SUA Emergency Procedures</w:t>
      </w:r>
      <w:bookmarkEnd w:id="72"/>
    </w:p>
    <w:p w14:paraId="4940EAE9" w14:textId="582585FB" w:rsidR="00952E9B" w:rsidRPr="000931CE" w:rsidRDefault="00952E9B" w:rsidP="000D1194">
      <w:pPr>
        <w:rPr>
          <w:rFonts w:ascii="Verdana" w:hAnsi="Verdana"/>
          <w:color w:val="FF0000"/>
        </w:rPr>
      </w:pPr>
    </w:p>
    <w:p w14:paraId="5A80C5F5" w14:textId="77777777" w:rsidR="001B1B79" w:rsidRPr="001349DB" w:rsidRDefault="00A13828" w:rsidP="002F795D">
      <w:pPr>
        <w:rPr>
          <w:rFonts w:ascii="Verdana" w:hAnsi="Verdana"/>
          <w:sz w:val="24"/>
        </w:rPr>
      </w:pPr>
      <w:bookmarkStart w:id="73" w:name="_Toc457914880"/>
      <w:r w:rsidRPr="001349DB">
        <w:rPr>
          <w:rFonts w:ascii="Verdana" w:hAnsi="Verdana"/>
          <w:sz w:val="24"/>
        </w:rPr>
        <w:t>G</w:t>
      </w:r>
      <w:r w:rsidR="002F795D" w:rsidRPr="001349DB">
        <w:rPr>
          <w:rFonts w:ascii="Verdana" w:hAnsi="Verdana"/>
          <w:sz w:val="24"/>
        </w:rPr>
        <w:t>.1</w:t>
      </w:r>
      <w:r w:rsidR="002F795D" w:rsidRPr="001349DB">
        <w:rPr>
          <w:rFonts w:ascii="Verdana" w:hAnsi="Verdana"/>
          <w:sz w:val="24"/>
        </w:rPr>
        <w:tab/>
      </w:r>
      <w:r w:rsidR="001B1B79" w:rsidRPr="001349DB">
        <w:rPr>
          <w:rFonts w:ascii="Verdana" w:hAnsi="Verdana"/>
          <w:sz w:val="24"/>
        </w:rPr>
        <w:t>Pilot Incapacitation</w:t>
      </w:r>
      <w:bookmarkEnd w:id="73"/>
    </w:p>
    <w:tbl>
      <w:tblPr>
        <w:tblStyle w:val="TableGrid8"/>
        <w:tblW w:w="10031" w:type="dxa"/>
        <w:tblLayout w:type="fixed"/>
        <w:tblLook w:val="04A0" w:firstRow="1" w:lastRow="0" w:firstColumn="1" w:lastColumn="0" w:noHBand="0" w:noVBand="1"/>
      </w:tblPr>
      <w:tblGrid>
        <w:gridCol w:w="1826"/>
        <w:gridCol w:w="1543"/>
        <w:gridCol w:w="1984"/>
        <w:gridCol w:w="2126"/>
        <w:gridCol w:w="2552"/>
      </w:tblGrid>
      <w:tr w:rsidR="00A200DC" w:rsidRPr="00871C02" w14:paraId="22CC532B" w14:textId="77777777" w:rsidTr="001D44D8">
        <w:trPr>
          <w:cnfStyle w:val="100000000000" w:firstRow="1" w:lastRow="0" w:firstColumn="0" w:lastColumn="0" w:oddVBand="0" w:evenVBand="0" w:oddHBand="0" w:evenHBand="0" w:firstRowFirstColumn="0" w:firstRowLastColumn="0" w:lastRowFirstColumn="0" w:lastRowLastColumn="0"/>
        </w:trPr>
        <w:tc>
          <w:tcPr>
            <w:tcW w:w="1826" w:type="dxa"/>
            <w:shd w:val="clear" w:color="auto" w:fill="1F3864" w:themeFill="accent5" w:themeFillShade="80"/>
            <w:vAlign w:val="bottom"/>
          </w:tcPr>
          <w:p w14:paraId="193735A0"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543" w:type="dxa"/>
            <w:shd w:val="clear" w:color="auto" w:fill="1F3864" w:themeFill="accent5" w:themeFillShade="80"/>
            <w:vAlign w:val="bottom"/>
          </w:tcPr>
          <w:p w14:paraId="76110AFF"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06DFCA9B"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Pilot Action</w:t>
            </w:r>
          </w:p>
        </w:tc>
        <w:tc>
          <w:tcPr>
            <w:tcW w:w="2126" w:type="dxa"/>
            <w:shd w:val="clear" w:color="auto" w:fill="1F3864" w:themeFill="accent5" w:themeFillShade="80"/>
            <w:vAlign w:val="bottom"/>
          </w:tcPr>
          <w:p w14:paraId="526C5A6C"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Crew Action</w:t>
            </w:r>
          </w:p>
        </w:tc>
        <w:tc>
          <w:tcPr>
            <w:tcW w:w="2552" w:type="dxa"/>
            <w:shd w:val="clear" w:color="auto" w:fill="1F3864" w:themeFill="accent5" w:themeFillShade="80"/>
            <w:vAlign w:val="bottom"/>
          </w:tcPr>
          <w:p w14:paraId="21D5D154"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6857655B" w14:textId="77777777" w:rsidTr="001D44D8">
        <w:tc>
          <w:tcPr>
            <w:tcW w:w="1826" w:type="dxa"/>
          </w:tcPr>
          <w:p w14:paraId="139F4F52" w14:textId="77777777" w:rsidR="00A200DC" w:rsidRPr="00871C02" w:rsidRDefault="00A200DC" w:rsidP="00ED4621">
            <w:pPr>
              <w:ind w:left="22" w:firstLine="0"/>
              <w:jc w:val="left"/>
              <w:rPr>
                <w:rFonts w:ascii="Verdana" w:hAnsi="Verdana"/>
              </w:rPr>
            </w:pPr>
            <w:r w:rsidRPr="00871C02">
              <w:rPr>
                <w:rFonts w:ascii="Verdana" w:hAnsi="Verdana"/>
              </w:rPr>
              <w:t>Pilot incapacitation</w:t>
            </w:r>
          </w:p>
        </w:tc>
        <w:tc>
          <w:tcPr>
            <w:tcW w:w="1543" w:type="dxa"/>
          </w:tcPr>
          <w:p w14:paraId="61B2C731" w14:textId="77777777" w:rsidR="00A200DC" w:rsidRPr="00871C02" w:rsidRDefault="00A200DC" w:rsidP="00ED4621">
            <w:pPr>
              <w:ind w:left="22" w:right="-15" w:firstLine="0"/>
              <w:jc w:val="left"/>
              <w:rPr>
                <w:rFonts w:ascii="Verdana" w:hAnsi="Verdana"/>
              </w:rPr>
            </w:pPr>
          </w:p>
        </w:tc>
        <w:tc>
          <w:tcPr>
            <w:tcW w:w="1984" w:type="dxa"/>
          </w:tcPr>
          <w:p w14:paraId="22908ACE" w14:textId="77777777" w:rsidR="00A200DC" w:rsidRPr="00871C02" w:rsidRDefault="00A200DC" w:rsidP="00ED4621">
            <w:pPr>
              <w:ind w:left="22" w:right="-15" w:firstLine="0"/>
              <w:jc w:val="left"/>
              <w:rPr>
                <w:rFonts w:ascii="Verdana" w:hAnsi="Verdana"/>
              </w:rPr>
            </w:pPr>
            <w:r w:rsidRPr="00871C02">
              <w:rPr>
                <w:rFonts w:ascii="Verdana" w:hAnsi="Verdana"/>
              </w:rPr>
              <w:t>Activate RTH (Return to Home) or BL (Back Landing) if possible.</w:t>
            </w:r>
          </w:p>
        </w:tc>
        <w:tc>
          <w:tcPr>
            <w:tcW w:w="2126" w:type="dxa"/>
          </w:tcPr>
          <w:p w14:paraId="1E29B8CF" w14:textId="77777777" w:rsidR="00A200DC" w:rsidRPr="00871C02" w:rsidRDefault="00A200DC" w:rsidP="00ED4621">
            <w:pPr>
              <w:ind w:left="22" w:right="-15" w:firstLine="0"/>
              <w:jc w:val="left"/>
              <w:rPr>
                <w:rFonts w:ascii="Verdana" w:hAnsi="Verdana"/>
              </w:rPr>
            </w:pPr>
            <w:r w:rsidRPr="00871C02">
              <w:rPr>
                <w:rFonts w:ascii="Verdana" w:hAnsi="Verdana"/>
              </w:rPr>
              <w:t>Pick up controller.</w:t>
            </w:r>
          </w:p>
          <w:p w14:paraId="41A3AAFA" w14:textId="77777777" w:rsidR="00A200DC" w:rsidRPr="00871C02" w:rsidRDefault="00A200DC" w:rsidP="00ED4621">
            <w:pPr>
              <w:ind w:left="22" w:right="-15" w:firstLine="0"/>
              <w:jc w:val="left"/>
              <w:rPr>
                <w:rFonts w:ascii="Verdana" w:hAnsi="Verdana"/>
              </w:rPr>
            </w:pPr>
          </w:p>
          <w:p w14:paraId="3EE30120" w14:textId="77777777" w:rsidR="00A200DC" w:rsidRPr="00871C02" w:rsidRDefault="00A200DC" w:rsidP="00ED4621">
            <w:pPr>
              <w:ind w:left="22" w:right="-15" w:firstLine="0"/>
              <w:jc w:val="left"/>
              <w:rPr>
                <w:rFonts w:ascii="Verdana" w:hAnsi="Verdana"/>
              </w:rPr>
            </w:pPr>
            <w:r w:rsidRPr="00871C02">
              <w:rPr>
                <w:rFonts w:ascii="Verdana" w:hAnsi="Verdana"/>
              </w:rPr>
              <w:t>Confirm launch area clear.</w:t>
            </w:r>
          </w:p>
          <w:p w14:paraId="25AF0D55" w14:textId="77777777" w:rsidR="00A200DC" w:rsidRPr="00871C02" w:rsidRDefault="00A200DC" w:rsidP="00ED4621">
            <w:pPr>
              <w:ind w:left="22" w:right="-15" w:firstLine="0"/>
              <w:jc w:val="left"/>
              <w:rPr>
                <w:rFonts w:ascii="Verdana" w:hAnsi="Verdana"/>
              </w:rPr>
            </w:pPr>
          </w:p>
          <w:p w14:paraId="479F2E26" w14:textId="77777777" w:rsidR="00A200DC" w:rsidRPr="00871C02" w:rsidRDefault="00A200DC" w:rsidP="00ED4621">
            <w:pPr>
              <w:ind w:left="22" w:right="-15" w:firstLine="0"/>
              <w:jc w:val="left"/>
              <w:rPr>
                <w:rFonts w:ascii="Verdana" w:hAnsi="Verdana"/>
              </w:rPr>
            </w:pPr>
            <w:r w:rsidRPr="00871C02">
              <w:rPr>
                <w:rFonts w:ascii="Verdana" w:hAnsi="Verdana"/>
              </w:rPr>
              <w:t xml:space="preserve">Monitor video display (if still functioning).  </w:t>
            </w:r>
          </w:p>
          <w:p w14:paraId="40BA5174" w14:textId="77777777" w:rsidR="00A200DC" w:rsidRPr="00871C02" w:rsidRDefault="00A200DC" w:rsidP="00ED4621">
            <w:pPr>
              <w:ind w:left="22" w:right="-15" w:firstLine="0"/>
              <w:jc w:val="left"/>
              <w:rPr>
                <w:rFonts w:ascii="Verdana" w:hAnsi="Verdana"/>
              </w:rPr>
            </w:pPr>
          </w:p>
          <w:p w14:paraId="46D3AD53" w14:textId="77777777" w:rsidR="00A200DC" w:rsidRPr="00871C02" w:rsidRDefault="00A200DC" w:rsidP="00ED4621">
            <w:pPr>
              <w:ind w:left="22" w:right="-15" w:firstLine="0"/>
              <w:jc w:val="left"/>
              <w:rPr>
                <w:rFonts w:ascii="Verdana" w:hAnsi="Verdana"/>
              </w:rPr>
            </w:pPr>
            <w:r w:rsidRPr="00871C02">
              <w:rPr>
                <w:rFonts w:ascii="Verdana" w:hAnsi="Verdana"/>
              </w:rPr>
              <w:t xml:space="preserve">Initiate Return to Home </w:t>
            </w:r>
            <w:r w:rsidR="00EE1418" w:rsidRPr="00871C02">
              <w:rPr>
                <w:rFonts w:ascii="Verdana" w:hAnsi="Verdana"/>
              </w:rPr>
              <w:t>procedure OR</w:t>
            </w:r>
            <w:r w:rsidRPr="00871C02">
              <w:rPr>
                <w:rFonts w:ascii="Verdana" w:hAnsi="Verdana"/>
              </w:rPr>
              <w:t xml:space="preserve"> land the SUA </w:t>
            </w:r>
            <w:r w:rsidRPr="00871C02">
              <w:rPr>
                <w:rFonts w:ascii="Verdana" w:hAnsi="Verdana"/>
                <w:u w:val="single"/>
              </w:rPr>
              <w:t>if trained to do so</w:t>
            </w:r>
            <w:r w:rsidRPr="00871C02">
              <w:rPr>
                <w:rFonts w:ascii="Verdana" w:hAnsi="Verdana"/>
              </w:rPr>
              <w:t>.</w:t>
            </w:r>
          </w:p>
          <w:p w14:paraId="41AD2F5B" w14:textId="77777777" w:rsidR="00A200DC" w:rsidRPr="00871C02" w:rsidRDefault="00A200DC" w:rsidP="00ED4621">
            <w:pPr>
              <w:ind w:left="22" w:right="-15" w:firstLine="0"/>
              <w:jc w:val="left"/>
              <w:rPr>
                <w:rFonts w:ascii="Verdana" w:hAnsi="Verdana"/>
                <w:i/>
                <w:sz w:val="16"/>
                <w:szCs w:val="16"/>
              </w:rPr>
            </w:pPr>
          </w:p>
          <w:p w14:paraId="2BFE869C" w14:textId="77777777" w:rsidR="00A200DC" w:rsidRPr="00871C02" w:rsidRDefault="00A200DC" w:rsidP="00ED4621">
            <w:pPr>
              <w:ind w:left="22" w:right="-15" w:firstLine="0"/>
              <w:jc w:val="left"/>
              <w:rPr>
                <w:rFonts w:ascii="Verdana" w:hAnsi="Verdana"/>
              </w:rPr>
            </w:pPr>
            <w:r w:rsidRPr="00871C02">
              <w:rPr>
                <w:rFonts w:ascii="Verdana" w:hAnsi="Verdana"/>
              </w:rPr>
              <w:t>Administer First Aid to pilot as appropriate</w:t>
            </w:r>
          </w:p>
          <w:p w14:paraId="5E7ECC43" w14:textId="77777777" w:rsidR="00A200DC" w:rsidRPr="00871C02" w:rsidRDefault="00A200DC" w:rsidP="00ED4621">
            <w:pPr>
              <w:ind w:left="22" w:right="-15" w:firstLine="0"/>
              <w:jc w:val="left"/>
              <w:rPr>
                <w:rFonts w:ascii="Verdana" w:hAnsi="Verdana"/>
              </w:rPr>
            </w:pPr>
          </w:p>
          <w:p w14:paraId="416F0C05" w14:textId="77777777" w:rsidR="00A200DC" w:rsidRPr="00871C02" w:rsidRDefault="00A200DC" w:rsidP="00ED4621">
            <w:pPr>
              <w:ind w:left="22" w:right="-15" w:firstLine="0"/>
              <w:jc w:val="left"/>
              <w:rPr>
                <w:rFonts w:ascii="Verdana" w:hAnsi="Verdana"/>
              </w:rPr>
            </w:pPr>
            <w:r w:rsidRPr="00871C02">
              <w:rPr>
                <w:rFonts w:ascii="Verdana" w:hAnsi="Verdana"/>
              </w:rPr>
              <w:t>Call Emergency Services if required</w:t>
            </w:r>
          </w:p>
        </w:tc>
        <w:tc>
          <w:tcPr>
            <w:tcW w:w="2552" w:type="dxa"/>
          </w:tcPr>
          <w:p w14:paraId="5C2CE1F3" w14:textId="77777777" w:rsidR="00A200DC" w:rsidRPr="00871C02" w:rsidRDefault="00A200DC" w:rsidP="00ED4621">
            <w:pPr>
              <w:ind w:left="22" w:right="-15" w:firstLine="0"/>
              <w:jc w:val="left"/>
              <w:rPr>
                <w:rFonts w:ascii="Verdana" w:hAnsi="Verdana"/>
              </w:rPr>
            </w:pPr>
            <w:r w:rsidRPr="00871C02">
              <w:rPr>
                <w:rFonts w:ascii="Verdana" w:hAnsi="Verdana"/>
              </w:rPr>
              <w:t>Administer first aid to pilot.</w:t>
            </w:r>
          </w:p>
          <w:p w14:paraId="40E501B7" w14:textId="77777777" w:rsidR="00A200DC" w:rsidRPr="00871C02" w:rsidRDefault="00A200DC" w:rsidP="00ED4621">
            <w:pPr>
              <w:ind w:left="22" w:right="-15" w:firstLine="0"/>
              <w:jc w:val="left"/>
              <w:rPr>
                <w:rFonts w:ascii="Verdana" w:hAnsi="Verdana"/>
              </w:rPr>
            </w:pPr>
          </w:p>
          <w:p w14:paraId="2C7FAC8A" w14:textId="77777777" w:rsidR="00A200DC" w:rsidRPr="00871C02" w:rsidRDefault="00A200DC" w:rsidP="00ED4621">
            <w:pPr>
              <w:pStyle w:val="ListParagraph"/>
              <w:ind w:left="22" w:right="-15" w:firstLine="0"/>
              <w:jc w:val="left"/>
              <w:rPr>
                <w:rFonts w:ascii="Verdana" w:hAnsi="Verdana" w:cs="Tahoma"/>
              </w:rPr>
            </w:pPr>
            <w:r w:rsidRPr="00871C02">
              <w:rPr>
                <w:rFonts w:ascii="Verdana" w:hAnsi="Verdana"/>
              </w:rPr>
              <w:t xml:space="preserve">When Return to Home is initiated: </w:t>
            </w:r>
            <w:r w:rsidRPr="00871C02">
              <w:rPr>
                <w:rFonts w:ascii="Verdana" w:hAnsi="Verdana" w:cs="Tahoma"/>
              </w:rPr>
              <w:t>If below 20m the SUA will climb to 20m (if already above 20m the SUA will stay at the same height)</w:t>
            </w:r>
          </w:p>
          <w:p w14:paraId="390AE28E" w14:textId="77777777" w:rsidR="00A200DC" w:rsidRPr="00871C02" w:rsidRDefault="00A200DC" w:rsidP="00ED4621">
            <w:pPr>
              <w:pStyle w:val="ListParagraph"/>
              <w:ind w:left="22" w:right="-15" w:firstLine="0"/>
              <w:jc w:val="left"/>
              <w:rPr>
                <w:rFonts w:ascii="Verdana" w:hAnsi="Verdana"/>
              </w:rPr>
            </w:pPr>
          </w:p>
          <w:p w14:paraId="71A232CE" w14:textId="77777777" w:rsidR="00A200DC" w:rsidRPr="00871C02" w:rsidRDefault="00A200DC" w:rsidP="00ED4621">
            <w:pPr>
              <w:pStyle w:val="ListParagraph"/>
              <w:ind w:left="22" w:right="-15" w:firstLine="0"/>
              <w:jc w:val="left"/>
              <w:rPr>
                <w:rFonts w:ascii="Verdana" w:hAnsi="Verdana"/>
              </w:rPr>
            </w:pPr>
            <w:r w:rsidRPr="00871C02">
              <w:rPr>
                <w:rFonts w:ascii="Verdana" w:hAnsi="Verdana"/>
              </w:rPr>
              <w:t xml:space="preserve">The SUA will return directly to the launch position, hover for 15 seconds then gradually descend until it </w:t>
            </w:r>
            <w:proofErr w:type="gramStart"/>
            <w:r w:rsidRPr="00871C02">
              <w:rPr>
                <w:rFonts w:ascii="Verdana" w:hAnsi="Verdana"/>
              </w:rPr>
              <w:t>lands</w:t>
            </w:r>
            <w:proofErr w:type="gramEnd"/>
            <w:r w:rsidRPr="00871C02">
              <w:rPr>
                <w:rFonts w:ascii="Verdana" w:hAnsi="Verdana"/>
              </w:rPr>
              <w:t xml:space="preserve"> and the motors will automatically disarm. </w:t>
            </w:r>
          </w:p>
          <w:p w14:paraId="76840524" w14:textId="77777777" w:rsidR="00A200DC" w:rsidRPr="00871C02" w:rsidRDefault="00A200DC" w:rsidP="00ED4621">
            <w:pPr>
              <w:pStyle w:val="ListParagraph"/>
              <w:ind w:left="22" w:right="-15" w:firstLine="0"/>
              <w:jc w:val="left"/>
              <w:rPr>
                <w:rFonts w:ascii="Verdana" w:hAnsi="Verdana"/>
              </w:rPr>
            </w:pPr>
          </w:p>
          <w:p w14:paraId="41C61D1B" w14:textId="77777777" w:rsidR="00A200DC" w:rsidRPr="00871C02" w:rsidRDefault="00A200DC" w:rsidP="00ED4621">
            <w:pPr>
              <w:ind w:left="22" w:right="-15" w:firstLine="0"/>
              <w:jc w:val="left"/>
              <w:rPr>
                <w:rFonts w:ascii="Verdana" w:hAnsi="Verdana"/>
              </w:rPr>
            </w:pPr>
            <w:r w:rsidRPr="00871C02">
              <w:rPr>
                <w:rFonts w:ascii="Verdana" w:hAnsi="Verdana"/>
              </w:rPr>
              <w:t>Complete CAP 382 MOR ECCAIRS.</w:t>
            </w:r>
          </w:p>
        </w:tc>
      </w:tr>
    </w:tbl>
    <w:p w14:paraId="7BD83802" w14:textId="77777777" w:rsidR="001B1B79" w:rsidRPr="000931CE" w:rsidRDefault="001B1B79" w:rsidP="001B1B79">
      <w:pPr>
        <w:rPr>
          <w:rFonts w:ascii="Verdana" w:hAnsi="Verdana"/>
        </w:rPr>
      </w:pPr>
    </w:p>
    <w:p w14:paraId="30E9B0C5" w14:textId="77777777" w:rsidR="001B1B79" w:rsidRPr="001349DB" w:rsidRDefault="00A13828" w:rsidP="002F795D">
      <w:pPr>
        <w:rPr>
          <w:rFonts w:ascii="Verdana" w:hAnsi="Verdana"/>
          <w:sz w:val="24"/>
        </w:rPr>
      </w:pPr>
      <w:bookmarkStart w:id="74" w:name="_Toc457914881"/>
      <w:r w:rsidRPr="001349DB">
        <w:rPr>
          <w:rFonts w:ascii="Verdana" w:hAnsi="Verdana"/>
          <w:sz w:val="24"/>
        </w:rPr>
        <w:t>G</w:t>
      </w:r>
      <w:r w:rsidR="002F795D" w:rsidRPr="001349DB">
        <w:rPr>
          <w:rFonts w:ascii="Verdana" w:hAnsi="Verdana"/>
          <w:sz w:val="24"/>
        </w:rPr>
        <w:t>.2</w:t>
      </w:r>
      <w:r w:rsidR="002F795D" w:rsidRPr="001349DB">
        <w:rPr>
          <w:rFonts w:ascii="Verdana" w:hAnsi="Verdana"/>
          <w:sz w:val="24"/>
        </w:rPr>
        <w:tab/>
      </w:r>
      <w:r w:rsidR="001B1B79" w:rsidRPr="001349DB">
        <w:rPr>
          <w:rFonts w:ascii="Verdana" w:hAnsi="Verdana"/>
          <w:sz w:val="24"/>
        </w:rPr>
        <w:t>Airspace Incursion</w:t>
      </w:r>
      <w:bookmarkEnd w:id="74"/>
    </w:p>
    <w:tbl>
      <w:tblPr>
        <w:tblStyle w:val="TableGrid8"/>
        <w:tblW w:w="10031" w:type="dxa"/>
        <w:tblLayout w:type="fixed"/>
        <w:tblLook w:val="04A0" w:firstRow="1" w:lastRow="0" w:firstColumn="1" w:lastColumn="0" w:noHBand="0" w:noVBand="1"/>
      </w:tblPr>
      <w:tblGrid>
        <w:gridCol w:w="1826"/>
        <w:gridCol w:w="1543"/>
        <w:gridCol w:w="1984"/>
        <w:gridCol w:w="2126"/>
        <w:gridCol w:w="2552"/>
      </w:tblGrid>
      <w:tr w:rsidR="00A200DC" w:rsidRPr="00871C02" w14:paraId="4DC6C8B0" w14:textId="77777777" w:rsidTr="001D44D8">
        <w:trPr>
          <w:cnfStyle w:val="100000000000" w:firstRow="1" w:lastRow="0" w:firstColumn="0" w:lastColumn="0" w:oddVBand="0" w:evenVBand="0" w:oddHBand="0" w:evenHBand="0" w:firstRowFirstColumn="0" w:firstRowLastColumn="0" w:lastRowFirstColumn="0" w:lastRowLastColumn="0"/>
        </w:trPr>
        <w:tc>
          <w:tcPr>
            <w:tcW w:w="1826" w:type="dxa"/>
            <w:shd w:val="clear" w:color="auto" w:fill="1F3864" w:themeFill="accent5" w:themeFillShade="80"/>
            <w:vAlign w:val="bottom"/>
          </w:tcPr>
          <w:p w14:paraId="102F3BC7"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543" w:type="dxa"/>
            <w:shd w:val="clear" w:color="auto" w:fill="1F3864" w:themeFill="accent5" w:themeFillShade="80"/>
            <w:vAlign w:val="bottom"/>
          </w:tcPr>
          <w:p w14:paraId="7F14FC55"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63214E2D"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Pilot Action</w:t>
            </w:r>
          </w:p>
        </w:tc>
        <w:tc>
          <w:tcPr>
            <w:tcW w:w="2126" w:type="dxa"/>
            <w:shd w:val="clear" w:color="auto" w:fill="1F3864" w:themeFill="accent5" w:themeFillShade="80"/>
            <w:vAlign w:val="bottom"/>
          </w:tcPr>
          <w:p w14:paraId="0FC0F396"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Crew Action</w:t>
            </w:r>
          </w:p>
        </w:tc>
        <w:tc>
          <w:tcPr>
            <w:tcW w:w="2552" w:type="dxa"/>
            <w:shd w:val="clear" w:color="auto" w:fill="1F3864" w:themeFill="accent5" w:themeFillShade="80"/>
            <w:vAlign w:val="bottom"/>
          </w:tcPr>
          <w:p w14:paraId="784D6FCB"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20F7314E" w14:textId="77777777" w:rsidTr="001D44D8">
        <w:tc>
          <w:tcPr>
            <w:tcW w:w="1826" w:type="dxa"/>
          </w:tcPr>
          <w:p w14:paraId="5E0DF136" w14:textId="77777777" w:rsidR="00A200DC" w:rsidRPr="00871C02" w:rsidRDefault="00A200DC" w:rsidP="00ED4621">
            <w:pPr>
              <w:ind w:left="22" w:hanging="22"/>
              <w:jc w:val="left"/>
              <w:rPr>
                <w:rFonts w:ascii="Verdana" w:hAnsi="Verdana"/>
              </w:rPr>
            </w:pPr>
            <w:r w:rsidRPr="00871C02">
              <w:rPr>
                <w:rFonts w:ascii="Verdana" w:hAnsi="Verdana"/>
              </w:rPr>
              <w:t>Airspace Incursion</w:t>
            </w:r>
          </w:p>
        </w:tc>
        <w:tc>
          <w:tcPr>
            <w:tcW w:w="1543" w:type="dxa"/>
          </w:tcPr>
          <w:p w14:paraId="57EB8653" w14:textId="77777777" w:rsidR="00A200DC" w:rsidRPr="00871C02" w:rsidRDefault="00A200DC" w:rsidP="00ED4621">
            <w:pPr>
              <w:ind w:left="22" w:right="-15" w:hanging="22"/>
              <w:jc w:val="left"/>
              <w:rPr>
                <w:rFonts w:ascii="Verdana" w:hAnsi="Verdana"/>
              </w:rPr>
            </w:pPr>
            <w:r w:rsidRPr="00871C02">
              <w:rPr>
                <w:rFonts w:ascii="Verdana" w:hAnsi="Verdana"/>
              </w:rPr>
              <w:t>Visible or audible signs of another air user in the location.</w:t>
            </w:r>
          </w:p>
          <w:p w14:paraId="018CF29A" w14:textId="77777777" w:rsidR="00A200DC" w:rsidRPr="00871C02" w:rsidRDefault="00A200DC" w:rsidP="00ED4621">
            <w:pPr>
              <w:ind w:left="22" w:right="-15" w:hanging="22"/>
              <w:jc w:val="left"/>
              <w:rPr>
                <w:rFonts w:ascii="Verdana" w:hAnsi="Verdana"/>
              </w:rPr>
            </w:pPr>
          </w:p>
        </w:tc>
        <w:tc>
          <w:tcPr>
            <w:tcW w:w="1984" w:type="dxa"/>
          </w:tcPr>
          <w:p w14:paraId="1743A642" w14:textId="77777777" w:rsidR="00A200DC" w:rsidRPr="00871C02" w:rsidRDefault="00A200DC" w:rsidP="00ED4621">
            <w:pPr>
              <w:ind w:left="22" w:right="-15" w:hanging="22"/>
              <w:jc w:val="left"/>
              <w:rPr>
                <w:rFonts w:ascii="Verdana" w:hAnsi="Verdana"/>
              </w:rPr>
            </w:pPr>
            <w:r w:rsidRPr="00871C02">
              <w:rPr>
                <w:rFonts w:ascii="Verdana" w:hAnsi="Verdana"/>
              </w:rPr>
              <w:t>Climb or descend as appropriate.</w:t>
            </w:r>
          </w:p>
          <w:p w14:paraId="194E012E" w14:textId="77777777" w:rsidR="00A200DC" w:rsidRPr="00871C02" w:rsidRDefault="00A200DC" w:rsidP="00ED4621">
            <w:pPr>
              <w:ind w:left="22" w:right="-15" w:hanging="22"/>
              <w:jc w:val="left"/>
              <w:rPr>
                <w:rFonts w:ascii="Verdana" w:hAnsi="Verdana"/>
              </w:rPr>
            </w:pPr>
          </w:p>
          <w:p w14:paraId="60900076" w14:textId="77777777" w:rsidR="00A200DC" w:rsidRDefault="00A200DC" w:rsidP="00ED4621">
            <w:pPr>
              <w:ind w:left="22" w:right="-15" w:hanging="22"/>
              <w:jc w:val="left"/>
              <w:rPr>
                <w:rFonts w:ascii="Verdana" w:hAnsi="Verdana"/>
              </w:rPr>
            </w:pPr>
          </w:p>
          <w:p w14:paraId="0F6EA0A6" w14:textId="77777777" w:rsidR="00A200DC" w:rsidRDefault="00A200DC" w:rsidP="00ED4621">
            <w:pPr>
              <w:ind w:left="22" w:right="-15" w:hanging="22"/>
              <w:jc w:val="left"/>
              <w:rPr>
                <w:rFonts w:ascii="Verdana" w:hAnsi="Verdana"/>
              </w:rPr>
            </w:pPr>
          </w:p>
          <w:p w14:paraId="2215C025" w14:textId="77777777" w:rsidR="00A200DC" w:rsidRPr="00871C02" w:rsidRDefault="00A200DC" w:rsidP="00ED4621">
            <w:pPr>
              <w:ind w:left="22" w:right="-15" w:hanging="22"/>
              <w:jc w:val="left"/>
              <w:rPr>
                <w:rFonts w:ascii="Verdana" w:hAnsi="Verdana"/>
              </w:rPr>
            </w:pPr>
            <w:r w:rsidRPr="00871C02">
              <w:rPr>
                <w:rFonts w:ascii="Verdana" w:hAnsi="Verdana"/>
              </w:rPr>
              <w:t>Alert crew to issue.</w:t>
            </w:r>
          </w:p>
          <w:p w14:paraId="37791BFD" w14:textId="77777777" w:rsidR="00A200DC" w:rsidRPr="00871C02" w:rsidRDefault="00A200DC" w:rsidP="00ED4621">
            <w:pPr>
              <w:ind w:left="22" w:right="-15" w:hanging="22"/>
              <w:jc w:val="left"/>
              <w:rPr>
                <w:rFonts w:ascii="Verdana" w:hAnsi="Verdana"/>
              </w:rPr>
            </w:pPr>
          </w:p>
          <w:p w14:paraId="3C339CDD" w14:textId="77777777" w:rsidR="00A200DC" w:rsidRDefault="00A200DC" w:rsidP="00ED4621">
            <w:pPr>
              <w:ind w:left="22" w:right="-15" w:hanging="22"/>
              <w:jc w:val="left"/>
              <w:rPr>
                <w:rFonts w:ascii="Verdana" w:hAnsi="Verdana"/>
              </w:rPr>
            </w:pPr>
          </w:p>
          <w:p w14:paraId="2315AFF7" w14:textId="77777777" w:rsidR="00A200DC" w:rsidRPr="00871C02" w:rsidRDefault="00A200DC" w:rsidP="00ED4621">
            <w:pPr>
              <w:ind w:left="22" w:right="-15" w:hanging="22"/>
              <w:jc w:val="left"/>
              <w:rPr>
                <w:rFonts w:ascii="Verdana" w:hAnsi="Verdana"/>
              </w:rPr>
            </w:pPr>
            <w:r w:rsidRPr="00871C02">
              <w:rPr>
                <w:rFonts w:ascii="Verdana" w:hAnsi="Verdana"/>
              </w:rPr>
              <w:t>When location of other air user has been identified move directly away, land if safe to do so.</w:t>
            </w:r>
          </w:p>
        </w:tc>
        <w:tc>
          <w:tcPr>
            <w:tcW w:w="2126" w:type="dxa"/>
          </w:tcPr>
          <w:p w14:paraId="120C5CDE" w14:textId="77777777" w:rsidR="00A200DC" w:rsidRPr="00871C02" w:rsidRDefault="00A200DC" w:rsidP="00ED4621">
            <w:pPr>
              <w:ind w:left="22" w:right="-15" w:hanging="22"/>
              <w:jc w:val="left"/>
              <w:rPr>
                <w:rFonts w:ascii="Verdana" w:hAnsi="Verdana"/>
              </w:rPr>
            </w:pPr>
            <w:r w:rsidRPr="00871C02">
              <w:rPr>
                <w:rFonts w:ascii="Verdana" w:hAnsi="Verdana"/>
              </w:rPr>
              <w:t xml:space="preserve">Crew to </w:t>
            </w:r>
            <w:proofErr w:type="spellStart"/>
            <w:r w:rsidRPr="00871C02">
              <w:rPr>
                <w:rFonts w:ascii="Verdana" w:hAnsi="Verdana"/>
              </w:rPr>
              <w:t>prioritise</w:t>
            </w:r>
            <w:proofErr w:type="spellEnd"/>
            <w:r w:rsidRPr="00871C02">
              <w:rPr>
                <w:rFonts w:ascii="Verdana" w:hAnsi="Verdana"/>
              </w:rPr>
              <w:t xml:space="preserve"> the identification of the location of the other air user.</w:t>
            </w:r>
          </w:p>
          <w:p w14:paraId="7F5364B8" w14:textId="77777777" w:rsidR="00A200DC" w:rsidRPr="00871C02" w:rsidRDefault="00A200DC" w:rsidP="00ED4621">
            <w:pPr>
              <w:ind w:left="22" w:right="-15" w:hanging="22"/>
              <w:jc w:val="left"/>
              <w:rPr>
                <w:rFonts w:ascii="Verdana" w:hAnsi="Verdana"/>
              </w:rPr>
            </w:pPr>
          </w:p>
          <w:p w14:paraId="3D4BF043" w14:textId="77777777" w:rsidR="00A200DC" w:rsidRPr="00871C02" w:rsidRDefault="00A200DC" w:rsidP="00ED4621">
            <w:pPr>
              <w:ind w:left="22" w:right="-15" w:hanging="22"/>
              <w:jc w:val="left"/>
              <w:rPr>
                <w:rFonts w:ascii="Verdana" w:hAnsi="Verdana"/>
              </w:rPr>
            </w:pPr>
            <w:r w:rsidRPr="00871C02">
              <w:rPr>
                <w:rFonts w:ascii="Verdana" w:hAnsi="Verdana"/>
              </w:rPr>
              <w:t>Crew to keep pilot aware of what they can see.</w:t>
            </w:r>
          </w:p>
          <w:p w14:paraId="254D1947" w14:textId="77777777" w:rsidR="00A200DC" w:rsidRPr="00871C02" w:rsidRDefault="00A200DC" w:rsidP="00ED4621">
            <w:pPr>
              <w:ind w:left="22" w:right="-15" w:hanging="22"/>
              <w:jc w:val="left"/>
              <w:rPr>
                <w:rFonts w:ascii="Verdana" w:hAnsi="Verdana"/>
              </w:rPr>
            </w:pPr>
          </w:p>
          <w:p w14:paraId="19CF7197" w14:textId="77777777" w:rsidR="00A200DC" w:rsidRPr="00871C02" w:rsidRDefault="00A200DC" w:rsidP="00ED4621">
            <w:pPr>
              <w:ind w:left="22" w:right="-15" w:hanging="22"/>
              <w:jc w:val="left"/>
              <w:rPr>
                <w:rFonts w:ascii="Verdana" w:hAnsi="Verdana"/>
              </w:rPr>
            </w:pPr>
            <w:r w:rsidRPr="00871C02">
              <w:rPr>
                <w:rFonts w:ascii="Verdana" w:hAnsi="Verdana"/>
              </w:rPr>
              <w:t>Ensure landing location is clear.</w:t>
            </w:r>
          </w:p>
        </w:tc>
        <w:tc>
          <w:tcPr>
            <w:tcW w:w="2552" w:type="dxa"/>
          </w:tcPr>
          <w:p w14:paraId="46457B8E" w14:textId="77777777" w:rsidR="00A200DC" w:rsidRPr="00871C02" w:rsidRDefault="00A200DC" w:rsidP="00ED4621">
            <w:pPr>
              <w:ind w:left="22" w:right="-15" w:hanging="22"/>
              <w:jc w:val="left"/>
              <w:rPr>
                <w:rFonts w:ascii="Verdana" w:hAnsi="Verdana"/>
              </w:rPr>
            </w:pPr>
            <w:r w:rsidRPr="00871C02">
              <w:rPr>
                <w:rFonts w:ascii="Verdana" w:hAnsi="Verdana"/>
              </w:rPr>
              <w:t xml:space="preserve">Record any relevant information relating to the airspace incursion for UK </w:t>
            </w:r>
            <w:proofErr w:type="spellStart"/>
            <w:r w:rsidRPr="00871C02">
              <w:rPr>
                <w:rFonts w:ascii="Verdana" w:hAnsi="Verdana"/>
              </w:rPr>
              <w:t>AirProx</w:t>
            </w:r>
            <w:proofErr w:type="spellEnd"/>
            <w:r w:rsidRPr="00871C02">
              <w:rPr>
                <w:rFonts w:ascii="Verdana" w:hAnsi="Verdana"/>
              </w:rPr>
              <w:t xml:space="preserve"> Board.</w:t>
            </w:r>
          </w:p>
          <w:p w14:paraId="72A1DE49" w14:textId="77777777" w:rsidR="00A200DC" w:rsidRPr="00871C02" w:rsidRDefault="00A200DC" w:rsidP="00ED4621">
            <w:pPr>
              <w:ind w:left="22" w:right="-15" w:hanging="22"/>
              <w:jc w:val="left"/>
              <w:rPr>
                <w:rFonts w:ascii="Verdana" w:hAnsi="Verdana"/>
              </w:rPr>
            </w:pPr>
          </w:p>
          <w:p w14:paraId="46D97F58" w14:textId="77777777" w:rsidR="00A200DC" w:rsidRPr="00871C02" w:rsidRDefault="00A200DC" w:rsidP="00ED4621">
            <w:pPr>
              <w:ind w:left="22" w:right="-15" w:hanging="22"/>
              <w:jc w:val="left"/>
              <w:rPr>
                <w:rFonts w:ascii="Verdana" w:hAnsi="Verdana"/>
              </w:rPr>
            </w:pPr>
            <w:r w:rsidRPr="00871C02">
              <w:rPr>
                <w:rFonts w:ascii="Verdana" w:hAnsi="Verdana"/>
              </w:rPr>
              <w:t xml:space="preserve">Complete </w:t>
            </w:r>
            <w:proofErr w:type="spellStart"/>
            <w:r w:rsidRPr="00871C02">
              <w:rPr>
                <w:rFonts w:ascii="Verdana" w:hAnsi="Verdana"/>
              </w:rPr>
              <w:t>AirProx</w:t>
            </w:r>
            <w:proofErr w:type="spellEnd"/>
            <w:r w:rsidRPr="00871C02">
              <w:rPr>
                <w:rFonts w:ascii="Verdana" w:hAnsi="Verdana"/>
              </w:rPr>
              <w:t xml:space="preserve"> Form CA1904</w:t>
            </w:r>
          </w:p>
        </w:tc>
      </w:tr>
    </w:tbl>
    <w:p w14:paraId="462B4B1D" w14:textId="77777777" w:rsidR="001B1B79" w:rsidRPr="000931CE" w:rsidRDefault="001B1B79" w:rsidP="001B1B79">
      <w:pPr>
        <w:rPr>
          <w:rFonts w:ascii="Verdana" w:hAnsi="Verdana"/>
        </w:rPr>
      </w:pPr>
    </w:p>
    <w:p w14:paraId="05ED5FD8" w14:textId="77777777" w:rsidR="00A200DC" w:rsidRDefault="00A200DC">
      <w:pPr>
        <w:jc w:val="left"/>
        <w:rPr>
          <w:rFonts w:ascii="Verdana" w:hAnsi="Verdana"/>
          <w:b/>
          <w:sz w:val="24"/>
        </w:rPr>
      </w:pPr>
      <w:bookmarkStart w:id="75" w:name="_Toc457914882"/>
      <w:r>
        <w:rPr>
          <w:rFonts w:ascii="Verdana" w:hAnsi="Verdana"/>
          <w:b/>
          <w:sz w:val="24"/>
        </w:rPr>
        <w:br w:type="page"/>
      </w:r>
    </w:p>
    <w:p w14:paraId="7E829FCE" w14:textId="77777777" w:rsidR="001B1B79" w:rsidRPr="001349DB" w:rsidRDefault="00A13828" w:rsidP="002F795D">
      <w:pPr>
        <w:rPr>
          <w:rFonts w:ascii="Verdana" w:hAnsi="Verdana"/>
          <w:sz w:val="24"/>
        </w:rPr>
      </w:pPr>
      <w:r w:rsidRPr="001349DB">
        <w:rPr>
          <w:rFonts w:ascii="Verdana" w:hAnsi="Verdana"/>
          <w:sz w:val="24"/>
        </w:rPr>
        <w:lastRenderedPageBreak/>
        <w:t>G</w:t>
      </w:r>
      <w:r w:rsidR="002F795D" w:rsidRPr="001349DB">
        <w:rPr>
          <w:rFonts w:ascii="Verdana" w:hAnsi="Verdana"/>
          <w:sz w:val="24"/>
        </w:rPr>
        <w:t>.3</w:t>
      </w:r>
      <w:r w:rsidR="002F795D" w:rsidRPr="001349DB">
        <w:rPr>
          <w:rFonts w:ascii="Verdana" w:hAnsi="Verdana"/>
          <w:sz w:val="24"/>
        </w:rPr>
        <w:tab/>
      </w:r>
      <w:r w:rsidR="001B1B79" w:rsidRPr="001349DB">
        <w:rPr>
          <w:rFonts w:ascii="Verdana" w:hAnsi="Verdana"/>
          <w:sz w:val="24"/>
        </w:rPr>
        <w:t>Loss of Control Data Link</w:t>
      </w:r>
      <w:bookmarkEnd w:id="75"/>
    </w:p>
    <w:tbl>
      <w:tblPr>
        <w:tblStyle w:val="TableGrid8"/>
        <w:tblW w:w="10031" w:type="dxa"/>
        <w:tblLayout w:type="fixed"/>
        <w:tblLook w:val="04A0" w:firstRow="1" w:lastRow="0" w:firstColumn="1" w:lastColumn="0" w:noHBand="0" w:noVBand="1"/>
      </w:tblPr>
      <w:tblGrid>
        <w:gridCol w:w="1693"/>
        <w:gridCol w:w="1676"/>
        <w:gridCol w:w="1984"/>
        <w:gridCol w:w="2126"/>
        <w:gridCol w:w="2552"/>
      </w:tblGrid>
      <w:tr w:rsidR="00A200DC" w:rsidRPr="00871C02" w14:paraId="1A0031D9" w14:textId="77777777" w:rsidTr="00456A89">
        <w:trPr>
          <w:cnfStyle w:val="100000000000" w:firstRow="1" w:lastRow="0" w:firstColumn="0" w:lastColumn="0" w:oddVBand="0" w:evenVBand="0" w:oddHBand="0" w:evenHBand="0" w:firstRowFirstColumn="0" w:firstRowLastColumn="0" w:lastRowFirstColumn="0" w:lastRowLastColumn="0"/>
        </w:trPr>
        <w:tc>
          <w:tcPr>
            <w:tcW w:w="1693" w:type="dxa"/>
            <w:shd w:val="clear" w:color="auto" w:fill="1F3864" w:themeFill="accent5" w:themeFillShade="80"/>
            <w:vAlign w:val="bottom"/>
          </w:tcPr>
          <w:p w14:paraId="7439A6D5"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676" w:type="dxa"/>
            <w:shd w:val="clear" w:color="auto" w:fill="1F3864" w:themeFill="accent5" w:themeFillShade="80"/>
            <w:vAlign w:val="bottom"/>
          </w:tcPr>
          <w:p w14:paraId="62C2231A"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4CC981AC"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Pilot Action</w:t>
            </w:r>
          </w:p>
        </w:tc>
        <w:tc>
          <w:tcPr>
            <w:tcW w:w="2126" w:type="dxa"/>
            <w:shd w:val="clear" w:color="auto" w:fill="1F3864" w:themeFill="accent5" w:themeFillShade="80"/>
            <w:vAlign w:val="bottom"/>
          </w:tcPr>
          <w:p w14:paraId="69808C88"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Crew Action</w:t>
            </w:r>
          </w:p>
        </w:tc>
        <w:tc>
          <w:tcPr>
            <w:tcW w:w="2552" w:type="dxa"/>
            <w:shd w:val="clear" w:color="auto" w:fill="1F3864" w:themeFill="accent5" w:themeFillShade="80"/>
            <w:vAlign w:val="bottom"/>
          </w:tcPr>
          <w:p w14:paraId="039C3093"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7B60BC46" w14:textId="77777777" w:rsidTr="00456A89">
        <w:tc>
          <w:tcPr>
            <w:tcW w:w="1693" w:type="dxa"/>
          </w:tcPr>
          <w:p w14:paraId="14851F63" w14:textId="77777777" w:rsidR="00A200DC" w:rsidRPr="00871C02" w:rsidRDefault="00A200DC" w:rsidP="00ED4621">
            <w:pPr>
              <w:ind w:left="22" w:firstLine="0"/>
              <w:jc w:val="left"/>
              <w:rPr>
                <w:rFonts w:ascii="Verdana" w:hAnsi="Verdana"/>
              </w:rPr>
            </w:pPr>
            <w:r w:rsidRPr="00871C02">
              <w:rPr>
                <w:rFonts w:ascii="Verdana" w:hAnsi="Verdana"/>
              </w:rPr>
              <w:t>Loss of Control Data Link</w:t>
            </w:r>
          </w:p>
          <w:p w14:paraId="5211CC5D" w14:textId="77777777" w:rsidR="00A200DC" w:rsidRPr="00871C02" w:rsidRDefault="00A200DC" w:rsidP="00ED4621">
            <w:pPr>
              <w:ind w:left="22" w:firstLine="0"/>
              <w:jc w:val="left"/>
              <w:rPr>
                <w:rFonts w:ascii="Verdana" w:hAnsi="Verdana"/>
              </w:rPr>
            </w:pPr>
          </w:p>
        </w:tc>
        <w:tc>
          <w:tcPr>
            <w:tcW w:w="1676" w:type="dxa"/>
          </w:tcPr>
          <w:p w14:paraId="0FD9FCDB" w14:textId="77777777" w:rsidR="00A200DC" w:rsidRPr="00871C02" w:rsidRDefault="00A200DC" w:rsidP="00ED4621">
            <w:pPr>
              <w:ind w:left="22" w:right="-15" w:firstLine="0"/>
              <w:jc w:val="left"/>
              <w:rPr>
                <w:rFonts w:ascii="Verdana" w:hAnsi="Verdana"/>
              </w:rPr>
            </w:pPr>
            <w:r w:rsidRPr="00871C02">
              <w:rPr>
                <w:rFonts w:ascii="Verdana" w:hAnsi="Verdana"/>
              </w:rPr>
              <w:t>SU</w:t>
            </w:r>
            <w:r>
              <w:rPr>
                <w:rFonts w:ascii="Verdana" w:hAnsi="Verdana"/>
              </w:rPr>
              <w:t>A unresponsive</w:t>
            </w:r>
          </w:p>
          <w:p w14:paraId="38C614B5" w14:textId="77777777" w:rsidR="00A200DC" w:rsidRPr="00871C02" w:rsidRDefault="00A200DC" w:rsidP="00ED4621">
            <w:pPr>
              <w:ind w:left="22" w:right="-15" w:firstLine="0"/>
              <w:jc w:val="left"/>
              <w:rPr>
                <w:rFonts w:ascii="Verdana" w:hAnsi="Verdana"/>
              </w:rPr>
            </w:pPr>
          </w:p>
          <w:p w14:paraId="2215319B" w14:textId="77777777" w:rsidR="00A200DC" w:rsidRPr="00871C02" w:rsidRDefault="00A200DC" w:rsidP="00ED4621">
            <w:pPr>
              <w:ind w:left="22" w:right="-15" w:firstLine="0"/>
              <w:jc w:val="left"/>
              <w:rPr>
                <w:rFonts w:ascii="Verdana" w:hAnsi="Verdana"/>
              </w:rPr>
            </w:pPr>
            <w:r w:rsidRPr="00871C02">
              <w:rPr>
                <w:rFonts w:ascii="Verdana" w:hAnsi="Verdana"/>
              </w:rPr>
              <w:t>Poor signal strength.</w:t>
            </w:r>
          </w:p>
          <w:p w14:paraId="221CD696" w14:textId="77777777" w:rsidR="00A200DC" w:rsidRPr="00871C02" w:rsidRDefault="00A200DC" w:rsidP="00ED4621">
            <w:pPr>
              <w:ind w:left="22" w:right="-15" w:firstLine="0"/>
              <w:jc w:val="left"/>
              <w:rPr>
                <w:rFonts w:ascii="Verdana" w:hAnsi="Verdana"/>
              </w:rPr>
            </w:pPr>
          </w:p>
          <w:p w14:paraId="4760F2B6" w14:textId="77777777" w:rsidR="00A200DC" w:rsidRPr="00871C02" w:rsidRDefault="00A200DC" w:rsidP="00ED4621">
            <w:pPr>
              <w:ind w:left="22" w:right="-15" w:firstLine="0"/>
              <w:jc w:val="left"/>
              <w:rPr>
                <w:rFonts w:ascii="Verdana" w:hAnsi="Verdana"/>
              </w:rPr>
            </w:pPr>
            <w:r w:rsidRPr="00871C02">
              <w:rPr>
                <w:rFonts w:ascii="Verdana" w:hAnsi="Verdana"/>
              </w:rPr>
              <w:t>SUA shows fast flashing amber lights</w:t>
            </w:r>
          </w:p>
          <w:p w14:paraId="6D4C0F20" w14:textId="77777777" w:rsidR="00A200DC" w:rsidRPr="00871C02" w:rsidRDefault="00A200DC" w:rsidP="00ED4621">
            <w:pPr>
              <w:ind w:left="22" w:right="-15" w:firstLine="0"/>
              <w:jc w:val="left"/>
              <w:rPr>
                <w:rFonts w:ascii="Verdana" w:hAnsi="Verdana"/>
              </w:rPr>
            </w:pPr>
          </w:p>
          <w:p w14:paraId="19ED24C1" w14:textId="77777777" w:rsidR="00A200DC" w:rsidRPr="00871C02" w:rsidRDefault="00A200DC" w:rsidP="00ED4621">
            <w:pPr>
              <w:ind w:left="22" w:right="-15" w:firstLine="0"/>
              <w:jc w:val="left"/>
              <w:rPr>
                <w:rFonts w:ascii="Verdana" w:hAnsi="Verdana"/>
              </w:rPr>
            </w:pPr>
          </w:p>
        </w:tc>
        <w:tc>
          <w:tcPr>
            <w:tcW w:w="1984" w:type="dxa"/>
          </w:tcPr>
          <w:p w14:paraId="39A7C9C5" w14:textId="77777777" w:rsidR="00A200DC" w:rsidRPr="00871C02" w:rsidRDefault="00A200DC" w:rsidP="00ED4621">
            <w:pPr>
              <w:ind w:left="22" w:right="-15" w:firstLine="0"/>
              <w:jc w:val="left"/>
              <w:rPr>
                <w:rFonts w:ascii="Verdana" w:hAnsi="Verdana"/>
              </w:rPr>
            </w:pPr>
            <w:r w:rsidRPr="00871C02">
              <w:rPr>
                <w:rFonts w:ascii="Verdana" w:hAnsi="Verdana"/>
              </w:rPr>
              <w:t>Alert crew to issue.</w:t>
            </w:r>
          </w:p>
          <w:p w14:paraId="74F4533E" w14:textId="77777777" w:rsidR="00A200DC" w:rsidRPr="00871C02" w:rsidRDefault="00A200DC" w:rsidP="00ED4621">
            <w:pPr>
              <w:ind w:left="22" w:right="-15" w:firstLine="0"/>
              <w:jc w:val="left"/>
              <w:rPr>
                <w:rFonts w:ascii="Verdana" w:hAnsi="Verdana"/>
              </w:rPr>
            </w:pPr>
          </w:p>
          <w:p w14:paraId="5C2A7911" w14:textId="77777777" w:rsidR="00A200DC" w:rsidRPr="00871C02" w:rsidRDefault="00A200DC" w:rsidP="00ED4621">
            <w:pPr>
              <w:ind w:left="22" w:right="-15" w:firstLine="0"/>
              <w:jc w:val="left"/>
              <w:rPr>
                <w:rFonts w:ascii="Verdana" w:hAnsi="Verdana"/>
              </w:rPr>
            </w:pPr>
            <w:r w:rsidRPr="00871C02">
              <w:rPr>
                <w:rFonts w:ascii="Verdana" w:hAnsi="Verdana"/>
              </w:rPr>
              <w:t>Attempt to regain control of the SUA by changing flight mode from its current mode to an alternate and back.</w:t>
            </w:r>
          </w:p>
          <w:p w14:paraId="647371A4" w14:textId="77777777" w:rsidR="00A200DC" w:rsidRPr="00871C02" w:rsidRDefault="00A200DC" w:rsidP="00ED4621">
            <w:pPr>
              <w:ind w:left="22" w:right="-15" w:firstLine="0"/>
              <w:jc w:val="left"/>
              <w:rPr>
                <w:rFonts w:ascii="Verdana" w:hAnsi="Verdana"/>
              </w:rPr>
            </w:pPr>
          </w:p>
        </w:tc>
        <w:tc>
          <w:tcPr>
            <w:tcW w:w="2126" w:type="dxa"/>
          </w:tcPr>
          <w:p w14:paraId="3BDB9312" w14:textId="77777777" w:rsidR="00A200DC" w:rsidRPr="00871C02" w:rsidRDefault="00A200DC" w:rsidP="00ED4621">
            <w:pPr>
              <w:ind w:left="22" w:right="-15" w:firstLine="0"/>
              <w:jc w:val="left"/>
              <w:rPr>
                <w:rFonts w:ascii="Verdana" w:hAnsi="Verdana"/>
              </w:rPr>
            </w:pPr>
            <w:r w:rsidRPr="00871C02">
              <w:rPr>
                <w:rFonts w:ascii="Verdana" w:hAnsi="Verdana"/>
              </w:rPr>
              <w:t>Ensure landing location is clear.</w:t>
            </w:r>
          </w:p>
          <w:p w14:paraId="71A5E1FE" w14:textId="77777777" w:rsidR="00A200DC" w:rsidRPr="00871C02" w:rsidRDefault="00A200DC" w:rsidP="00ED4621">
            <w:pPr>
              <w:ind w:left="22" w:right="-15" w:firstLine="0"/>
              <w:jc w:val="left"/>
              <w:rPr>
                <w:rFonts w:ascii="Verdana" w:hAnsi="Verdana"/>
              </w:rPr>
            </w:pPr>
          </w:p>
          <w:p w14:paraId="03DBBFEB" w14:textId="77777777" w:rsidR="00A200DC" w:rsidRPr="00871C02" w:rsidRDefault="00A200DC" w:rsidP="00ED4621">
            <w:pPr>
              <w:ind w:left="22" w:right="-15" w:firstLine="0"/>
              <w:jc w:val="left"/>
              <w:rPr>
                <w:rFonts w:ascii="Verdana" w:hAnsi="Verdana"/>
              </w:rPr>
            </w:pPr>
            <w:r w:rsidRPr="00871C02">
              <w:rPr>
                <w:rFonts w:ascii="Verdana" w:hAnsi="Verdana"/>
              </w:rPr>
              <w:t>Monitor video display (if still functioning).</w:t>
            </w:r>
          </w:p>
          <w:p w14:paraId="205E4A8D" w14:textId="77777777" w:rsidR="00A200DC" w:rsidRPr="00871C02" w:rsidRDefault="00A200DC" w:rsidP="00ED4621">
            <w:pPr>
              <w:ind w:left="22" w:right="-15" w:firstLine="0"/>
              <w:jc w:val="left"/>
              <w:rPr>
                <w:rFonts w:ascii="Verdana" w:hAnsi="Verdana"/>
              </w:rPr>
            </w:pPr>
          </w:p>
          <w:p w14:paraId="5C5ED531" w14:textId="77777777" w:rsidR="00A200DC" w:rsidRPr="00871C02" w:rsidRDefault="00A200DC" w:rsidP="00ED4621">
            <w:pPr>
              <w:ind w:left="22" w:right="-15" w:firstLine="0"/>
              <w:jc w:val="left"/>
              <w:rPr>
                <w:rFonts w:ascii="Verdana" w:hAnsi="Verdana"/>
              </w:rPr>
            </w:pPr>
            <w:r w:rsidRPr="00871C02">
              <w:rPr>
                <w:rFonts w:ascii="Verdana" w:hAnsi="Verdana"/>
              </w:rPr>
              <w:t>Provide pilot with appropriate updates on status.</w:t>
            </w:r>
          </w:p>
          <w:p w14:paraId="3D25AE10" w14:textId="77777777" w:rsidR="00A200DC" w:rsidRPr="00871C02" w:rsidRDefault="00A200DC" w:rsidP="00ED4621">
            <w:pPr>
              <w:ind w:left="22" w:right="-15" w:firstLine="0"/>
              <w:jc w:val="left"/>
              <w:rPr>
                <w:rFonts w:ascii="Verdana" w:hAnsi="Verdana"/>
              </w:rPr>
            </w:pPr>
          </w:p>
        </w:tc>
        <w:tc>
          <w:tcPr>
            <w:tcW w:w="2552" w:type="dxa"/>
          </w:tcPr>
          <w:p w14:paraId="69937FEA" w14:textId="77777777" w:rsidR="00A200DC" w:rsidRPr="00871C02" w:rsidRDefault="00A200DC" w:rsidP="00ED4621">
            <w:pPr>
              <w:pStyle w:val="ListParagraph"/>
              <w:ind w:left="22" w:right="-15" w:firstLine="0"/>
              <w:jc w:val="left"/>
              <w:rPr>
                <w:rFonts w:ascii="Verdana" w:hAnsi="Verdana"/>
              </w:rPr>
            </w:pPr>
            <w:r w:rsidRPr="00871C02">
              <w:rPr>
                <w:rFonts w:ascii="Verdana" w:hAnsi="Verdana"/>
              </w:rPr>
              <w:t xml:space="preserve">SUA will enter a ‘failsafe’ mode in this situation after 3 seconds.  </w:t>
            </w:r>
          </w:p>
          <w:p w14:paraId="5A9F279F" w14:textId="77777777" w:rsidR="00A200DC" w:rsidRPr="00871C02" w:rsidRDefault="00A200DC" w:rsidP="00ED4621">
            <w:pPr>
              <w:pStyle w:val="ListParagraph"/>
              <w:ind w:left="22" w:right="-15" w:firstLine="0"/>
              <w:jc w:val="left"/>
              <w:rPr>
                <w:rFonts w:ascii="Verdana" w:hAnsi="Verdana"/>
              </w:rPr>
            </w:pPr>
          </w:p>
          <w:p w14:paraId="26BFE305" w14:textId="77777777" w:rsidR="00A200DC" w:rsidRPr="00871C02" w:rsidRDefault="00A200DC" w:rsidP="00ED4621">
            <w:pPr>
              <w:pStyle w:val="ListParagraph"/>
              <w:ind w:left="22" w:right="-15" w:firstLine="0"/>
              <w:jc w:val="left"/>
              <w:rPr>
                <w:rFonts w:ascii="Verdana" w:hAnsi="Verdana" w:cs="Tahoma"/>
              </w:rPr>
            </w:pPr>
            <w:r w:rsidRPr="00871C02">
              <w:rPr>
                <w:rFonts w:ascii="Verdana" w:hAnsi="Verdana"/>
              </w:rPr>
              <w:t xml:space="preserve">When failsafe is initiated: </w:t>
            </w:r>
            <w:r w:rsidRPr="00871C02">
              <w:rPr>
                <w:rFonts w:ascii="Verdana" w:hAnsi="Verdana" w:cs="Tahoma"/>
              </w:rPr>
              <w:t>If below 20m the SUA will climb to 20m (if already above 20m the SUA will stay at the same height)</w:t>
            </w:r>
          </w:p>
          <w:p w14:paraId="2A74EBA4" w14:textId="77777777" w:rsidR="00A200DC" w:rsidRPr="00871C02" w:rsidRDefault="00A200DC" w:rsidP="00ED4621">
            <w:pPr>
              <w:pStyle w:val="ListParagraph"/>
              <w:ind w:left="22" w:right="-15" w:firstLine="0"/>
              <w:jc w:val="left"/>
              <w:rPr>
                <w:rFonts w:ascii="Verdana" w:hAnsi="Verdana"/>
              </w:rPr>
            </w:pPr>
          </w:p>
          <w:p w14:paraId="6280CE97" w14:textId="77777777" w:rsidR="00A200DC" w:rsidRPr="00871C02" w:rsidRDefault="00A200DC" w:rsidP="00ED4621">
            <w:pPr>
              <w:pStyle w:val="ListParagraph"/>
              <w:ind w:left="22" w:right="-15" w:firstLine="0"/>
              <w:jc w:val="left"/>
              <w:rPr>
                <w:rFonts w:ascii="Verdana" w:hAnsi="Verdana"/>
              </w:rPr>
            </w:pPr>
            <w:r w:rsidRPr="00871C02">
              <w:rPr>
                <w:rFonts w:ascii="Verdana" w:hAnsi="Verdana"/>
              </w:rPr>
              <w:t xml:space="preserve">The SUA will return directly to the launch position, hover for 15 seconds then gradually descend until it </w:t>
            </w:r>
            <w:proofErr w:type="gramStart"/>
            <w:r w:rsidRPr="00871C02">
              <w:rPr>
                <w:rFonts w:ascii="Verdana" w:hAnsi="Verdana"/>
              </w:rPr>
              <w:t>lands</w:t>
            </w:r>
            <w:proofErr w:type="gramEnd"/>
            <w:r w:rsidRPr="00871C02">
              <w:rPr>
                <w:rFonts w:ascii="Verdana" w:hAnsi="Verdana"/>
              </w:rPr>
              <w:t xml:space="preserve"> and the motors will automatically disarm. </w:t>
            </w:r>
          </w:p>
          <w:p w14:paraId="028252CC" w14:textId="77777777" w:rsidR="00A200DC" w:rsidRPr="00871C02" w:rsidRDefault="00A200DC" w:rsidP="00ED4621">
            <w:pPr>
              <w:ind w:left="22" w:right="-15" w:firstLine="0"/>
              <w:jc w:val="left"/>
              <w:rPr>
                <w:rFonts w:ascii="Verdana" w:hAnsi="Verdana"/>
              </w:rPr>
            </w:pPr>
          </w:p>
          <w:p w14:paraId="5CAF0AB7" w14:textId="77777777" w:rsidR="00A200DC" w:rsidRPr="00871C02" w:rsidRDefault="00A200DC" w:rsidP="00ED4621">
            <w:pPr>
              <w:ind w:left="22" w:right="-15" w:firstLine="0"/>
              <w:jc w:val="left"/>
              <w:rPr>
                <w:rFonts w:ascii="Verdana" w:hAnsi="Verdana"/>
              </w:rPr>
            </w:pPr>
            <w:r w:rsidRPr="00871C02">
              <w:rPr>
                <w:rFonts w:ascii="Verdana" w:hAnsi="Verdana"/>
              </w:rPr>
              <w:t>If SUA re-acquires link at any time the pilot can change the flight mode to regain control of the RPA by cycling the flight mode switch.</w:t>
            </w:r>
          </w:p>
          <w:p w14:paraId="423AE793" w14:textId="77777777" w:rsidR="00A200DC" w:rsidRPr="00871C02" w:rsidRDefault="00A200DC" w:rsidP="00ED4621">
            <w:pPr>
              <w:ind w:left="22" w:right="-15" w:firstLine="0"/>
              <w:jc w:val="left"/>
              <w:rPr>
                <w:rFonts w:ascii="Verdana" w:hAnsi="Verdana"/>
              </w:rPr>
            </w:pPr>
          </w:p>
          <w:p w14:paraId="68D2BBC1" w14:textId="77777777" w:rsidR="00A200DC" w:rsidRPr="00871C02" w:rsidRDefault="00A200DC" w:rsidP="00ED4621">
            <w:pPr>
              <w:ind w:left="22" w:right="-15" w:firstLine="0"/>
              <w:jc w:val="left"/>
              <w:rPr>
                <w:rFonts w:ascii="Verdana" w:hAnsi="Verdana"/>
              </w:rPr>
            </w:pPr>
            <w:r w:rsidRPr="00871C02">
              <w:rPr>
                <w:rFonts w:ascii="Verdana" w:hAnsi="Verdana"/>
              </w:rPr>
              <w:t xml:space="preserve">Pilot must land the RPA as soon as it is safe to do so to investigate the issues. </w:t>
            </w:r>
          </w:p>
          <w:p w14:paraId="7779D4A5" w14:textId="77777777" w:rsidR="00A200DC" w:rsidRPr="00871C02" w:rsidRDefault="00A200DC" w:rsidP="00ED4621">
            <w:pPr>
              <w:ind w:left="22" w:right="-15" w:firstLine="0"/>
              <w:jc w:val="left"/>
              <w:rPr>
                <w:rFonts w:ascii="Verdana" w:hAnsi="Verdana"/>
              </w:rPr>
            </w:pPr>
          </w:p>
          <w:p w14:paraId="17DFAF9C" w14:textId="77777777" w:rsidR="00A200DC" w:rsidRPr="00871C02" w:rsidRDefault="00A200DC" w:rsidP="00ED4621">
            <w:pPr>
              <w:ind w:left="22" w:right="-15" w:firstLine="0"/>
              <w:jc w:val="left"/>
              <w:rPr>
                <w:rFonts w:ascii="Verdana" w:hAnsi="Verdana"/>
              </w:rPr>
            </w:pPr>
            <w:r w:rsidRPr="00871C02">
              <w:rPr>
                <w:rFonts w:ascii="Verdana" w:hAnsi="Verdana"/>
              </w:rPr>
              <w:t>Complete CAP 382 MOR ECCAIRS.</w:t>
            </w:r>
          </w:p>
        </w:tc>
      </w:tr>
    </w:tbl>
    <w:p w14:paraId="4923CA02" w14:textId="77777777" w:rsidR="001B1B79" w:rsidRPr="000931CE" w:rsidRDefault="001B1B79" w:rsidP="001B1B79">
      <w:pPr>
        <w:rPr>
          <w:rFonts w:ascii="Verdana" w:hAnsi="Verdana"/>
        </w:rPr>
      </w:pPr>
    </w:p>
    <w:p w14:paraId="7D097CE0" w14:textId="77777777" w:rsidR="00A200DC" w:rsidRDefault="00A200DC">
      <w:pPr>
        <w:jc w:val="left"/>
        <w:rPr>
          <w:rFonts w:ascii="Verdana" w:hAnsi="Verdana"/>
          <w:b/>
          <w:sz w:val="24"/>
        </w:rPr>
      </w:pPr>
      <w:bookmarkStart w:id="76" w:name="_Toc457914883"/>
      <w:r>
        <w:rPr>
          <w:rFonts w:ascii="Verdana" w:hAnsi="Verdana"/>
          <w:b/>
          <w:sz w:val="24"/>
        </w:rPr>
        <w:br w:type="page"/>
      </w:r>
    </w:p>
    <w:p w14:paraId="70088885" w14:textId="77777777" w:rsidR="001B1B79" w:rsidRPr="001349DB" w:rsidRDefault="00A13828" w:rsidP="002F795D">
      <w:pPr>
        <w:rPr>
          <w:rFonts w:ascii="Verdana" w:hAnsi="Verdana"/>
          <w:sz w:val="24"/>
        </w:rPr>
      </w:pPr>
      <w:r w:rsidRPr="001349DB">
        <w:rPr>
          <w:rFonts w:ascii="Verdana" w:hAnsi="Verdana"/>
          <w:sz w:val="24"/>
        </w:rPr>
        <w:lastRenderedPageBreak/>
        <w:t>G</w:t>
      </w:r>
      <w:r w:rsidR="002F795D" w:rsidRPr="001349DB">
        <w:rPr>
          <w:rFonts w:ascii="Verdana" w:hAnsi="Verdana"/>
          <w:sz w:val="24"/>
        </w:rPr>
        <w:t>.4</w:t>
      </w:r>
      <w:r w:rsidR="002F795D" w:rsidRPr="001349DB">
        <w:rPr>
          <w:rFonts w:ascii="Verdana" w:hAnsi="Verdana"/>
          <w:sz w:val="24"/>
        </w:rPr>
        <w:tab/>
      </w:r>
      <w:r w:rsidR="00456A89" w:rsidRPr="001349DB">
        <w:rPr>
          <w:rFonts w:ascii="Verdana" w:hAnsi="Verdana"/>
          <w:sz w:val="24"/>
        </w:rPr>
        <w:t>Uncontrollable</w:t>
      </w:r>
      <w:r w:rsidR="002F795D" w:rsidRPr="001349DB">
        <w:rPr>
          <w:rFonts w:ascii="Verdana" w:hAnsi="Verdana"/>
          <w:sz w:val="24"/>
        </w:rPr>
        <w:t xml:space="preserve"> SU</w:t>
      </w:r>
      <w:r w:rsidR="001B1B79" w:rsidRPr="001349DB">
        <w:rPr>
          <w:rFonts w:ascii="Verdana" w:hAnsi="Verdana"/>
          <w:sz w:val="24"/>
        </w:rPr>
        <w:t>A</w:t>
      </w:r>
      <w:bookmarkEnd w:id="76"/>
    </w:p>
    <w:tbl>
      <w:tblPr>
        <w:tblStyle w:val="TableGrid8"/>
        <w:tblW w:w="10031" w:type="dxa"/>
        <w:tblLayout w:type="fixed"/>
        <w:tblLook w:val="04A0" w:firstRow="1" w:lastRow="0" w:firstColumn="1" w:lastColumn="0" w:noHBand="0" w:noVBand="1"/>
      </w:tblPr>
      <w:tblGrid>
        <w:gridCol w:w="1693"/>
        <w:gridCol w:w="1676"/>
        <w:gridCol w:w="1984"/>
        <w:gridCol w:w="2126"/>
        <w:gridCol w:w="2552"/>
      </w:tblGrid>
      <w:tr w:rsidR="00A200DC" w:rsidRPr="00871C02" w14:paraId="683D1D7A" w14:textId="77777777" w:rsidTr="00456A89">
        <w:trPr>
          <w:cnfStyle w:val="100000000000" w:firstRow="1" w:lastRow="0" w:firstColumn="0" w:lastColumn="0" w:oddVBand="0" w:evenVBand="0" w:oddHBand="0" w:evenHBand="0" w:firstRowFirstColumn="0" w:firstRowLastColumn="0" w:lastRowFirstColumn="0" w:lastRowLastColumn="0"/>
        </w:trPr>
        <w:tc>
          <w:tcPr>
            <w:tcW w:w="1693" w:type="dxa"/>
            <w:shd w:val="clear" w:color="auto" w:fill="1F3864" w:themeFill="accent5" w:themeFillShade="80"/>
            <w:vAlign w:val="bottom"/>
          </w:tcPr>
          <w:p w14:paraId="126A4CEE"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676" w:type="dxa"/>
            <w:shd w:val="clear" w:color="auto" w:fill="1F3864" w:themeFill="accent5" w:themeFillShade="80"/>
            <w:vAlign w:val="bottom"/>
          </w:tcPr>
          <w:p w14:paraId="13160E9F"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503B9A2A"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Pilot Action</w:t>
            </w:r>
          </w:p>
        </w:tc>
        <w:tc>
          <w:tcPr>
            <w:tcW w:w="2126" w:type="dxa"/>
            <w:shd w:val="clear" w:color="auto" w:fill="1F3864" w:themeFill="accent5" w:themeFillShade="80"/>
            <w:vAlign w:val="bottom"/>
          </w:tcPr>
          <w:p w14:paraId="19962423"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Crew Action</w:t>
            </w:r>
          </w:p>
        </w:tc>
        <w:tc>
          <w:tcPr>
            <w:tcW w:w="2552" w:type="dxa"/>
            <w:shd w:val="clear" w:color="auto" w:fill="1F3864" w:themeFill="accent5" w:themeFillShade="80"/>
            <w:vAlign w:val="bottom"/>
          </w:tcPr>
          <w:p w14:paraId="2FF51541"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27D0AF15" w14:textId="77777777" w:rsidTr="00456A89">
        <w:tc>
          <w:tcPr>
            <w:tcW w:w="1693" w:type="dxa"/>
          </w:tcPr>
          <w:p w14:paraId="0BA0BA60" w14:textId="77777777" w:rsidR="00A200DC" w:rsidRPr="00871C02" w:rsidRDefault="00A200DC" w:rsidP="00ED4621">
            <w:pPr>
              <w:ind w:left="22" w:firstLine="0"/>
              <w:jc w:val="left"/>
              <w:rPr>
                <w:rFonts w:ascii="Verdana" w:hAnsi="Verdana"/>
              </w:rPr>
            </w:pPr>
            <w:r w:rsidRPr="00871C02">
              <w:rPr>
                <w:rFonts w:ascii="Verdana" w:hAnsi="Verdana"/>
              </w:rPr>
              <w:t xml:space="preserve">SUA flying without response </w:t>
            </w:r>
            <w:r w:rsidR="0099717B">
              <w:rPr>
                <w:rFonts w:ascii="Verdana" w:hAnsi="Verdana"/>
              </w:rPr>
              <w:t>with</w:t>
            </w:r>
            <w:r w:rsidRPr="00871C02">
              <w:rPr>
                <w:rFonts w:ascii="Verdana" w:hAnsi="Verdana"/>
              </w:rPr>
              <w:t xml:space="preserve"> </w:t>
            </w:r>
            <w:r w:rsidR="0099717B">
              <w:rPr>
                <w:rFonts w:ascii="Verdana" w:hAnsi="Verdana"/>
              </w:rPr>
              <w:t>input from the Remote Pilot</w:t>
            </w:r>
            <w:r w:rsidRPr="00871C02">
              <w:rPr>
                <w:rFonts w:ascii="Verdana" w:hAnsi="Verdana"/>
              </w:rPr>
              <w:t xml:space="preserve"> and uncontrollable</w:t>
            </w:r>
          </w:p>
          <w:p w14:paraId="301A9B51" w14:textId="77777777" w:rsidR="00A200DC" w:rsidRPr="00871C02" w:rsidRDefault="00A200DC" w:rsidP="00ED4621">
            <w:pPr>
              <w:ind w:left="22" w:firstLine="0"/>
              <w:jc w:val="left"/>
              <w:rPr>
                <w:rFonts w:ascii="Verdana" w:hAnsi="Verdana"/>
              </w:rPr>
            </w:pPr>
            <w:r w:rsidRPr="00871C02">
              <w:rPr>
                <w:rFonts w:ascii="Verdana" w:hAnsi="Verdana"/>
                <w:noProof/>
                <w:lang w:eastAsia="en-GB"/>
              </w:rPr>
              <w:drawing>
                <wp:inline distT="0" distB="0" distL="0" distR="0" wp14:anchorId="094CCE4F" wp14:editId="62936D10">
                  <wp:extent cx="567055" cy="844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 cy="84455"/>
                          </a:xfrm>
                          <a:prstGeom prst="rect">
                            <a:avLst/>
                          </a:prstGeom>
                          <a:noFill/>
                          <a:ln>
                            <a:noFill/>
                          </a:ln>
                        </pic:spPr>
                      </pic:pic>
                    </a:graphicData>
                  </a:graphic>
                </wp:inline>
              </w:drawing>
            </w:r>
            <w:r w:rsidRPr="00871C02">
              <w:rPr>
                <w:rFonts w:ascii="Verdana" w:hAnsi="Verdana"/>
                <w:noProof/>
                <w:lang w:eastAsia="en-GB"/>
              </w:rPr>
              <w:drawing>
                <wp:inline distT="0" distB="0" distL="0" distR="0" wp14:anchorId="4CCBD9C6" wp14:editId="436E6E66">
                  <wp:extent cx="567055" cy="844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 cy="84455"/>
                          </a:xfrm>
                          <a:prstGeom prst="rect">
                            <a:avLst/>
                          </a:prstGeom>
                          <a:noFill/>
                          <a:ln>
                            <a:noFill/>
                          </a:ln>
                        </pic:spPr>
                      </pic:pic>
                    </a:graphicData>
                  </a:graphic>
                </wp:inline>
              </w:drawing>
            </w:r>
            <w:r w:rsidRPr="00871C02">
              <w:rPr>
                <w:rFonts w:ascii="Verdana" w:hAnsi="Verdana"/>
                <w:noProof/>
                <w:lang w:eastAsia="en-GB"/>
              </w:rPr>
              <w:drawing>
                <wp:inline distT="0" distB="0" distL="0" distR="0" wp14:anchorId="7E8E275A" wp14:editId="2E88A1E8">
                  <wp:extent cx="558800" cy="84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800" cy="84455"/>
                          </a:xfrm>
                          <a:prstGeom prst="rect">
                            <a:avLst/>
                          </a:prstGeom>
                          <a:noFill/>
                          <a:ln>
                            <a:noFill/>
                          </a:ln>
                        </pic:spPr>
                      </pic:pic>
                    </a:graphicData>
                  </a:graphic>
                </wp:inline>
              </w:drawing>
            </w:r>
            <w:r w:rsidRPr="00871C02">
              <w:rPr>
                <w:rFonts w:ascii="Verdana" w:hAnsi="Verdana"/>
                <w:noProof/>
                <w:lang w:eastAsia="en-GB"/>
              </w:rPr>
              <w:drawing>
                <wp:inline distT="0" distB="0" distL="0" distR="0" wp14:anchorId="4AB7FEA6" wp14:editId="0FB0F715">
                  <wp:extent cx="567055" cy="844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 cy="84455"/>
                          </a:xfrm>
                          <a:prstGeom prst="rect">
                            <a:avLst/>
                          </a:prstGeom>
                          <a:noFill/>
                          <a:ln>
                            <a:noFill/>
                          </a:ln>
                        </pic:spPr>
                      </pic:pic>
                    </a:graphicData>
                  </a:graphic>
                </wp:inline>
              </w:drawing>
            </w:r>
          </w:p>
          <w:p w14:paraId="07C52CE0" w14:textId="77777777" w:rsidR="00A200DC" w:rsidRPr="00871C02" w:rsidRDefault="00A200DC" w:rsidP="00ED4621">
            <w:pPr>
              <w:ind w:left="22" w:firstLine="0"/>
              <w:jc w:val="left"/>
              <w:rPr>
                <w:rFonts w:ascii="Verdana" w:hAnsi="Verdana"/>
              </w:rPr>
            </w:pPr>
          </w:p>
        </w:tc>
        <w:tc>
          <w:tcPr>
            <w:tcW w:w="1676" w:type="dxa"/>
          </w:tcPr>
          <w:p w14:paraId="32573490" w14:textId="77777777" w:rsidR="00A200DC" w:rsidRPr="00871C02" w:rsidRDefault="00A200DC" w:rsidP="00ED4621">
            <w:pPr>
              <w:ind w:left="22" w:right="-15" w:firstLine="0"/>
              <w:jc w:val="left"/>
              <w:rPr>
                <w:rFonts w:ascii="Verdana" w:hAnsi="Verdana"/>
              </w:rPr>
            </w:pPr>
            <w:r w:rsidRPr="00871C02">
              <w:rPr>
                <w:rFonts w:ascii="Verdana" w:hAnsi="Verdana"/>
              </w:rPr>
              <w:t>SUA</w:t>
            </w:r>
            <w:r>
              <w:rPr>
                <w:rFonts w:ascii="Verdana" w:hAnsi="Verdana"/>
              </w:rPr>
              <w:t xml:space="preserve"> unresponsive</w:t>
            </w:r>
          </w:p>
        </w:tc>
        <w:tc>
          <w:tcPr>
            <w:tcW w:w="1984" w:type="dxa"/>
          </w:tcPr>
          <w:p w14:paraId="56885213" w14:textId="77777777" w:rsidR="00A200DC" w:rsidRPr="00871C02" w:rsidRDefault="00A200DC" w:rsidP="00ED4621">
            <w:pPr>
              <w:ind w:left="22" w:right="-15" w:firstLine="0"/>
              <w:jc w:val="left"/>
              <w:rPr>
                <w:rFonts w:ascii="Verdana" w:hAnsi="Verdana"/>
              </w:rPr>
            </w:pPr>
            <w:r w:rsidRPr="00871C02">
              <w:rPr>
                <w:rFonts w:ascii="Verdana" w:hAnsi="Verdana"/>
              </w:rPr>
              <w:t>Alert crew to issue.</w:t>
            </w:r>
          </w:p>
          <w:p w14:paraId="46C193F8" w14:textId="77777777" w:rsidR="00A200DC" w:rsidRPr="00871C02" w:rsidRDefault="00A200DC" w:rsidP="00ED4621">
            <w:pPr>
              <w:ind w:left="22" w:right="-15" w:firstLine="0"/>
              <w:jc w:val="left"/>
              <w:rPr>
                <w:rFonts w:ascii="Verdana" w:hAnsi="Verdana"/>
              </w:rPr>
            </w:pPr>
          </w:p>
          <w:p w14:paraId="0B566E9C" w14:textId="77777777" w:rsidR="00A200DC" w:rsidRPr="00871C02" w:rsidRDefault="00A200DC" w:rsidP="00ED4621">
            <w:pPr>
              <w:ind w:left="22" w:right="-15" w:firstLine="0"/>
              <w:jc w:val="left"/>
              <w:rPr>
                <w:rFonts w:ascii="Verdana" w:hAnsi="Verdana"/>
              </w:rPr>
            </w:pPr>
            <w:r w:rsidRPr="00871C02">
              <w:rPr>
                <w:rFonts w:ascii="Verdana" w:hAnsi="Verdana"/>
              </w:rPr>
              <w:t>Attempt to regain control of the SUA by changing flight mode switch.</w:t>
            </w:r>
          </w:p>
          <w:p w14:paraId="0DDDFE2A" w14:textId="77777777" w:rsidR="00A200DC" w:rsidRPr="00871C02" w:rsidRDefault="00A200DC" w:rsidP="00ED4621">
            <w:pPr>
              <w:ind w:left="22" w:right="-15" w:firstLine="0"/>
              <w:jc w:val="left"/>
              <w:rPr>
                <w:rFonts w:ascii="Verdana" w:hAnsi="Verdana"/>
              </w:rPr>
            </w:pPr>
          </w:p>
          <w:p w14:paraId="186C3A2C" w14:textId="77777777" w:rsidR="00A200DC" w:rsidRPr="00871C02" w:rsidRDefault="00A200DC" w:rsidP="00ED4621">
            <w:pPr>
              <w:ind w:left="22" w:right="-15" w:firstLine="0"/>
              <w:jc w:val="left"/>
              <w:rPr>
                <w:rFonts w:ascii="Verdana" w:hAnsi="Verdana"/>
              </w:rPr>
            </w:pPr>
            <w:r w:rsidRPr="00871C02">
              <w:rPr>
                <w:rFonts w:ascii="Verdana" w:hAnsi="Verdana"/>
              </w:rPr>
              <w:t>Attempt to initiate Return to Home using switch.</w:t>
            </w:r>
          </w:p>
          <w:p w14:paraId="0B006435" w14:textId="77777777" w:rsidR="00A200DC" w:rsidRPr="00871C02" w:rsidRDefault="00A200DC" w:rsidP="00ED4621">
            <w:pPr>
              <w:ind w:left="22" w:right="-15" w:firstLine="0"/>
              <w:jc w:val="left"/>
              <w:rPr>
                <w:rFonts w:ascii="Verdana" w:hAnsi="Verdana"/>
              </w:rPr>
            </w:pPr>
          </w:p>
          <w:p w14:paraId="2910FDE7" w14:textId="77777777" w:rsidR="00A200DC" w:rsidRPr="00871C02" w:rsidRDefault="00A200DC" w:rsidP="00ED4621">
            <w:pPr>
              <w:ind w:left="22" w:right="-15" w:firstLine="0"/>
              <w:jc w:val="left"/>
              <w:rPr>
                <w:rFonts w:ascii="Verdana" w:hAnsi="Verdana"/>
              </w:rPr>
            </w:pPr>
            <w:r w:rsidRPr="00871C02">
              <w:rPr>
                <w:rFonts w:ascii="Verdana" w:hAnsi="Verdana"/>
              </w:rPr>
              <w:t>Turn off Pilot Controller to attempt to force a failsafe.  If this does not work turn controller back on again and try to regain control.</w:t>
            </w:r>
          </w:p>
          <w:p w14:paraId="0BE946AF" w14:textId="77777777" w:rsidR="00A200DC" w:rsidRPr="00871C02" w:rsidRDefault="00A200DC" w:rsidP="00ED4621">
            <w:pPr>
              <w:ind w:left="22" w:right="-15" w:firstLine="0"/>
              <w:jc w:val="left"/>
              <w:rPr>
                <w:rFonts w:ascii="Verdana" w:hAnsi="Verdana"/>
              </w:rPr>
            </w:pPr>
          </w:p>
          <w:p w14:paraId="0F497128" w14:textId="77777777" w:rsidR="00A200DC" w:rsidRPr="00871C02" w:rsidRDefault="00A200DC" w:rsidP="00ED4621">
            <w:pPr>
              <w:ind w:left="22" w:right="-15" w:firstLine="0"/>
              <w:jc w:val="left"/>
              <w:rPr>
                <w:rFonts w:ascii="Verdana" w:hAnsi="Verdana"/>
              </w:rPr>
            </w:pPr>
            <w:r w:rsidRPr="00871C02">
              <w:rPr>
                <w:rFonts w:ascii="Verdana" w:hAnsi="Verdana"/>
              </w:rPr>
              <w:t>If control regained, bring SUA home and land.</w:t>
            </w:r>
          </w:p>
          <w:p w14:paraId="0F86CD3F" w14:textId="77777777" w:rsidR="00A200DC" w:rsidRPr="00871C02" w:rsidRDefault="00A200DC" w:rsidP="00ED4621">
            <w:pPr>
              <w:ind w:left="22" w:right="-15" w:firstLine="0"/>
              <w:jc w:val="left"/>
              <w:rPr>
                <w:rFonts w:ascii="Verdana" w:hAnsi="Verdana"/>
              </w:rPr>
            </w:pPr>
          </w:p>
          <w:p w14:paraId="417CA8D4" w14:textId="77777777" w:rsidR="00A200DC" w:rsidRPr="00871C02" w:rsidRDefault="00A200DC" w:rsidP="00ED4621">
            <w:pPr>
              <w:ind w:left="22" w:right="-15" w:firstLine="0"/>
              <w:jc w:val="left"/>
              <w:rPr>
                <w:rFonts w:ascii="Verdana" w:hAnsi="Verdana"/>
              </w:rPr>
            </w:pPr>
            <w:r w:rsidRPr="00871C02">
              <w:rPr>
                <w:rFonts w:ascii="Verdana" w:hAnsi="Verdana"/>
              </w:rPr>
              <w:t>If control not regained, prepare for crash landing.</w:t>
            </w:r>
          </w:p>
          <w:p w14:paraId="666596AB" w14:textId="77777777" w:rsidR="00A200DC" w:rsidRPr="00871C02" w:rsidRDefault="00A200DC" w:rsidP="00ED4621">
            <w:pPr>
              <w:ind w:left="22" w:right="-15" w:firstLine="0"/>
              <w:jc w:val="left"/>
              <w:rPr>
                <w:rFonts w:ascii="Verdana" w:hAnsi="Verdana"/>
              </w:rPr>
            </w:pPr>
          </w:p>
          <w:p w14:paraId="62520D2A" w14:textId="77777777" w:rsidR="00A200DC" w:rsidRPr="00871C02" w:rsidRDefault="00A200DC" w:rsidP="00ED4621">
            <w:pPr>
              <w:ind w:left="22" w:right="-15" w:firstLine="0"/>
              <w:jc w:val="left"/>
              <w:rPr>
                <w:rFonts w:ascii="Verdana" w:hAnsi="Verdana"/>
                <w:i/>
              </w:rPr>
            </w:pPr>
            <w:r w:rsidRPr="00871C02">
              <w:rPr>
                <w:rFonts w:ascii="Verdana" w:hAnsi="Verdana"/>
                <w:i/>
              </w:rPr>
              <w:t>Call “CLEAR”</w:t>
            </w:r>
          </w:p>
          <w:p w14:paraId="00CFE572" w14:textId="77777777" w:rsidR="00A200DC" w:rsidRPr="00871C02" w:rsidRDefault="00A200DC" w:rsidP="00ED4621">
            <w:pPr>
              <w:ind w:left="22" w:right="-15" w:firstLine="0"/>
              <w:jc w:val="left"/>
              <w:rPr>
                <w:rFonts w:ascii="Verdana" w:hAnsi="Verdana"/>
              </w:rPr>
            </w:pPr>
          </w:p>
          <w:p w14:paraId="42A1EA15" w14:textId="77777777" w:rsidR="00A200DC" w:rsidRPr="00871C02" w:rsidRDefault="00A200DC" w:rsidP="00ED4621">
            <w:pPr>
              <w:ind w:left="22" w:right="-15" w:firstLine="0"/>
              <w:jc w:val="left"/>
              <w:rPr>
                <w:rFonts w:ascii="Verdana" w:hAnsi="Verdana"/>
              </w:rPr>
            </w:pPr>
            <w:r w:rsidRPr="00871C02">
              <w:rPr>
                <w:rFonts w:ascii="Verdana" w:hAnsi="Verdana"/>
              </w:rPr>
              <w:t>Proceed to crash site if possible</w:t>
            </w:r>
          </w:p>
          <w:p w14:paraId="589DECCA" w14:textId="77777777" w:rsidR="00A200DC" w:rsidRPr="00871C02" w:rsidRDefault="00A200DC" w:rsidP="00ED4621">
            <w:pPr>
              <w:ind w:left="22" w:right="-15" w:firstLine="0"/>
              <w:jc w:val="left"/>
              <w:rPr>
                <w:rFonts w:ascii="Verdana" w:hAnsi="Verdana"/>
              </w:rPr>
            </w:pPr>
          </w:p>
          <w:p w14:paraId="3D91D96D" w14:textId="77777777" w:rsidR="00A200DC" w:rsidRPr="00871C02" w:rsidRDefault="00A200DC" w:rsidP="00ED4621">
            <w:pPr>
              <w:ind w:left="22" w:right="-15" w:firstLine="0"/>
              <w:jc w:val="left"/>
              <w:rPr>
                <w:rFonts w:ascii="Verdana" w:hAnsi="Verdana"/>
              </w:rPr>
            </w:pPr>
            <w:r w:rsidRPr="00871C02">
              <w:rPr>
                <w:rFonts w:ascii="Verdana" w:hAnsi="Verdana"/>
              </w:rPr>
              <w:t>Inform local ATC if required</w:t>
            </w:r>
          </w:p>
          <w:p w14:paraId="1F4EEE7C" w14:textId="77777777" w:rsidR="00A200DC" w:rsidRPr="00871C02" w:rsidRDefault="00A200DC" w:rsidP="00ED4621">
            <w:pPr>
              <w:ind w:left="22" w:right="-15" w:firstLine="0"/>
              <w:jc w:val="left"/>
              <w:rPr>
                <w:rFonts w:ascii="Verdana" w:hAnsi="Verdana"/>
              </w:rPr>
            </w:pPr>
          </w:p>
          <w:p w14:paraId="321FD441" w14:textId="77777777" w:rsidR="00A200DC" w:rsidRPr="00871C02" w:rsidRDefault="00A200DC" w:rsidP="00ED4621">
            <w:pPr>
              <w:ind w:left="22" w:right="-15" w:firstLine="0"/>
              <w:jc w:val="left"/>
              <w:rPr>
                <w:rFonts w:ascii="Verdana" w:hAnsi="Verdana"/>
              </w:rPr>
            </w:pPr>
            <w:r w:rsidRPr="00871C02">
              <w:rPr>
                <w:rFonts w:ascii="Verdana" w:hAnsi="Verdana"/>
              </w:rPr>
              <w:t>Inform emergency services if required</w:t>
            </w:r>
          </w:p>
        </w:tc>
        <w:tc>
          <w:tcPr>
            <w:tcW w:w="2126" w:type="dxa"/>
          </w:tcPr>
          <w:p w14:paraId="0A1E86DA" w14:textId="77777777" w:rsidR="00A200DC" w:rsidRPr="00871C02" w:rsidRDefault="00A200DC" w:rsidP="00ED4621">
            <w:pPr>
              <w:ind w:left="22" w:right="-15" w:firstLine="0"/>
              <w:jc w:val="left"/>
              <w:rPr>
                <w:rFonts w:ascii="Verdana" w:hAnsi="Verdana"/>
              </w:rPr>
            </w:pPr>
            <w:r w:rsidRPr="00871C02">
              <w:rPr>
                <w:rFonts w:ascii="Verdana" w:hAnsi="Verdana"/>
              </w:rPr>
              <w:t>Identify a landmark on the horizon to assist with identifying direction of flight, from launch area or mark location.</w:t>
            </w:r>
          </w:p>
          <w:p w14:paraId="50280660" w14:textId="77777777" w:rsidR="00A200DC" w:rsidRPr="00871C02" w:rsidRDefault="00A200DC" w:rsidP="00ED4621">
            <w:pPr>
              <w:ind w:left="22" w:right="-15" w:firstLine="0"/>
              <w:jc w:val="left"/>
              <w:rPr>
                <w:rFonts w:ascii="Verdana" w:hAnsi="Verdana"/>
              </w:rPr>
            </w:pPr>
          </w:p>
          <w:p w14:paraId="2A897F05" w14:textId="77777777" w:rsidR="00A200DC" w:rsidRPr="00871C02" w:rsidRDefault="00A200DC" w:rsidP="00ED4621">
            <w:pPr>
              <w:ind w:left="22" w:right="-15" w:firstLine="0"/>
              <w:jc w:val="left"/>
              <w:rPr>
                <w:rFonts w:ascii="Verdana" w:hAnsi="Verdana"/>
              </w:rPr>
            </w:pPr>
            <w:r w:rsidRPr="00871C02">
              <w:rPr>
                <w:rFonts w:ascii="Verdana" w:hAnsi="Verdana"/>
              </w:rPr>
              <w:t>Monitor video display (if still functioning).  Provide pilot with appropriate updates on status.</w:t>
            </w:r>
          </w:p>
          <w:p w14:paraId="77DABD1A" w14:textId="77777777" w:rsidR="00A200DC" w:rsidRPr="00871C02" w:rsidRDefault="00A200DC" w:rsidP="00ED4621">
            <w:pPr>
              <w:ind w:left="22" w:right="-15" w:firstLine="0"/>
              <w:jc w:val="left"/>
              <w:rPr>
                <w:rFonts w:ascii="Verdana" w:hAnsi="Verdana"/>
              </w:rPr>
            </w:pPr>
          </w:p>
          <w:p w14:paraId="1D9589EE" w14:textId="77777777" w:rsidR="00A200DC" w:rsidRDefault="00A200DC" w:rsidP="00ED4621">
            <w:pPr>
              <w:ind w:left="22" w:right="-15" w:firstLine="0"/>
              <w:jc w:val="left"/>
              <w:rPr>
                <w:rFonts w:ascii="Verdana" w:hAnsi="Verdana"/>
              </w:rPr>
            </w:pPr>
          </w:p>
          <w:p w14:paraId="0CD93021" w14:textId="77777777" w:rsidR="00A200DC" w:rsidRDefault="00A200DC" w:rsidP="00ED4621">
            <w:pPr>
              <w:ind w:left="22" w:right="-15" w:firstLine="0"/>
              <w:jc w:val="left"/>
              <w:rPr>
                <w:rFonts w:ascii="Verdana" w:hAnsi="Verdana"/>
              </w:rPr>
            </w:pPr>
          </w:p>
          <w:p w14:paraId="03180C1A" w14:textId="77777777" w:rsidR="00A200DC" w:rsidRDefault="00A200DC" w:rsidP="00ED4621">
            <w:pPr>
              <w:ind w:left="22" w:right="-15" w:firstLine="0"/>
              <w:jc w:val="left"/>
              <w:rPr>
                <w:rFonts w:ascii="Verdana" w:hAnsi="Verdana"/>
              </w:rPr>
            </w:pPr>
          </w:p>
          <w:p w14:paraId="4C94F811" w14:textId="77777777" w:rsidR="00A200DC" w:rsidRDefault="00A200DC" w:rsidP="00ED4621">
            <w:pPr>
              <w:ind w:left="22" w:right="-15" w:firstLine="0"/>
              <w:jc w:val="left"/>
              <w:rPr>
                <w:rFonts w:ascii="Verdana" w:hAnsi="Verdana"/>
              </w:rPr>
            </w:pPr>
          </w:p>
          <w:p w14:paraId="09FD8DFB" w14:textId="77777777" w:rsidR="00A200DC" w:rsidRDefault="00A200DC" w:rsidP="00ED4621">
            <w:pPr>
              <w:ind w:left="22" w:right="-15" w:firstLine="0"/>
              <w:jc w:val="left"/>
              <w:rPr>
                <w:rFonts w:ascii="Verdana" w:hAnsi="Verdana"/>
              </w:rPr>
            </w:pPr>
          </w:p>
          <w:p w14:paraId="5F3C8C94" w14:textId="77777777" w:rsidR="00A200DC" w:rsidRDefault="00A200DC" w:rsidP="00ED4621">
            <w:pPr>
              <w:ind w:left="22" w:right="-15" w:firstLine="0"/>
              <w:jc w:val="left"/>
              <w:rPr>
                <w:rFonts w:ascii="Verdana" w:hAnsi="Verdana"/>
              </w:rPr>
            </w:pPr>
          </w:p>
          <w:p w14:paraId="30EA0506" w14:textId="77777777" w:rsidR="00A200DC" w:rsidRDefault="00A200DC" w:rsidP="00ED4621">
            <w:pPr>
              <w:ind w:left="22" w:right="-15" w:firstLine="0"/>
              <w:jc w:val="left"/>
              <w:rPr>
                <w:rFonts w:ascii="Verdana" w:hAnsi="Verdana"/>
              </w:rPr>
            </w:pPr>
          </w:p>
          <w:p w14:paraId="1CCF894E" w14:textId="77777777" w:rsidR="00A200DC" w:rsidRDefault="00A200DC" w:rsidP="00ED4621">
            <w:pPr>
              <w:ind w:left="22" w:right="-15" w:firstLine="0"/>
              <w:jc w:val="left"/>
              <w:rPr>
                <w:rFonts w:ascii="Verdana" w:hAnsi="Verdana"/>
              </w:rPr>
            </w:pPr>
          </w:p>
          <w:p w14:paraId="60D32BCF" w14:textId="77777777" w:rsidR="00A200DC" w:rsidRDefault="00A200DC" w:rsidP="00ED4621">
            <w:pPr>
              <w:ind w:left="22" w:right="-15" w:firstLine="0"/>
              <w:jc w:val="left"/>
              <w:rPr>
                <w:rFonts w:ascii="Verdana" w:hAnsi="Verdana"/>
              </w:rPr>
            </w:pPr>
          </w:p>
          <w:p w14:paraId="20448010" w14:textId="77777777" w:rsidR="00A200DC" w:rsidRDefault="00A200DC" w:rsidP="00ED4621">
            <w:pPr>
              <w:ind w:left="22" w:right="-15" w:firstLine="0"/>
              <w:jc w:val="left"/>
              <w:rPr>
                <w:rFonts w:ascii="Verdana" w:hAnsi="Verdana"/>
              </w:rPr>
            </w:pPr>
          </w:p>
          <w:p w14:paraId="7EF1B3CF" w14:textId="77777777" w:rsidR="00A200DC" w:rsidRDefault="00A200DC" w:rsidP="00ED4621">
            <w:pPr>
              <w:ind w:left="22" w:right="-15" w:firstLine="0"/>
              <w:jc w:val="left"/>
              <w:rPr>
                <w:rFonts w:ascii="Verdana" w:hAnsi="Verdana"/>
              </w:rPr>
            </w:pPr>
          </w:p>
          <w:p w14:paraId="198C0FC7" w14:textId="77777777" w:rsidR="00A200DC" w:rsidRDefault="00A200DC" w:rsidP="00ED4621">
            <w:pPr>
              <w:ind w:left="22" w:right="-15" w:firstLine="0"/>
              <w:jc w:val="left"/>
              <w:rPr>
                <w:rFonts w:ascii="Verdana" w:hAnsi="Verdana"/>
              </w:rPr>
            </w:pPr>
          </w:p>
          <w:p w14:paraId="2D45F746" w14:textId="77777777" w:rsidR="00A200DC" w:rsidRDefault="00A200DC" w:rsidP="00ED4621">
            <w:pPr>
              <w:ind w:left="22" w:right="-15" w:firstLine="0"/>
              <w:jc w:val="left"/>
              <w:rPr>
                <w:rFonts w:ascii="Verdana" w:hAnsi="Verdana"/>
              </w:rPr>
            </w:pPr>
          </w:p>
          <w:p w14:paraId="702BF1D2" w14:textId="77777777" w:rsidR="00A200DC" w:rsidRDefault="00A200DC" w:rsidP="00ED4621">
            <w:pPr>
              <w:ind w:left="22" w:right="-15" w:firstLine="0"/>
              <w:jc w:val="left"/>
              <w:rPr>
                <w:rFonts w:ascii="Verdana" w:hAnsi="Verdana"/>
              </w:rPr>
            </w:pPr>
          </w:p>
          <w:p w14:paraId="60E90ABC" w14:textId="77777777" w:rsidR="00A200DC" w:rsidRPr="00871C02" w:rsidRDefault="00A200DC" w:rsidP="00ED4621">
            <w:pPr>
              <w:ind w:left="22" w:right="-15" w:firstLine="0"/>
              <w:jc w:val="left"/>
              <w:rPr>
                <w:rFonts w:ascii="Verdana" w:hAnsi="Verdana"/>
              </w:rPr>
            </w:pPr>
            <w:r w:rsidRPr="00871C02">
              <w:rPr>
                <w:rFonts w:ascii="Verdana" w:hAnsi="Verdana"/>
              </w:rPr>
              <w:t>Take a bearing of the direction of flight.</w:t>
            </w:r>
          </w:p>
          <w:p w14:paraId="674DBB77" w14:textId="77777777" w:rsidR="00A200DC" w:rsidRPr="00871C02" w:rsidRDefault="00A200DC" w:rsidP="00ED4621">
            <w:pPr>
              <w:ind w:left="22" w:right="-15" w:firstLine="0"/>
              <w:jc w:val="left"/>
              <w:rPr>
                <w:rFonts w:ascii="Verdana" w:hAnsi="Verdana"/>
              </w:rPr>
            </w:pPr>
          </w:p>
          <w:p w14:paraId="2C1DB706" w14:textId="77777777" w:rsidR="00A200DC" w:rsidRDefault="00A200DC" w:rsidP="00ED4621">
            <w:pPr>
              <w:ind w:left="22" w:right="-15" w:firstLine="0"/>
              <w:jc w:val="left"/>
              <w:rPr>
                <w:rFonts w:ascii="Verdana" w:hAnsi="Verdana"/>
              </w:rPr>
            </w:pPr>
          </w:p>
          <w:p w14:paraId="0B031F26" w14:textId="77777777" w:rsidR="00A200DC" w:rsidRDefault="00A200DC" w:rsidP="00ED4621">
            <w:pPr>
              <w:ind w:left="22" w:right="-15" w:firstLine="0"/>
              <w:jc w:val="left"/>
              <w:rPr>
                <w:rFonts w:ascii="Verdana" w:hAnsi="Verdana"/>
              </w:rPr>
            </w:pPr>
          </w:p>
          <w:p w14:paraId="11CEB09A" w14:textId="77777777" w:rsidR="00A200DC" w:rsidRDefault="00A200DC" w:rsidP="00ED4621">
            <w:pPr>
              <w:ind w:left="22" w:right="-15" w:firstLine="0"/>
              <w:jc w:val="left"/>
              <w:rPr>
                <w:rFonts w:ascii="Verdana" w:hAnsi="Verdana"/>
              </w:rPr>
            </w:pPr>
          </w:p>
          <w:p w14:paraId="4159B579" w14:textId="77777777" w:rsidR="00A200DC" w:rsidRDefault="00A200DC" w:rsidP="00ED4621">
            <w:pPr>
              <w:ind w:left="22" w:right="-15" w:firstLine="0"/>
              <w:jc w:val="left"/>
              <w:rPr>
                <w:rFonts w:ascii="Verdana" w:hAnsi="Verdana"/>
              </w:rPr>
            </w:pPr>
          </w:p>
          <w:p w14:paraId="2993BF45" w14:textId="77777777" w:rsidR="00A200DC" w:rsidRDefault="00A200DC" w:rsidP="00ED4621">
            <w:pPr>
              <w:ind w:left="22" w:right="-15" w:firstLine="0"/>
              <w:jc w:val="left"/>
              <w:rPr>
                <w:rFonts w:ascii="Verdana" w:hAnsi="Verdana"/>
              </w:rPr>
            </w:pPr>
          </w:p>
          <w:p w14:paraId="241D8B84" w14:textId="77777777" w:rsidR="00A200DC" w:rsidRDefault="00A200DC" w:rsidP="00ED4621">
            <w:pPr>
              <w:ind w:left="22" w:right="-15" w:firstLine="0"/>
              <w:jc w:val="left"/>
              <w:rPr>
                <w:rFonts w:ascii="Verdana" w:hAnsi="Verdana"/>
              </w:rPr>
            </w:pPr>
          </w:p>
          <w:p w14:paraId="1C7E0B71" w14:textId="77777777" w:rsidR="00A200DC" w:rsidRPr="00871C02" w:rsidRDefault="00A200DC" w:rsidP="00ED4621">
            <w:pPr>
              <w:ind w:left="22" w:right="-15" w:firstLine="0"/>
              <w:jc w:val="left"/>
              <w:rPr>
                <w:rFonts w:ascii="Verdana" w:hAnsi="Verdana"/>
              </w:rPr>
            </w:pPr>
            <w:r w:rsidRPr="00871C02">
              <w:rPr>
                <w:rFonts w:ascii="Verdana" w:hAnsi="Verdana"/>
              </w:rPr>
              <w:t>Inform local ATC if required</w:t>
            </w:r>
          </w:p>
          <w:p w14:paraId="2A89A247" w14:textId="77777777" w:rsidR="00A200DC" w:rsidRPr="00871C02" w:rsidRDefault="00A200DC" w:rsidP="00ED4621">
            <w:pPr>
              <w:ind w:left="22" w:right="-15" w:firstLine="0"/>
              <w:jc w:val="left"/>
              <w:rPr>
                <w:rFonts w:ascii="Verdana" w:hAnsi="Verdana"/>
              </w:rPr>
            </w:pPr>
          </w:p>
          <w:p w14:paraId="7D23486B" w14:textId="77777777" w:rsidR="00A200DC" w:rsidRPr="00871C02" w:rsidRDefault="00A200DC" w:rsidP="00ED4621">
            <w:pPr>
              <w:ind w:left="22" w:right="-15" w:firstLine="0"/>
              <w:jc w:val="left"/>
              <w:rPr>
                <w:rFonts w:ascii="Verdana" w:hAnsi="Verdana"/>
              </w:rPr>
            </w:pPr>
            <w:r w:rsidRPr="00871C02">
              <w:rPr>
                <w:rFonts w:ascii="Verdana" w:hAnsi="Verdana"/>
              </w:rPr>
              <w:t>Inform emergency services if required</w:t>
            </w:r>
          </w:p>
          <w:p w14:paraId="4D9E2DC7" w14:textId="77777777" w:rsidR="00A200DC" w:rsidRPr="00871C02" w:rsidRDefault="00A200DC" w:rsidP="00ED4621">
            <w:pPr>
              <w:ind w:left="22" w:right="-15" w:firstLine="0"/>
              <w:jc w:val="left"/>
              <w:rPr>
                <w:rFonts w:ascii="Verdana" w:hAnsi="Verdana"/>
              </w:rPr>
            </w:pPr>
          </w:p>
          <w:p w14:paraId="484EFD57" w14:textId="77777777" w:rsidR="00A200DC" w:rsidRPr="00871C02" w:rsidRDefault="00A200DC" w:rsidP="00ED4621">
            <w:pPr>
              <w:ind w:left="22" w:right="-15" w:firstLine="0"/>
              <w:jc w:val="left"/>
              <w:rPr>
                <w:rFonts w:ascii="Verdana" w:hAnsi="Verdana"/>
              </w:rPr>
            </w:pPr>
          </w:p>
        </w:tc>
        <w:tc>
          <w:tcPr>
            <w:tcW w:w="2552" w:type="dxa"/>
          </w:tcPr>
          <w:p w14:paraId="1959C87A" w14:textId="77777777" w:rsidR="00A200DC" w:rsidRPr="00871C02" w:rsidRDefault="00A200DC" w:rsidP="00ED4621">
            <w:pPr>
              <w:ind w:left="22" w:right="-15" w:firstLine="0"/>
              <w:jc w:val="left"/>
              <w:rPr>
                <w:rFonts w:ascii="Verdana" w:hAnsi="Verdana"/>
              </w:rPr>
            </w:pPr>
            <w:r w:rsidRPr="00871C02">
              <w:rPr>
                <w:rFonts w:ascii="Verdana" w:hAnsi="Verdana"/>
              </w:rPr>
              <w:t>Depend</w:t>
            </w:r>
            <w:r>
              <w:rPr>
                <w:rFonts w:ascii="Verdana" w:hAnsi="Verdana"/>
              </w:rPr>
              <w:t>e</w:t>
            </w:r>
            <w:r w:rsidRPr="00871C02">
              <w:rPr>
                <w:rFonts w:ascii="Verdana" w:hAnsi="Verdana"/>
              </w:rPr>
              <w:t>nt on outcome possibly inform the relevant agencies and personnel.</w:t>
            </w:r>
          </w:p>
          <w:p w14:paraId="246CA9F1" w14:textId="77777777" w:rsidR="00A200DC" w:rsidRPr="00871C02" w:rsidRDefault="00A200DC" w:rsidP="00ED4621">
            <w:pPr>
              <w:ind w:left="22" w:right="-15" w:firstLine="0"/>
              <w:jc w:val="left"/>
              <w:rPr>
                <w:rFonts w:ascii="Verdana" w:hAnsi="Verdana"/>
              </w:rPr>
            </w:pPr>
          </w:p>
          <w:p w14:paraId="77C0502C" w14:textId="77777777" w:rsidR="00A200DC" w:rsidRPr="00871C02" w:rsidRDefault="00A200DC" w:rsidP="00ED4621">
            <w:pPr>
              <w:ind w:left="22" w:right="-15" w:firstLine="0"/>
              <w:jc w:val="left"/>
              <w:rPr>
                <w:rFonts w:ascii="Verdana" w:hAnsi="Verdana"/>
              </w:rPr>
            </w:pPr>
            <w:r w:rsidRPr="00871C02">
              <w:rPr>
                <w:rFonts w:ascii="Verdana" w:hAnsi="Verdana"/>
              </w:rPr>
              <w:t>Complete CAP 382 MOR ECCAIRS.</w:t>
            </w:r>
          </w:p>
        </w:tc>
      </w:tr>
    </w:tbl>
    <w:p w14:paraId="0BD97F4A" w14:textId="77777777" w:rsidR="001B1B79" w:rsidRPr="000931CE" w:rsidRDefault="001B1B79" w:rsidP="001B1B79">
      <w:pPr>
        <w:rPr>
          <w:rFonts w:ascii="Verdana" w:hAnsi="Verdana"/>
        </w:rPr>
      </w:pPr>
    </w:p>
    <w:p w14:paraId="31F4F860" w14:textId="77777777" w:rsidR="00A200DC" w:rsidRDefault="00A200DC">
      <w:pPr>
        <w:jc w:val="left"/>
        <w:rPr>
          <w:rFonts w:ascii="Verdana" w:hAnsi="Verdana"/>
          <w:b/>
          <w:sz w:val="24"/>
        </w:rPr>
      </w:pPr>
      <w:bookmarkStart w:id="77" w:name="_Toc457914884"/>
      <w:r>
        <w:rPr>
          <w:rFonts w:ascii="Verdana" w:hAnsi="Verdana"/>
          <w:b/>
          <w:sz w:val="24"/>
        </w:rPr>
        <w:br w:type="page"/>
      </w:r>
    </w:p>
    <w:p w14:paraId="1DE94116" w14:textId="77777777" w:rsidR="001B1B79" w:rsidRPr="001349DB" w:rsidRDefault="00A13828" w:rsidP="002F795D">
      <w:pPr>
        <w:rPr>
          <w:rFonts w:ascii="Verdana" w:hAnsi="Verdana"/>
          <w:sz w:val="24"/>
        </w:rPr>
      </w:pPr>
      <w:r w:rsidRPr="001349DB">
        <w:rPr>
          <w:rFonts w:ascii="Verdana" w:hAnsi="Verdana"/>
          <w:sz w:val="24"/>
        </w:rPr>
        <w:lastRenderedPageBreak/>
        <w:t>G</w:t>
      </w:r>
      <w:r w:rsidR="002F795D" w:rsidRPr="001349DB">
        <w:rPr>
          <w:rFonts w:ascii="Verdana" w:hAnsi="Verdana"/>
          <w:sz w:val="24"/>
        </w:rPr>
        <w:t>.5</w:t>
      </w:r>
      <w:r w:rsidR="002F795D" w:rsidRPr="001349DB">
        <w:rPr>
          <w:rFonts w:ascii="Verdana" w:hAnsi="Verdana"/>
          <w:sz w:val="24"/>
        </w:rPr>
        <w:tab/>
        <w:t>Loss of Power (SU</w:t>
      </w:r>
      <w:r w:rsidR="001B1B79" w:rsidRPr="001349DB">
        <w:rPr>
          <w:rFonts w:ascii="Verdana" w:hAnsi="Verdana"/>
          <w:sz w:val="24"/>
        </w:rPr>
        <w:t>A)</w:t>
      </w:r>
      <w:bookmarkEnd w:id="77"/>
    </w:p>
    <w:tbl>
      <w:tblPr>
        <w:tblStyle w:val="TableGrid8"/>
        <w:tblW w:w="10031" w:type="dxa"/>
        <w:tblLayout w:type="fixed"/>
        <w:tblLook w:val="04A0" w:firstRow="1" w:lastRow="0" w:firstColumn="1" w:lastColumn="0" w:noHBand="0" w:noVBand="1"/>
      </w:tblPr>
      <w:tblGrid>
        <w:gridCol w:w="1826"/>
        <w:gridCol w:w="1543"/>
        <w:gridCol w:w="1984"/>
        <w:gridCol w:w="2126"/>
        <w:gridCol w:w="2552"/>
      </w:tblGrid>
      <w:tr w:rsidR="00A200DC" w:rsidRPr="00871C02" w14:paraId="0DFF21DE" w14:textId="77777777" w:rsidTr="001D44D8">
        <w:trPr>
          <w:cnfStyle w:val="100000000000" w:firstRow="1" w:lastRow="0" w:firstColumn="0" w:lastColumn="0" w:oddVBand="0" w:evenVBand="0" w:oddHBand="0" w:evenHBand="0" w:firstRowFirstColumn="0" w:firstRowLastColumn="0" w:lastRowFirstColumn="0" w:lastRowLastColumn="0"/>
        </w:trPr>
        <w:tc>
          <w:tcPr>
            <w:tcW w:w="1826" w:type="dxa"/>
            <w:shd w:val="clear" w:color="auto" w:fill="1F3864" w:themeFill="accent5" w:themeFillShade="80"/>
            <w:vAlign w:val="bottom"/>
          </w:tcPr>
          <w:p w14:paraId="1872A40A"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543" w:type="dxa"/>
            <w:shd w:val="clear" w:color="auto" w:fill="1F3864" w:themeFill="accent5" w:themeFillShade="80"/>
            <w:vAlign w:val="bottom"/>
          </w:tcPr>
          <w:p w14:paraId="010BCC35"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3CA5C60D"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Pilot Action</w:t>
            </w:r>
          </w:p>
        </w:tc>
        <w:tc>
          <w:tcPr>
            <w:tcW w:w="2126" w:type="dxa"/>
            <w:shd w:val="clear" w:color="auto" w:fill="1F3864" w:themeFill="accent5" w:themeFillShade="80"/>
            <w:vAlign w:val="bottom"/>
          </w:tcPr>
          <w:p w14:paraId="3EABAE6D"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Crew Action</w:t>
            </w:r>
          </w:p>
        </w:tc>
        <w:tc>
          <w:tcPr>
            <w:tcW w:w="2552" w:type="dxa"/>
            <w:shd w:val="clear" w:color="auto" w:fill="1F3864" w:themeFill="accent5" w:themeFillShade="80"/>
            <w:vAlign w:val="bottom"/>
          </w:tcPr>
          <w:p w14:paraId="5B4F5866"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7DA26B3E" w14:textId="77777777" w:rsidTr="001D44D8">
        <w:tc>
          <w:tcPr>
            <w:tcW w:w="1826" w:type="dxa"/>
          </w:tcPr>
          <w:p w14:paraId="0FC2E8D7" w14:textId="77777777" w:rsidR="00A200DC" w:rsidRPr="00871C02" w:rsidRDefault="00A200DC" w:rsidP="00ED4621">
            <w:pPr>
              <w:ind w:left="22" w:firstLine="0"/>
              <w:jc w:val="left"/>
              <w:rPr>
                <w:rFonts w:ascii="Verdana" w:hAnsi="Verdana"/>
              </w:rPr>
            </w:pPr>
            <w:r w:rsidRPr="00871C02">
              <w:rPr>
                <w:rFonts w:ascii="Verdana" w:hAnsi="Verdana"/>
              </w:rPr>
              <w:t>Loss of power (SUA)</w:t>
            </w:r>
          </w:p>
          <w:p w14:paraId="436B3382" w14:textId="77777777" w:rsidR="00A200DC" w:rsidRPr="00871C02" w:rsidRDefault="00A200DC" w:rsidP="00ED4621">
            <w:pPr>
              <w:ind w:left="22" w:firstLine="0"/>
              <w:jc w:val="left"/>
              <w:rPr>
                <w:rFonts w:ascii="Verdana" w:hAnsi="Verdana"/>
              </w:rPr>
            </w:pPr>
          </w:p>
        </w:tc>
        <w:tc>
          <w:tcPr>
            <w:tcW w:w="1543" w:type="dxa"/>
          </w:tcPr>
          <w:p w14:paraId="02A3CCEF" w14:textId="77777777" w:rsidR="00A200DC" w:rsidRPr="00871C02" w:rsidRDefault="00A200DC" w:rsidP="00ED4621">
            <w:pPr>
              <w:ind w:left="22" w:right="-15" w:firstLine="0"/>
              <w:jc w:val="left"/>
              <w:rPr>
                <w:rFonts w:ascii="Verdana" w:hAnsi="Verdana"/>
              </w:rPr>
            </w:pPr>
            <w:r w:rsidRPr="00871C02">
              <w:rPr>
                <w:rFonts w:ascii="Verdana" w:hAnsi="Verdana"/>
              </w:rPr>
              <w:t>Un</w:t>
            </w:r>
            <w:r>
              <w:rPr>
                <w:rFonts w:ascii="Verdana" w:hAnsi="Verdana"/>
              </w:rPr>
              <w:t>expect</w:t>
            </w:r>
            <w:r w:rsidRPr="00871C02">
              <w:rPr>
                <w:rFonts w:ascii="Verdana" w:hAnsi="Verdana"/>
              </w:rPr>
              <w:t>ed descent</w:t>
            </w:r>
          </w:p>
        </w:tc>
        <w:tc>
          <w:tcPr>
            <w:tcW w:w="1984" w:type="dxa"/>
          </w:tcPr>
          <w:p w14:paraId="60F9A3F8" w14:textId="77777777" w:rsidR="00A200DC" w:rsidRPr="00871C02" w:rsidRDefault="00A200DC" w:rsidP="00ED4621">
            <w:pPr>
              <w:ind w:left="22" w:right="-15" w:firstLine="0"/>
              <w:jc w:val="left"/>
              <w:rPr>
                <w:rFonts w:ascii="Verdana" w:hAnsi="Verdana"/>
              </w:rPr>
            </w:pPr>
            <w:r w:rsidRPr="00871C02">
              <w:rPr>
                <w:rFonts w:ascii="Verdana" w:hAnsi="Verdana"/>
              </w:rPr>
              <w:t>Alert crew to impending crash.</w:t>
            </w:r>
          </w:p>
          <w:p w14:paraId="6414554F" w14:textId="77777777" w:rsidR="00A200DC" w:rsidRPr="00871C02" w:rsidRDefault="00A200DC" w:rsidP="00ED4621">
            <w:pPr>
              <w:ind w:left="22" w:right="-15" w:firstLine="0"/>
              <w:jc w:val="left"/>
              <w:rPr>
                <w:rFonts w:ascii="Verdana" w:hAnsi="Verdana"/>
              </w:rPr>
            </w:pPr>
          </w:p>
          <w:p w14:paraId="7B199DF9" w14:textId="77777777" w:rsidR="00A200DC" w:rsidRPr="00871C02" w:rsidRDefault="00A200DC" w:rsidP="00ED4621">
            <w:pPr>
              <w:ind w:left="22" w:right="-15" w:firstLine="0"/>
              <w:jc w:val="left"/>
              <w:rPr>
                <w:rFonts w:ascii="Verdana" w:hAnsi="Verdana"/>
              </w:rPr>
            </w:pPr>
            <w:r w:rsidRPr="00871C02">
              <w:rPr>
                <w:rFonts w:ascii="Verdana" w:hAnsi="Verdana"/>
              </w:rPr>
              <w:t>Attempt to regain control by changing flight mode switch.</w:t>
            </w:r>
          </w:p>
          <w:p w14:paraId="20CE5757" w14:textId="77777777" w:rsidR="00A200DC" w:rsidRPr="00871C02" w:rsidRDefault="00A200DC" w:rsidP="00ED4621">
            <w:pPr>
              <w:ind w:left="22" w:right="-15" w:firstLine="0"/>
              <w:jc w:val="left"/>
              <w:rPr>
                <w:rFonts w:ascii="Verdana" w:hAnsi="Verdana"/>
              </w:rPr>
            </w:pPr>
          </w:p>
          <w:p w14:paraId="26F95E14" w14:textId="77777777" w:rsidR="00A200DC" w:rsidRPr="00871C02" w:rsidRDefault="00A200DC" w:rsidP="00ED4621">
            <w:pPr>
              <w:ind w:left="22" w:right="-15" w:firstLine="0"/>
              <w:jc w:val="left"/>
              <w:rPr>
                <w:rFonts w:ascii="Verdana" w:hAnsi="Verdana"/>
              </w:rPr>
            </w:pPr>
            <w:r w:rsidRPr="00871C02">
              <w:rPr>
                <w:rFonts w:ascii="Verdana" w:hAnsi="Verdana"/>
              </w:rPr>
              <w:t>If control regained, bring SUA home and land.</w:t>
            </w:r>
          </w:p>
          <w:p w14:paraId="479AE4F4" w14:textId="77777777" w:rsidR="00A200DC" w:rsidRPr="00871C02" w:rsidRDefault="00A200DC" w:rsidP="00ED4621">
            <w:pPr>
              <w:ind w:left="22" w:right="-15" w:firstLine="0"/>
              <w:jc w:val="left"/>
              <w:rPr>
                <w:rFonts w:ascii="Verdana" w:hAnsi="Verdana"/>
              </w:rPr>
            </w:pPr>
          </w:p>
          <w:p w14:paraId="1C4E4D9E" w14:textId="77777777" w:rsidR="00A200DC" w:rsidRPr="00871C02" w:rsidRDefault="00A200DC" w:rsidP="00ED4621">
            <w:pPr>
              <w:ind w:left="22" w:right="-15" w:firstLine="0"/>
              <w:jc w:val="left"/>
              <w:rPr>
                <w:rFonts w:ascii="Verdana" w:hAnsi="Verdana"/>
              </w:rPr>
            </w:pPr>
            <w:r w:rsidRPr="00871C02">
              <w:rPr>
                <w:rFonts w:ascii="Verdana" w:hAnsi="Verdana"/>
              </w:rPr>
              <w:t>If control not regained, prepare for crash landing.</w:t>
            </w:r>
          </w:p>
          <w:p w14:paraId="03046C3C" w14:textId="77777777" w:rsidR="00A200DC" w:rsidRPr="00871C02" w:rsidRDefault="00A200DC" w:rsidP="00ED4621">
            <w:pPr>
              <w:ind w:left="22" w:right="-15" w:firstLine="0"/>
              <w:jc w:val="left"/>
              <w:rPr>
                <w:rFonts w:ascii="Verdana" w:hAnsi="Verdana"/>
              </w:rPr>
            </w:pPr>
          </w:p>
          <w:p w14:paraId="5BB8F85C" w14:textId="77777777" w:rsidR="00A200DC" w:rsidRPr="00871C02" w:rsidRDefault="00A200DC" w:rsidP="00ED4621">
            <w:pPr>
              <w:ind w:left="22" w:right="-15" w:firstLine="0"/>
              <w:jc w:val="left"/>
              <w:rPr>
                <w:rFonts w:ascii="Verdana" w:hAnsi="Verdana"/>
                <w:i/>
              </w:rPr>
            </w:pPr>
            <w:r w:rsidRPr="00871C02">
              <w:rPr>
                <w:rFonts w:ascii="Verdana" w:hAnsi="Verdana"/>
                <w:i/>
              </w:rPr>
              <w:t>Call “CLEAR”</w:t>
            </w:r>
          </w:p>
          <w:p w14:paraId="621CD4F6" w14:textId="77777777" w:rsidR="00A200DC" w:rsidRPr="00871C02" w:rsidRDefault="00A200DC" w:rsidP="00ED4621">
            <w:pPr>
              <w:ind w:left="22" w:right="-15" w:firstLine="0"/>
              <w:jc w:val="left"/>
              <w:rPr>
                <w:rFonts w:ascii="Verdana" w:hAnsi="Verdana"/>
              </w:rPr>
            </w:pPr>
          </w:p>
          <w:p w14:paraId="0722D5A9" w14:textId="77777777" w:rsidR="00A200DC" w:rsidRPr="00871C02" w:rsidRDefault="00A200DC" w:rsidP="00ED4621">
            <w:pPr>
              <w:ind w:left="22" w:right="-15" w:firstLine="0"/>
              <w:jc w:val="left"/>
              <w:rPr>
                <w:rFonts w:ascii="Verdana" w:hAnsi="Verdana"/>
              </w:rPr>
            </w:pPr>
            <w:r w:rsidRPr="00871C02">
              <w:rPr>
                <w:rFonts w:ascii="Verdana" w:hAnsi="Verdana"/>
              </w:rPr>
              <w:t>Proceed to crash site if possible</w:t>
            </w:r>
          </w:p>
          <w:p w14:paraId="5E6B6446" w14:textId="77777777" w:rsidR="00A200DC" w:rsidRPr="00871C02" w:rsidRDefault="00A200DC" w:rsidP="00ED4621">
            <w:pPr>
              <w:ind w:left="22" w:right="-15" w:firstLine="0"/>
              <w:jc w:val="left"/>
              <w:rPr>
                <w:rFonts w:ascii="Verdana" w:hAnsi="Verdana"/>
              </w:rPr>
            </w:pPr>
          </w:p>
          <w:p w14:paraId="58F2ADE4" w14:textId="77777777" w:rsidR="00A200DC" w:rsidRPr="00871C02" w:rsidRDefault="00A200DC" w:rsidP="00ED4621">
            <w:pPr>
              <w:ind w:left="22" w:right="-15" w:firstLine="0"/>
              <w:jc w:val="left"/>
              <w:rPr>
                <w:rFonts w:ascii="Verdana" w:hAnsi="Verdana"/>
              </w:rPr>
            </w:pPr>
            <w:r w:rsidRPr="00871C02">
              <w:rPr>
                <w:rFonts w:ascii="Verdana" w:hAnsi="Verdana"/>
              </w:rPr>
              <w:t>Inform local ATC if required</w:t>
            </w:r>
          </w:p>
          <w:p w14:paraId="7105E336" w14:textId="77777777" w:rsidR="00A200DC" w:rsidRPr="00871C02" w:rsidRDefault="00A200DC" w:rsidP="00ED4621">
            <w:pPr>
              <w:ind w:left="22" w:right="-15" w:firstLine="0"/>
              <w:jc w:val="left"/>
              <w:rPr>
                <w:rFonts w:ascii="Verdana" w:hAnsi="Verdana"/>
              </w:rPr>
            </w:pPr>
          </w:p>
          <w:p w14:paraId="09EA713A" w14:textId="77777777" w:rsidR="00A200DC" w:rsidRPr="00871C02" w:rsidRDefault="00A200DC" w:rsidP="00ED4621">
            <w:pPr>
              <w:ind w:left="22" w:right="-15" w:firstLine="0"/>
              <w:jc w:val="left"/>
              <w:rPr>
                <w:rFonts w:ascii="Verdana" w:hAnsi="Verdana"/>
              </w:rPr>
            </w:pPr>
            <w:r w:rsidRPr="00871C02">
              <w:rPr>
                <w:rFonts w:ascii="Verdana" w:hAnsi="Verdana"/>
              </w:rPr>
              <w:t>Inform emergency services if required</w:t>
            </w:r>
          </w:p>
        </w:tc>
        <w:tc>
          <w:tcPr>
            <w:tcW w:w="2126" w:type="dxa"/>
          </w:tcPr>
          <w:p w14:paraId="0206730C" w14:textId="77777777" w:rsidR="00A200DC" w:rsidRPr="00871C02" w:rsidRDefault="00A200DC" w:rsidP="00ED4621">
            <w:pPr>
              <w:ind w:left="22" w:right="-15" w:firstLine="0"/>
              <w:jc w:val="left"/>
              <w:rPr>
                <w:rFonts w:ascii="Verdana" w:hAnsi="Verdana"/>
              </w:rPr>
            </w:pPr>
            <w:r w:rsidRPr="00871C02">
              <w:rPr>
                <w:rFonts w:ascii="Verdana" w:hAnsi="Verdana"/>
              </w:rPr>
              <w:t>Identify a landmark on the horizon to assist with location of SUA.</w:t>
            </w:r>
          </w:p>
          <w:p w14:paraId="4C7856F2" w14:textId="77777777" w:rsidR="00A200DC" w:rsidRPr="00871C02" w:rsidRDefault="00A200DC" w:rsidP="00ED4621">
            <w:pPr>
              <w:ind w:left="22" w:right="-15" w:firstLine="0"/>
              <w:jc w:val="left"/>
              <w:rPr>
                <w:rFonts w:ascii="Verdana" w:hAnsi="Verdana"/>
              </w:rPr>
            </w:pPr>
          </w:p>
          <w:p w14:paraId="3FAC559D" w14:textId="77777777" w:rsidR="00A200DC" w:rsidRPr="00871C02" w:rsidRDefault="00A200DC" w:rsidP="00ED4621">
            <w:pPr>
              <w:ind w:left="22" w:right="-15" w:firstLine="0"/>
              <w:jc w:val="left"/>
              <w:rPr>
                <w:rFonts w:ascii="Verdana" w:hAnsi="Verdana"/>
              </w:rPr>
            </w:pPr>
            <w:r w:rsidRPr="00871C02">
              <w:rPr>
                <w:rFonts w:ascii="Verdana" w:hAnsi="Verdana"/>
              </w:rPr>
              <w:t xml:space="preserve">Monitor video display (if still functioning). </w:t>
            </w:r>
          </w:p>
          <w:p w14:paraId="515D2E64" w14:textId="77777777" w:rsidR="00A200DC" w:rsidRPr="00871C02" w:rsidRDefault="00A200DC" w:rsidP="00ED4621">
            <w:pPr>
              <w:ind w:left="22" w:right="-15" w:firstLine="0"/>
              <w:jc w:val="left"/>
              <w:rPr>
                <w:rFonts w:ascii="Verdana" w:hAnsi="Verdana"/>
              </w:rPr>
            </w:pPr>
          </w:p>
          <w:p w14:paraId="7EC9A1AB" w14:textId="77777777" w:rsidR="00A200DC" w:rsidRPr="00871C02" w:rsidRDefault="00A200DC" w:rsidP="00ED4621">
            <w:pPr>
              <w:ind w:left="22" w:right="-15" w:firstLine="0"/>
              <w:jc w:val="left"/>
              <w:rPr>
                <w:rFonts w:ascii="Verdana" w:hAnsi="Verdana"/>
              </w:rPr>
            </w:pPr>
            <w:r w:rsidRPr="00871C02">
              <w:rPr>
                <w:rFonts w:ascii="Verdana" w:hAnsi="Verdana"/>
              </w:rPr>
              <w:t>Provide pilot with appropriate updates on status.</w:t>
            </w:r>
          </w:p>
          <w:p w14:paraId="184C1A2E" w14:textId="77777777" w:rsidR="00A200DC" w:rsidRPr="00871C02" w:rsidRDefault="00A200DC" w:rsidP="00ED4621">
            <w:pPr>
              <w:ind w:left="22" w:right="-15" w:firstLine="0"/>
              <w:jc w:val="left"/>
              <w:rPr>
                <w:rFonts w:ascii="Verdana" w:hAnsi="Verdana"/>
              </w:rPr>
            </w:pPr>
          </w:p>
          <w:p w14:paraId="3A951055" w14:textId="77777777" w:rsidR="00A200DC" w:rsidRDefault="00A200DC" w:rsidP="00ED4621">
            <w:pPr>
              <w:ind w:left="22" w:right="-15" w:firstLine="0"/>
              <w:jc w:val="left"/>
              <w:rPr>
                <w:rFonts w:ascii="Verdana" w:hAnsi="Verdana"/>
              </w:rPr>
            </w:pPr>
          </w:p>
          <w:p w14:paraId="03A05A82" w14:textId="77777777" w:rsidR="00A200DC" w:rsidRDefault="00A200DC" w:rsidP="00ED4621">
            <w:pPr>
              <w:ind w:left="22" w:right="-15" w:firstLine="0"/>
              <w:jc w:val="left"/>
              <w:rPr>
                <w:rFonts w:ascii="Verdana" w:hAnsi="Verdana"/>
              </w:rPr>
            </w:pPr>
          </w:p>
          <w:p w14:paraId="39BCE799" w14:textId="77777777" w:rsidR="00A200DC" w:rsidRDefault="00A200DC" w:rsidP="00ED4621">
            <w:pPr>
              <w:ind w:left="22" w:right="-15" w:firstLine="0"/>
              <w:jc w:val="left"/>
              <w:rPr>
                <w:rFonts w:ascii="Verdana" w:hAnsi="Verdana"/>
              </w:rPr>
            </w:pPr>
          </w:p>
          <w:p w14:paraId="1F0D9F2B" w14:textId="77777777" w:rsidR="00A200DC" w:rsidRDefault="00A200DC" w:rsidP="00ED4621">
            <w:pPr>
              <w:ind w:left="22" w:right="-15" w:firstLine="0"/>
              <w:jc w:val="left"/>
              <w:rPr>
                <w:rFonts w:ascii="Verdana" w:hAnsi="Verdana"/>
              </w:rPr>
            </w:pPr>
          </w:p>
          <w:p w14:paraId="689FEC24" w14:textId="77777777" w:rsidR="00A200DC" w:rsidRDefault="00A200DC" w:rsidP="00ED4621">
            <w:pPr>
              <w:ind w:left="22" w:right="-15" w:firstLine="0"/>
              <w:jc w:val="left"/>
              <w:rPr>
                <w:rFonts w:ascii="Verdana" w:hAnsi="Verdana"/>
              </w:rPr>
            </w:pPr>
          </w:p>
          <w:p w14:paraId="5A3311C5" w14:textId="77777777" w:rsidR="00A200DC" w:rsidRDefault="00A200DC" w:rsidP="00ED4621">
            <w:pPr>
              <w:ind w:left="22" w:right="-15" w:firstLine="0"/>
              <w:jc w:val="left"/>
              <w:rPr>
                <w:rFonts w:ascii="Verdana" w:hAnsi="Verdana"/>
              </w:rPr>
            </w:pPr>
          </w:p>
          <w:p w14:paraId="743D9398" w14:textId="77777777" w:rsidR="00A200DC" w:rsidRPr="00871C02" w:rsidRDefault="00A200DC" w:rsidP="00ED4621">
            <w:pPr>
              <w:ind w:left="22" w:right="-15" w:firstLine="0"/>
              <w:jc w:val="left"/>
              <w:rPr>
                <w:rFonts w:ascii="Verdana" w:hAnsi="Verdana"/>
              </w:rPr>
            </w:pPr>
            <w:r w:rsidRPr="00871C02">
              <w:rPr>
                <w:rFonts w:ascii="Verdana" w:hAnsi="Verdana"/>
              </w:rPr>
              <w:t>Proceed to crash site if possible</w:t>
            </w:r>
          </w:p>
          <w:p w14:paraId="79543709" w14:textId="77777777" w:rsidR="00A200DC" w:rsidRPr="00871C02" w:rsidRDefault="00A200DC" w:rsidP="00ED4621">
            <w:pPr>
              <w:ind w:left="22" w:right="-15" w:firstLine="0"/>
              <w:jc w:val="left"/>
              <w:rPr>
                <w:rFonts w:ascii="Verdana" w:hAnsi="Verdana"/>
              </w:rPr>
            </w:pPr>
          </w:p>
          <w:p w14:paraId="2ED0482F" w14:textId="77777777" w:rsidR="00A200DC" w:rsidRPr="00871C02" w:rsidRDefault="00A200DC" w:rsidP="00ED4621">
            <w:pPr>
              <w:ind w:left="22" w:right="-15" w:firstLine="0"/>
              <w:jc w:val="left"/>
              <w:rPr>
                <w:rFonts w:ascii="Verdana" w:hAnsi="Verdana"/>
              </w:rPr>
            </w:pPr>
            <w:r w:rsidRPr="00871C02">
              <w:rPr>
                <w:rFonts w:ascii="Verdana" w:hAnsi="Verdana"/>
              </w:rPr>
              <w:t>Inform local ATC if required</w:t>
            </w:r>
          </w:p>
          <w:p w14:paraId="076E0CEB" w14:textId="77777777" w:rsidR="00A200DC" w:rsidRPr="00871C02" w:rsidRDefault="00A200DC" w:rsidP="00ED4621">
            <w:pPr>
              <w:ind w:left="22" w:right="-15" w:firstLine="0"/>
              <w:jc w:val="left"/>
              <w:rPr>
                <w:rFonts w:ascii="Verdana" w:hAnsi="Verdana"/>
              </w:rPr>
            </w:pPr>
          </w:p>
          <w:p w14:paraId="23F23EAF" w14:textId="77777777" w:rsidR="00A200DC" w:rsidRPr="00871C02" w:rsidRDefault="00A200DC" w:rsidP="00ED4621">
            <w:pPr>
              <w:ind w:left="22" w:right="-15" w:firstLine="0"/>
              <w:jc w:val="left"/>
              <w:rPr>
                <w:rFonts w:ascii="Verdana" w:hAnsi="Verdana"/>
              </w:rPr>
            </w:pPr>
            <w:r w:rsidRPr="00871C02">
              <w:rPr>
                <w:rFonts w:ascii="Verdana" w:hAnsi="Verdana"/>
              </w:rPr>
              <w:t>Inform emergency services if required</w:t>
            </w:r>
          </w:p>
          <w:p w14:paraId="1F5B729A" w14:textId="77777777" w:rsidR="00A200DC" w:rsidRPr="00871C02" w:rsidRDefault="00A200DC" w:rsidP="00ED4621">
            <w:pPr>
              <w:ind w:left="22" w:right="-15" w:firstLine="0"/>
              <w:jc w:val="left"/>
              <w:rPr>
                <w:rFonts w:ascii="Verdana" w:hAnsi="Verdana"/>
              </w:rPr>
            </w:pPr>
          </w:p>
        </w:tc>
        <w:tc>
          <w:tcPr>
            <w:tcW w:w="2552" w:type="dxa"/>
          </w:tcPr>
          <w:p w14:paraId="12484C2C" w14:textId="77777777" w:rsidR="00A200DC" w:rsidRPr="00871C02" w:rsidRDefault="00A200DC" w:rsidP="00ED4621">
            <w:pPr>
              <w:ind w:left="22" w:right="-15" w:firstLine="0"/>
              <w:jc w:val="left"/>
              <w:rPr>
                <w:rFonts w:ascii="Verdana" w:hAnsi="Verdana"/>
              </w:rPr>
            </w:pPr>
            <w:r w:rsidRPr="00871C02">
              <w:rPr>
                <w:rFonts w:ascii="Verdana" w:hAnsi="Verdana"/>
              </w:rPr>
              <w:t xml:space="preserve">Carry out </w:t>
            </w:r>
            <w:r w:rsidR="003D2BC0" w:rsidRPr="00871C02">
              <w:rPr>
                <w:rFonts w:ascii="Verdana" w:hAnsi="Verdana"/>
              </w:rPr>
              <w:t>post-crash</w:t>
            </w:r>
            <w:r w:rsidRPr="00871C02">
              <w:rPr>
                <w:rFonts w:ascii="Verdana" w:hAnsi="Verdana"/>
              </w:rPr>
              <w:t xml:space="preserve"> management procedure.</w:t>
            </w:r>
          </w:p>
          <w:p w14:paraId="7A9EFFBC" w14:textId="77777777" w:rsidR="00A200DC" w:rsidRPr="00871C02" w:rsidRDefault="00A200DC" w:rsidP="00ED4621">
            <w:pPr>
              <w:ind w:left="22" w:right="-15" w:firstLine="0"/>
              <w:jc w:val="left"/>
              <w:rPr>
                <w:rFonts w:ascii="Verdana" w:hAnsi="Verdana"/>
              </w:rPr>
            </w:pPr>
          </w:p>
          <w:p w14:paraId="40C5C1A3" w14:textId="77777777" w:rsidR="00A200DC" w:rsidRPr="00871C02" w:rsidRDefault="00A200DC" w:rsidP="00ED4621">
            <w:pPr>
              <w:ind w:left="22" w:right="-15" w:firstLine="0"/>
              <w:jc w:val="left"/>
              <w:rPr>
                <w:rFonts w:ascii="Verdana" w:hAnsi="Verdana"/>
              </w:rPr>
            </w:pPr>
            <w:r w:rsidRPr="00871C02">
              <w:rPr>
                <w:rFonts w:ascii="Verdana" w:hAnsi="Verdana"/>
              </w:rPr>
              <w:t>Complete CAP 382 MOR ECCAIRS.</w:t>
            </w:r>
          </w:p>
        </w:tc>
      </w:tr>
    </w:tbl>
    <w:p w14:paraId="5AF93257" w14:textId="77777777" w:rsidR="001B1B79" w:rsidRPr="000931CE" w:rsidRDefault="001B1B79" w:rsidP="001B1B79">
      <w:pPr>
        <w:rPr>
          <w:rFonts w:ascii="Verdana" w:hAnsi="Verdana"/>
        </w:rPr>
      </w:pPr>
    </w:p>
    <w:p w14:paraId="250D2786" w14:textId="77777777" w:rsidR="00A200DC" w:rsidRDefault="00A200DC">
      <w:pPr>
        <w:jc w:val="left"/>
        <w:rPr>
          <w:rFonts w:ascii="Verdana" w:hAnsi="Verdana"/>
          <w:b/>
          <w:sz w:val="24"/>
        </w:rPr>
      </w:pPr>
      <w:bookmarkStart w:id="78" w:name="_Toc457914885"/>
      <w:r>
        <w:rPr>
          <w:rFonts w:ascii="Verdana" w:hAnsi="Verdana"/>
          <w:b/>
          <w:sz w:val="24"/>
        </w:rPr>
        <w:br w:type="page"/>
      </w:r>
    </w:p>
    <w:p w14:paraId="04B1F316" w14:textId="77777777" w:rsidR="001B1B79" w:rsidRPr="001349DB" w:rsidRDefault="00A13828" w:rsidP="002F795D">
      <w:pPr>
        <w:rPr>
          <w:rFonts w:ascii="Verdana" w:hAnsi="Verdana"/>
          <w:sz w:val="24"/>
        </w:rPr>
      </w:pPr>
      <w:r w:rsidRPr="001349DB">
        <w:rPr>
          <w:rFonts w:ascii="Verdana" w:hAnsi="Verdana"/>
          <w:sz w:val="24"/>
        </w:rPr>
        <w:lastRenderedPageBreak/>
        <w:t>G</w:t>
      </w:r>
      <w:r w:rsidR="002F795D" w:rsidRPr="001349DB">
        <w:rPr>
          <w:rFonts w:ascii="Verdana" w:hAnsi="Verdana"/>
          <w:sz w:val="24"/>
        </w:rPr>
        <w:t>.6</w:t>
      </w:r>
      <w:r w:rsidR="002F795D" w:rsidRPr="001349DB">
        <w:rPr>
          <w:rFonts w:ascii="Verdana" w:hAnsi="Verdana"/>
          <w:sz w:val="24"/>
        </w:rPr>
        <w:tab/>
        <w:t>Loss of Power (Ground Control E</w:t>
      </w:r>
      <w:r w:rsidR="001B1B79" w:rsidRPr="001349DB">
        <w:rPr>
          <w:rFonts w:ascii="Verdana" w:hAnsi="Verdana"/>
          <w:sz w:val="24"/>
        </w:rPr>
        <w:t>quipment)</w:t>
      </w:r>
      <w:bookmarkEnd w:id="78"/>
    </w:p>
    <w:tbl>
      <w:tblPr>
        <w:tblStyle w:val="TableGrid8"/>
        <w:tblW w:w="10031" w:type="dxa"/>
        <w:tblLook w:val="04A0" w:firstRow="1" w:lastRow="0" w:firstColumn="1" w:lastColumn="0" w:noHBand="0" w:noVBand="1"/>
      </w:tblPr>
      <w:tblGrid>
        <w:gridCol w:w="1692"/>
        <w:gridCol w:w="1568"/>
        <w:gridCol w:w="1975"/>
        <w:gridCol w:w="1978"/>
        <w:gridCol w:w="2818"/>
      </w:tblGrid>
      <w:tr w:rsidR="00A200DC" w:rsidRPr="00871C02" w14:paraId="6F7786FF" w14:textId="77777777" w:rsidTr="001D44D8">
        <w:trPr>
          <w:cnfStyle w:val="100000000000" w:firstRow="1" w:lastRow="0" w:firstColumn="0" w:lastColumn="0" w:oddVBand="0" w:evenVBand="0" w:oddHBand="0" w:evenHBand="0" w:firstRowFirstColumn="0" w:firstRowLastColumn="0" w:lastRowFirstColumn="0" w:lastRowLastColumn="0"/>
        </w:trPr>
        <w:tc>
          <w:tcPr>
            <w:tcW w:w="1695" w:type="dxa"/>
            <w:shd w:val="clear" w:color="auto" w:fill="1F3864" w:themeFill="accent5" w:themeFillShade="80"/>
            <w:vAlign w:val="bottom"/>
          </w:tcPr>
          <w:p w14:paraId="39C73755" w14:textId="77777777" w:rsidR="00A200DC" w:rsidRPr="00871C02" w:rsidRDefault="00A200DC" w:rsidP="00ED4621">
            <w:pPr>
              <w:ind w:left="0" w:firstLine="22"/>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532" w:type="dxa"/>
            <w:shd w:val="clear" w:color="auto" w:fill="1F3864" w:themeFill="accent5" w:themeFillShade="80"/>
            <w:vAlign w:val="bottom"/>
          </w:tcPr>
          <w:p w14:paraId="2AA29564" w14:textId="77777777" w:rsidR="00A200DC" w:rsidRPr="00871C02" w:rsidRDefault="00A200DC" w:rsidP="00ED4621">
            <w:pPr>
              <w:ind w:left="0" w:firstLine="22"/>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3A49EB2E" w14:textId="77777777" w:rsidR="00A200DC" w:rsidRPr="00871C02" w:rsidRDefault="00A200DC" w:rsidP="00ED4621">
            <w:pPr>
              <w:ind w:left="0" w:firstLine="22"/>
              <w:jc w:val="left"/>
              <w:rPr>
                <w:rFonts w:ascii="Verdana" w:hAnsi="Verdana"/>
                <w:color w:val="FFFFFF" w:themeColor="background1"/>
              </w:rPr>
            </w:pPr>
            <w:r w:rsidRPr="00871C02">
              <w:rPr>
                <w:rFonts w:ascii="Verdana" w:hAnsi="Verdana"/>
                <w:color w:val="FFFFFF" w:themeColor="background1"/>
              </w:rPr>
              <w:t>Pilot Action</w:t>
            </w:r>
          </w:p>
        </w:tc>
        <w:tc>
          <w:tcPr>
            <w:tcW w:w="1985" w:type="dxa"/>
            <w:shd w:val="clear" w:color="auto" w:fill="1F3864" w:themeFill="accent5" w:themeFillShade="80"/>
            <w:vAlign w:val="bottom"/>
          </w:tcPr>
          <w:p w14:paraId="40D012FC" w14:textId="77777777" w:rsidR="00A200DC" w:rsidRPr="00871C02" w:rsidRDefault="00A200DC" w:rsidP="00ED4621">
            <w:pPr>
              <w:ind w:left="0" w:firstLine="22"/>
              <w:jc w:val="left"/>
              <w:rPr>
                <w:rFonts w:ascii="Verdana" w:hAnsi="Verdana"/>
                <w:color w:val="FFFFFF" w:themeColor="background1"/>
              </w:rPr>
            </w:pPr>
            <w:r w:rsidRPr="00871C02">
              <w:rPr>
                <w:rFonts w:ascii="Verdana" w:hAnsi="Verdana"/>
                <w:color w:val="FFFFFF" w:themeColor="background1"/>
              </w:rPr>
              <w:t>Crew Action</w:t>
            </w:r>
          </w:p>
        </w:tc>
        <w:tc>
          <w:tcPr>
            <w:tcW w:w="2835" w:type="dxa"/>
            <w:shd w:val="clear" w:color="auto" w:fill="1F3864" w:themeFill="accent5" w:themeFillShade="80"/>
            <w:vAlign w:val="bottom"/>
          </w:tcPr>
          <w:p w14:paraId="09752E22" w14:textId="77777777" w:rsidR="00A200DC" w:rsidRPr="00871C02" w:rsidRDefault="00A200DC" w:rsidP="00ED4621">
            <w:pPr>
              <w:ind w:left="0" w:firstLine="22"/>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2E2C1036" w14:textId="77777777" w:rsidTr="001D44D8">
        <w:tc>
          <w:tcPr>
            <w:tcW w:w="1695" w:type="dxa"/>
          </w:tcPr>
          <w:p w14:paraId="5782CAC3" w14:textId="77777777" w:rsidR="00A200DC" w:rsidRPr="00871C02" w:rsidRDefault="00A200DC" w:rsidP="00ED4621">
            <w:pPr>
              <w:ind w:left="0" w:firstLine="22"/>
              <w:jc w:val="left"/>
              <w:rPr>
                <w:rFonts w:ascii="Verdana" w:hAnsi="Verdana"/>
              </w:rPr>
            </w:pPr>
            <w:r w:rsidRPr="00871C02">
              <w:rPr>
                <w:rFonts w:ascii="Verdana" w:hAnsi="Verdana"/>
              </w:rPr>
              <w:t>Loss of power (ground control equipment)</w:t>
            </w:r>
          </w:p>
          <w:p w14:paraId="4FA98ADB" w14:textId="77777777" w:rsidR="00A200DC" w:rsidRPr="00871C02" w:rsidRDefault="00A200DC" w:rsidP="00ED4621">
            <w:pPr>
              <w:ind w:left="0" w:firstLine="22"/>
              <w:jc w:val="left"/>
              <w:rPr>
                <w:rFonts w:ascii="Verdana" w:hAnsi="Verdana"/>
              </w:rPr>
            </w:pPr>
          </w:p>
        </w:tc>
        <w:tc>
          <w:tcPr>
            <w:tcW w:w="1532" w:type="dxa"/>
          </w:tcPr>
          <w:p w14:paraId="3640E29A" w14:textId="77777777" w:rsidR="00A200DC" w:rsidRPr="00871C02" w:rsidRDefault="00A200DC" w:rsidP="00ED4621">
            <w:pPr>
              <w:ind w:left="0" w:right="-15" w:firstLine="22"/>
              <w:jc w:val="left"/>
              <w:rPr>
                <w:rFonts w:ascii="Verdana" w:hAnsi="Verdana"/>
              </w:rPr>
            </w:pPr>
            <w:r w:rsidRPr="00871C02">
              <w:rPr>
                <w:rFonts w:ascii="Verdana" w:hAnsi="Verdana"/>
              </w:rPr>
              <w:t>Tablet screen extinguished.</w:t>
            </w:r>
          </w:p>
          <w:p w14:paraId="72420F20" w14:textId="77777777" w:rsidR="00A200DC" w:rsidRPr="00871C02" w:rsidRDefault="00A200DC" w:rsidP="00ED4621">
            <w:pPr>
              <w:ind w:left="0" w:right="-15" w:firstLine="22"/>
              <w:jc w:val="left"/>
              <w:rPr>
                <w:rFonts w:ascii="Verdana" w:hAnsi="Verdana"/>
              </w:rPr>
            </w:pPr>
          </w:p>
          <w:p w14:paraId="6B4B2F04" w14:textId="77777777" w:rsidR="00A200DC" w:rsidRPr="00871C02" w:rsidRDefault="00A200DC" w:rsidP="00ED4621">
            <w:pPr>
              <w:ind w:left="0" w:right="-15" w:firstLine="22"/>
              <w:jc w:val="left"/>
              <w:rPr>
                <w:rFonts w:ascii="Verdana" w:hAnsi="Verdana"/>
              </w:rPr>
            </w:pPr>
            <w:r w:rsidRPr="00871C02">
              <w:rPr>
                <w:rFonts w:ascii="Verdana" w:hAnsi="Verdana"/>
              </w:rPr>
              <w:t>Green connection light and / or white power lights on RC extinguish.</w:t>
            </w:r>
          </w:p>
          <w:p w14:paraId="3E5797FA" w14:textId="77777777" w:rsidR="00A200DC" w:rsidRPr="00871C02" w:rsidRDefault="00A200DC" w:rsidP="00ED4621">
            <w:pPr>
              <w:ind w:left="0" w:right="-15" w:firstLine="22"/>
              <w:jc w:val="left"/>
              <w:rPr>
                <w:rFonts w:ascii="Verdana" w:hAnsi="Verdana"/>
              </w:rPr>
            </w:pPr>
          </w:p>
          <w:p w14:paraId="416E1E79" w14:textId="77777777" w:rsidR="00A200DC" w:rsidRPr="00871C02" w:rsidRDefault="00A200DC" w:rsidP="00ED4621">
            <w:pPr>
              <w:ind w:left="0" w:right="-15" w:firstLine="22"/>
              <w:jc w:val="left"/>
              <w:rPr>
                <w:rFonts w:ascii="Verdana" w:hAnsi="Verdana"/>
              </w:rPr>
            </w:pPr>
            <w:r w:rsidRPr="00871C02">
              <w:rPr>
                <w:rFonts w:ascii="Verdana" w:hAnsi="Verdana"/>
              </w:rPr>
              <w:t>SUA shows fast flashing amber lights.</w:t>
            </w:r>
          </w:p>
          <w:p w14:paraId="3893DAD4" w14:textId="77777777" w:rsidR="00A200DC" w:rsidRPr="00871C02" w:rsidRDefault="00A200DC" w:rsidP="00ED4621">
            <w:pPr>
              <w:ind w:left="0" w:right="-15" w:firstLine="22"/>
              <w:jc w:val="left"/>
              <w:rPr>
                <w:rFonts w:ascii="Verdana" w:hAnsi="Verdana"/>
              </w:rPr>
            </w:pPr>
          </w:p>
          <w:p w14:paraId="1B3ECCD0" w14:textId="77777777" w:rsidR="00A200DC" w:rsidRPr="00871C02" w:rsidRDefault="00A200DC" w:rsidP="00ED4621">
            <w:pPr>
              <w:ind w:left="0" w:right="-15" w:firstLine="22"/>
              <w:jc w:val="left"/>
              <w:rPr>
                <w:rFonts w:ascii="Verdana" w:hAnsi="Verdana"/>
              </w:rPr>
            </w:pPr>
          </w:p>
          <w:p w14:paraId="5343FA37" w14:textId="77777777" w:rsidR="00A200DC" w:rsidRPr="00871C02" w:rsidRDefault="00A200DC" w:rsidP="00ED4621">
            <w:pPr>
              <w:ind w:left="0" w:right="-15" w:firstLine="22"/>
              <w:jc w:val="left"/>
              <w:rPr>
                <w:rFonts w:ascii="Verdana" w:hAnsi="Verdana"/>
              </w:rPr>
            </w:pPr>
          </w:p>
          <w:p w14:paraId="71E2E1B9" w14:textId="77777777" w:rsidR="00A200DC" w:rsidRPr="00871C02" w:rsidRDefault="00A200DC" w:rsidP="00ED4621">
            <w:pPr>
              <w:ind w:left="0" w:right="-15" w:firstLine="22"/>
              <w:jc w:val="left"/>
              <w:rPr>
                <w:rFonts w:ascii="Verdana" w:hAnsi="Verdana"/>
              </w:rPr>
            </w:pPr>
          </w:p>
        </w:tc>
        <w:tc>
          <w:tcPr>
            <w:tcW w:w="1984" w:type="dxa"/>
          </w:tcPr>
          <w:p w14:paraId="27FA7CEE" w14:textId="77777777" w:rsidR="00A200DC" w:rsidRPr="00871C02" w:rsidRDefault="00A200DC" w:rsidP="00ED4621">
            <w:pPr>
              <w:ind w:left="0" w:right="-15" w:firstLine="22"/>
              <w:jc w:val="left"/>
              <w:rPr>
                <w:rFonts w:ascii="Verdana" w:hAnsi="Verdana"/>
              </w:rPr>
            </w:pPr>
            <w:r w:rsidRPr="00871C02">
              <w:rPr>
                <w:rFonts w:ascii="Verdana" w:hAnsi="Verdana"/>
              </w:rPr>
              <w:t>Alert crew to the loss of control.</w:t>
            </w:r>
          </w:p>
          <w:p w14:paraId="4F9780B7" w14:textId="77777777" w:rsidR="00A200DC" w:rsidRPr="00871C02" w:rsidRDefault="00A200DC" w:rsidP="00ED4621">
            <w:pPr>
              <w:ind w:left="0" w:right="-15" w:firstLine="22"/>
              <w:jc w:val="left"/>
              <w:rPr>
                <w:rFonts w:ascii="Verdana" w:hAnsi="Verdana"/>
              </w:rPr>
            </w:pPr>
          </w:p>
          <w:p w14:paraId="0231C68C" w14:textId="77777777" w:rsidR="00A200DC" w:rsidRPr="00871C02" w:rsidRDefault="00A200DC" w:rsidP="00ED4621">
            <w:pPr>
              <w:ind w:left="0" w:right="-15" w:firstLine="22"/>
              <w:jc w:val="left"/>
              <w:rPr>
                <w:rFonts w:ascii="Verdana" w:hAnsi="Verdana"/>
              </w:rPr>
            </w:pPr>
            <w:r w:rsidRPr="00871C02">
              <w:rPr>
                <w:rFonts w:ascii="Verdana" w:hAnsi="Verdana"/>
              </w:rPr>
              <w:t>Ensure landing site is cleared.</w:t>
            </w:r>
          </w:p>
          <w:p w14:paraId="4A9AA913" w14:textId="77777777" w:rsidR="00A200DC" w:rsidRPr="00871C02" w:rsidRDefault="00A200DC" w:rsidP="00ED4621">
            <w:pPr>
              <w:ind w:left="0" w:right="-15" w:firstLine="22"/>
              <w:jc w:val="left"/>
              <w:rPr>
                <w:rFonts w:ascii="Verdana" w:hAnsi="Verdana"/>
              </w:rPr>
            </w:pPr>
          </w:p>
          <w:p w14:paraId="2A550AEF" w14:textId="77777777" w:rsidR="00A200DC" w:rsidRPr="00871C02" w:rsidRDefault="00A200DC" w:rsidP="00ED4621">
            <w:pPr>
              <w:ind w:left="0" w:firstLine="22"/>
              <w:jc w:val="left"/>
              <w:rPr>
                <w:rFonts w:ascii="Verdana" w:hAnsi="Verdana"/>
              </w:rPr>
            </w:pPr>
            <w:r w:rsidRPr="00871C02">
              <w:rPr>
                <w:rFonts w:ascii="Verdana" w:hAnsi="Verdana"/>
              </w:rPr>
              <w:t xml:space="preserve">Watch </w:t>
            </w:r>
            <w:proofErr w:type="spellStart"/>
            <w:r w:rsidRPr="00871C02">
              <w:rPr>
                <w:rFonts w:ascii="Verdana" w:hAnsi="Verdana"/>
              </w:rPr>
              <w:t>behaviour</w:t>
            </w:r>
            <w:proofErr w:type="spellEnd"/>
            <w:r w:rsidRPr="00871C02">
              <w:rPr>
                <w:rFonts w:ascii="Verdana" w:hAnsi="Verdana"/>
              </w:rPr>
              <w:t xml:space="preserve"> of machine to ensure failsafe is operating correctly.   If not initiate Rogue SUA procedure.</w:t>
            </w:r>
          </w:p>
          <w:p w14:paraId="1B9132D1" w14:textId="77777777" w:rsidR="00A200DC" w:rsidRPr="00871C02" w:rsidRDefault="00A200DC" w:rsidP="00ED4621">
            <w:pPr>
              <w:ind w:left="0" w:right="-15" w:firstLine="22"/>
              <w:jc w:val="left"/>
              <w:rPr>
                <w:rFonts w:ascii="Verdana" w:hAnsi="Verdana"/>
              </w:rPr>
            </w:pPr>
          </w:p>
        </w:tc>
        <w:tc>
          <w:tcPr>
            <w:tcW w:w="1985" w:type="dxa"/>
          </w:tcPr>
          <w:p w14:paraId="2C57340C" w14:textId="77777777" w:rsidR="00A200DC" w:rsidRPr="00871C02" w:rsidRDefault="00A200DC" w:rsidP="00ED4621">
            <w:pPr>
              <w:ind w:left="0" w:right="-15" w:firstLine="22"/>
              <w:jc w:val="left"/>
              <w:rPr>
                <w:rFonts w:ascii="Verdana" w:hAnsi="Verdana"/>
              </w:rPr>
            </w:pPr>
            <w:r w:rsidRPr="00871C02">
              <w:rPr>
                <w:rFonts w:ascii="Verdana" w:hAnsi="Verdana"/>
              </w:rPr>
              <w:t xml:space="preserve">Monitor video display (if still functioning). </w:t>
            </w:r>
          </w:p>
          <w:p w14:paraId="28748C13" w14:textId="77777777" w:rsidR="00A200DC" w:rsidRPr="00871C02" w:rsidRDefault="00A200DC" w:rsidP="00ED4621">
            <w:pPr>
              <w:ind w:left="0" w:right="-15" w:firstLine="22"/>
              <w:jc w:val="left"/>
              <w:rPr>
                <w:rFonts w:ascii="Verdana" w:hAnsi="Verdana"/>
              </w:rPr>
            </w:pPr>
          </w:p>
          <w:p w14:paraId="1A2E74F8" w14:textId="77777777" w:rsidR="00A200DC" w:rsidRPr="00871C02" w:rsidRDefault="00A200DC" w:rsidP="00ED4621">
            <w:pPr>
              <w:ind w:left="0" w:right="-15" w:firstLine="22"/>
              <w:jc w:val="left"/>
              <w:rPr>
                <w:rFonts w:ascii="Verdana" w:hAnsi="Verdana"/>
              </w:rPr>
            </w:pPr>
            <w:r w:rsidRPr="00871C02">
              <w:rPr>
                <w:rFonts w:ascii="Verdana" w:hAnsi="Verdana"/>
              </w:rPr>
              <w:t>Provide pilot with appropriate updates on status.</w:t>
            </w:r>
          </w:p>
          <w:p w14:paraId="034A0D30" w14:textId="77777777" w:rsidR="00A200DC" w:rsidRPr="00871C02" w:rsidRDefault="00A200DC" w:rsidP="00ED4621">
            <w:pPr>
              <w:ind w:left="0" w:right="-15" w:firstLine="22"/>
              <w:jc w:val="left"/>
              <w:rPr>
                <w:rFonts w:ascii="Verdana" w:hAnsi="Verdana"/>
              </w:rPr>
            </w:pPr>
          </w:p>
        </w:tc>
        <w:tc>
          <w:tcPr>
            <w:tcW w:w="2835" w:type="dxa"/>
          </w:tcPr>
          <w:p w14:paraId="4AE89BAA" w14:textId="77777777" w:rsidR="00A200DC" w:rsidRPr="00871C02" w:rsidRDefault="00A200DC" w:rsidP="00ED4621">
            <w:pPr>
              <w:ind w:left="0" w:right="-15" w:firstLine="22"/>
              <w:jc w:val="left"/>
              <w:rPr>
                <w:rFonts w:ascii="Verdana" w:hAnsi="Verdana"/>
              </w:rPr>
            </w:pPr>
            <w:r w:rsidRPr="00871C02">
              <w:rPr>
                <w:rFonts w:ascii="Verdana" w:hAnsi="Verdana"/>
              </w:rPr>
              <w:t xml:space="preserve">If SUA experiences control data loss for more than 3 sec it will enter the failsafe mode. </w:t>
            </w:r>
          </w:p>
          <w:p w14:paraId="58A8AF90" w14:textId="77777777" w:rsidR="00A200DC" w:rsidRPr="00871C02" w:rsidRDefault="00A200DC" w:rsidP="00ED4621">
            <w:pPr>
              <w:ind w:left="0" w:right="-15" w:firstLine="22"/>
              <w:jc w:val="left"/>
              <w:rPr>
                <w:rFonts w:ascii="Verdana" w:hAnsi="Verdana"/>
              </w:rPr>
            </w:pPr>
            <w:r w:rsidRPr="00871C02">
              <w:rPr>
                <w:rFonts w:ascii="Verdana" w:hAnsi="Verdana"/>
              </w:rPr>
              <w:t xml:space="preserve"> </w:t>
            </w:r>
          </w:p>
          <w:p w14:paraId="5A63F9E2" w14:textId="77777777" w:rsidR="00A200DC" w:rsidRPr="00871C02" w:rsidRDefault="00A200DC" w:rsidP="00ED4621">
            <w:pPr>
              <w:pStyle w:val="ListParagraph"/>
              <w:ind w:left="0" w:right="-15" w:firstLine="22"/>
              <w:jc w:val="left"/>
              <w:rPr>
                <w:rFonts w:ascii="Verdana" w:hAnsi="Verdana"/>
              </w:rPr>
            </w:pPr>
            <w:r w:rsidRPr="00871C02">
              <w:rPr>
                <w:rFonts w:ascii="Verdana" w:hAnsi="Verdana"/>
              </w:rPr>
              <w:t xml:space="preserve">If SUA experiences control data loss for more than 3 </w:t>
            </w:r>
            <w:r w:rsidR="003D2BC0" w:rsidRPr="00871C02">
              <w:rPr>
                <w:rFonts w:ascii="Verdana" w:hAnsi="Verdana"/>
              </w:rPr>
              <w:t>seconds,</w:t>
            </w:r>
            <w:r w:rsidRPr="00871C02">
              <w:rPr>
                <w:rFonts w:ascii="Verdana" w:hAnsi="Verdana"/>
              </w:rPr>
              <w:t xml:space="preserve"> it will enter a failsafe mode. </w:t>
            </w:r>
          </w:p>
          <w:p w14:paraId="48763362" w14:textId="77777777" w:rsidR="00A200DC" w:rsidRPr="00871C02" w:rsidRDefault="00A200DC" w:rsidP="00ED4621">
            <w:pPr>
              <w:pStyle w:val="ListParagraph"/>
              <w:ind w:left="0" w:right="-15" w:firstLine="22"/>
              <w:jc w:val="left"/>
              <w:rPr>
                <w:rFonts w:ascii="Verdana" w:hAnsi="Verdana"/>
              </w:rPr>
            </w:pPr>
          </w:p>
          <w:p w14:paraId="799E2019" w14:textId="77777777" w:rsidR="00A200DC" w:rsidRPr="00871C02" w:rsidRDefault="00A200DC" w:rsidP="00ED4621">
            <w:pPr>
              <w:pStyle w:val="ListParagraph"/>
              <w:ind w:left="0" w:right="-15" w:firstLine="22"/>
              <w:jc w:val="left"/>
              <w:rPr>
                <w:rFonts w:ascii="Verdana" w:hAnsi="Verdana" w:cs="Tahoma"/>
              </w:rPr>
            </w:pPr>
            <w:r w:rsidRPr="00871C02">
              <w:rPr>
                <w:rFonts w:ascii="Verdana" w:hAnsi="Verdana"/>
              </w:rPr>
              <w:t xml:space="preserve">When failsafe is initiated: </w:t>
            </w:r>
            <w:r w:rsidRPr="00871C02">
              <w:rPr>
                <w:rFonts w:ascii="Verdana" w:hAnsi="Verdana" w:cs="Tahoma"/>
              </w:rPr>
              <w:t>If below 20m the SUA will climb to 20m (if already above 20m the SUA will stay at the same height)</w:t>
            </w:r>
          </w:p>
          <w:p w14:paraId="424255B2" w14:textId="77777777" w:rsidR="00A200DC" w:rsidRPr="00871C02" w:rsidRDefault="00A200DC" w:rsidP="00ED4621">
            <w:pPr>
              <w:pStyle w:val="ListParagraph"/>
              <w:ind w:left="0" w:right="-15" w:firstLine="22"/>
              <w:jc w:val="left"/>
              <w:rPr>
                <w:rFonts w:ascii="Verdana" w:hAnsi="Verdana"/>
              </w:rPr>
            </w:pPr>
          </w:p>
          <w:p w14:paraId="05DE55D3" w14:textId="77777777" w:rsidR="00A200DC" w:rsidRPr="00871C02" w:rsidRDefault="00A200DC" w:rsidP="00ED4621">
            <w:pPr>
              <w:pStyle w:val="ListParagraph"/>
              <w:ind w:left="0" w:right="-15" w:firstLine="22"/>
              <w:jc w:val="left"/>
              <w:rPr>
                <w:rFonts w:ascii="Verdana" w:hAnsi="Verdana"/>
              </w:rPr>
            </w:pPr>
            <w:r w:rsidRPr="00871C02">
              <w:rPr>
                <w:rFonts w:ascii="Verdana" w:hAnsi="Verdana"/>
              </w:rPr>
              <w:t xml:space="preserve">The SUA will return directly to the launch position, hover for 15 seconds then gradually descend until it </w:t>
            </w:r>
            <w:proofErr w:type="gramStart"/>
            <w:r w:rsidRPr="00871C02">
              <w:rPr>
                <w:rFonts w:ascii="Verdana" w:hAnsi="Verdana"/>
              </w:rPr>
              <w:t>lands</w:t>
            </w:r>
            <w:proofErr w:type="gramEnd"/>
            <w:r w:rsidRPr="00871C02">
              <w:rPr>
                <w:rFonts w:ascii="Verdana" w:hAnsi="Verdana"/>
              </w:rPr>
              <w:t xml:space="preserve"> and the motors will automatically disarm. </w:t>
            </w:r>
          </w:p>
          <w:p w14:paraId="3D8F300E" w14:textId="77777777" w:rsidR="00A200DC" w:rsidRPr="00871C02" w:rsidRDefault="00A200DC" w:rsidP="00ED4621">
            <w:pPr>
              <w:ind w:left="0" w:right="-15" w:firstLine="22"/>
              <w:jc w:val="left"/>
              <w:rPr>
                <w:rFonts w:ascii="Verdana" w:hAnsi="Verdana"/>
              </w:rPr>
            </w:pPr>
          </w:p>
          <w:p w14:paraId="39336FF7" w14:textId="77777777" w:rsidR="00A200DC" w:rsidRPr="00871C02" w:rsidRDefault="00A200DC" w:rsidP="00ED4621">
            <w:pPr>
              <w:ind w:left="0" w:right="-15" w:firstLine="22"/>
              <w:jc w:val="left"/>
              <w:rPr>
                <w:rFonts w:ascii="Verdana" w:hAnsi="Verdana"/>
              </w:rPr>
            </w:pPr>
            <w:r w:rsidRPr="00871C02">
              <w:rPr>
                <w:rFonts w:ascii="Verdana" w:hAnsi="Verdana"/>
              </w:rPr>
              <w:t xml:space="preserve">If SUA re-acquires link at any time the pilot can change the flight mode to regain control of the SUA.  </w:t>
            </w:r>
          </w:p>
          <w:p w14:paraId="055B1945" w14:textId="77777777" w:rsidR="00A200DC" w:rsidRPr="00871C02" w:rsidRDefault="00A200DC" w:rsidP="00ED4621">
            <w:pPr>
              <w:ind w:left="0" w:right="-15" w:firstLine="22"/>
              <w:jc w:val="left"/>
              <w:rPr>
                <w:rFonts w:ascii="Verdana" w:hAnsi="Verdana"/>
              </w:rPr>
            </w:pPr>
          </w:p>
          <w:p w14:paraId="12E52AEF" w14:textId="77777777" w:rsidR="00A200DC" w:rsidRPr="00871C02" w:rsidRDefault="00A200DC" w:rsidP="00ED4621">
            <w:pPr>
              <w:ind w:left="0" w:right="-15" w:firstLine="22"/>
              <w:jc w:val="left"/>
              <w:rPr>
                <w:rFonts w:ascii="Verdana" w:hAnsi="Verdana"/>
              </w:rPr>
            </w:pPr>
            <w:r w:rsidRPr="00871C02">
              <w:rPr>
                <w:rFonts w:ascii="Verdana" w:hAnsi="Verdana"/>
              </w:rPr>
              <w:t xml:space="preserve">Pilot must land the SUA as soon as it is safe to do so to investigate the issues. </w:t>
            </w:r>
          </w:p>
          <w:p w14:paraId="7CACD582" w14:textId="77777777" w:rsidR="00A200DC" w:rsidRPr="00871C02" w:rsidRDefault="00A200DC" w:rsidP="00ED4621">
            <w:pPr>
              <w:ind w:left="0" w:right="-15" w:firstLine="22"/>
              <w:jc w:val="left"/>
              <w:rPr>
                <w:rFonts w:ascii="Verdana" w:hAnsi="Verdana"/>
              </w:rPr>
            </w:pPr>
          </w:p>
          <w:p w14:paraId="0D87CF65" w14:textId="77777777" w:rsidR="00A200DC" w:rsidRPr="00871C02" w:rsidRDefault="00A200DC" w:rsidP="00ED4621">
            <w:pPr>
              <w:ind w:left="0" w:right="-15" w:firstLine="22"/>
              <w:jc w:val="left"/>
              <w:rPr>
                <w:rFonts w:ascii="Verdana" w:hAnsi="Verdana"/>
              </w:rPr>
            </w:pPr>
            <w:r w:rsidRPr="00871C02">
              <w:rPr>
                <w:rFonts w:ascii="Verdana" w:hAnsi="Verdana"/>
              </w:rPr>
              <w:t>Complete CAP 382 MOR ECCAIRS.</w:t>
            </w:r>
          </w:p>
        </w:tc>
      </w:tr>
    </w:tbl>
    <w:p w14:paraId="6B76BC22" w14:textId="77777777" w:rsidR="001B1B79" w:rsidRPr="000931CE" w:rsidRDefault="001B1B79" w:rsidP="001B1B79">
      <w:pPr>
        <w:rPr>
          <w:rFonts w:ascii="Verdana" w:hAnsi="Verdana"/>
        </w:rPr>
      </w:pPr>
    </w:p>
    <w:p w14:paraId="451C605C" w14:textId="77777777" w:rsidR="001B1B79" w:rsidRPr="001349DB" w:rsidRDefault="00A13828" w:rsidP="002F795D">
      <w:pPr>
        <w:rPr>
          <w:rFonts w:ascii="Verdana" w:hAnsi="Verdana"/>
          <w:sz w:val="24"/>
        </w:rPr>
      </w:pPr>
      <w:bookmarkStart w:id="79" w:name="_Toc457914886"/>
      <w:r w:rsidRPr="001349DB">
        <w:rPr>
          <w:rFonts w:ascii="Verdana" w:hAnsi="Verdana"/>
          <w:sz w:val="24"/>
        </w:rPr>
        <w:t>G</w:t>
      </w:r>
      <w:r w:rsidR="00502B4A" w:rsidRPr="001349DB">
        <w:rPr>
          <w:rFonts w:ascii="Verdana" w:hAnsi="Verdana"/>
          <w:sz w:val="24"/>
        </w:rPr>
        <w:t>.7</w:t>
      </w:r>
      <w:r w:rsidR="00502B4A" w:rsidRPr="001349DB">
        <w:rPr>
          <w:rFonts w:ascii="Verdana" w:hAnsi="Verdana"/>
          <w:sz w:val="24"/>
        </w:rPr>
        <w:tab/>
        <w:t xml:space="preserve">Unexpected Behaviour </w:t>
      </w:r>
      <w:proofErr w:type="gramStart"/>
      <w:r w:rsidR="00502B4A" w:rsidRPr="001349DB">
        <w:rPr>
          <w:rFonts w:ascii="Verdana" w:hAnsi="Verdana"/>
          <w:sz w:val="24"/>
        </w:rPr>
        <w:t>In</w:t>
      </w:r>
      <w:proofErr w:type="gramEnd"/>
      <w:r w:rsidR="00502B4A" w:rsidRPr="001349DB">
        <w:rPr>
          <w:rFonts w:ascii="Verdana" w:hAnsi="Verdana"/>
          <w:sz w:val="24"/>
        </w:rPr>
        <w:t xml:space="preserve"> F</w:t>
      </w:r>
      <w:r w:rsidR="001B1B79" w:rsidRPr="001349DB">
        <w:rPr>
          <w:rFonts w:ascii="Verdana" w:hAnsi="Verdana"/>
          <w:sz w:val="24"/>
        </w:rPr>
        <w:t>light</w:t>
      </w:r>
      <w:bookmarkEnd w:id="79"/>
    </w:p>
    <w:tbl>
      <w:tblPr>
        <w:tblStyle w:val="TableGrid8"/>
        <w:tblW w:w="10173" w:type="dxa"/>
        <w:tblLayout w:type="fixed"/>
        <w:tblLook w:val="04A0" w:firstRow="1" w:lastRow="0" w:firstColumn="1" w:lastColumn="0" w:noHBand="0" w:noVBand="1"/>
      </w:tblPr>
      <w:tblGrid>
        <w:gridCol w:w="1826"/>
        <w:gridCol w:w="1401"/>
        <w:gridCol w:w="1984"/>
        <w:gridCol w:w="1985"/>
        <w:gridCol w:w="2977"/>
      </w:tblGrid>
      <w:tr w:rsidR="00A200DC" w:rsidRPr="00871C02" w14:paraId="458714C6" w14:textId="77777777" w:rsidTr="001D44D8">
        <w:trPr>
          <w:cnfStyle w:val="100000000000" w:firstRow="1" w:lastRow="0" w:firstColumn="0" w:lastColumn="0" w:oddVBand="0" w:evenVBand="0" w:oddHBand="0" w:evenHBand="0" w:firstRowFirstColumn="0" w:firstRowLastColumn="0" w:lastRowFirstColumn="0" w:lastRowLastColumn="0"/>
        </w:trPr>
        <w:tc>
          <w:tcPr>
            <w:tcW w:w="1826" w:type="dxa"/>
            <w:shd w:val="clear" w:color="auto" w:fill="1F3864" w:themeFill="accent5" w:themeFillShade="80"/>
            <w:vAlign w:val="bottom"/>
          </w:tcPr>
          <w:p w14:paraId="6CA97493" w14:textId="77777777" w:rsidR="00A200DC" w:rsidRPr="00871C02" w:rsidRDefault="00A200DC" w:rsidP="00ED4621">
            <w:pPr>
              <w:ind w:left="0" w:firstLine="0"/>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401" w:type="dxa"/>
            <w:shd w:val="clear" w:color="auto" w:fill="1F3864" w:themeFill="accent5" w:themeFillShade="80"/>
            <w:vAlign w:val="bottom"/>
          </w:tcPr>
          <w:p w14:paraId="3BEA0C5C" w14:textId="77777777" w:rsidR="00A200DC" w:rsidRPr="00871C02" w:rsidRDefault="00A200DC" w:rsidP="00ED4621">
            <w:pPr>
              <w:ind w:left="0" w:firstLine="0"/>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1CE90110" w14:textId="77777777" w:rsidR="00A200DC" w:rsidRPr="00871C02" w:rsidRDefault="00A200DC" w:rsidP="00ED4621">
            <w:pPr>
              <w:ind w:left="0" w:firstLine="0"/>
              <w:jc w:val="left"/>
              <w:rPr>
                <w:rFonts w:ascii="Verdana" w:hAnsi="Verdana"/>
                <w:color w:val="FFFFFF" w:themeColor="background1"/>
              </w:rPr>
            </w:pPr>
            <w:r w:rsidRPr="00871C02">
              <w:rPr>
                <w:rFonts w:ascii="Verdana" w:hAnsi="Verdana"/>
                <w:color w:val="FFFFFF" w:themeColor="background1"/>
              </w:rPr>
              <w:t>Pilot Action</w:t>
            </w:r>
          </w:p>
        </w:tc>
        <w:tc>
          <w:tcPr>
            <w:tcW w:w="1985" w:type="dxa"/>
            <w:shd w:val="clear" w:color="auto" w:fill="1F3864" w:themeFill="accent5" w:themeFillShade="80"/>
            <w:vAlign w:val="bottom"/>
          </w:tcPr>
          <w:p w14:paraId="31DA7BE9" w14:textId="77777777" w:rsidR="00A200DC" w:rsidRPr="00871C02" w:rsidRDefault="00A200DC" w:rsidP="00ED4621">
            <w:pPr>
              <w:ind w:left="0" w:firstLine="0"/>
              <w:jc w:val="left"/>
              <w:rPr>
                <w:rFonts w:ascii="Verdana" w:hAnsi="Verdana"/>
                <w:color w:val="FFFFFF" w:themeColor="background1"/>
              </w:rPr>
            </w:pPr>
            <w:r w:rsidRPr="00871C02">
              <w:rPr>
                <w:rFonts w:ascii="Verdana" w:hAnsi="Verdana"/>
                <w:color w:val="FFFFFF" w:themeColor="background1"/>
              </w:rPr>
              <w:t>Crew Action</w:t>
            </w:r>
          </w:p>
        </w:tc>
        <w:tc>
          <w:tcPr>
            <w:tcW w:w="2977" w:type="dxa"/>
            <w:shd w:val="clear" w:color="auto" w:fill="1F3864" w:themeFill="accent5" w:themeFillShade="80"/>
            <w:vAlign w:val="bottom"/>
          </w:tcPr>
          <w:p w14:paraId="25D05CDB" w14:textId="77777777" w:rsidR="00A200DC" w:rsidRPr="00871C02" w:rsidRDefault="00A200DC" w:rsidP="00ED4621">
            <w:pPr>
              <w:ind w:left="0" w:firstLine="0"/>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361FFDE4" w14:textId="77777777" w:rsidTr="001D44D8">
        <w:tc>
          <w:tcPr>
            <w:tcW w:w="1826" w:type="dxa"/>
          </w:tcPr>
          <w:p w14:paraId="6A34DA40" w14:textId="77777777" w:rsidR="00A200DC" w:rsidRPr="00871C02" w:rsidRDefault="00A200DC" w:rsidP="00ED4621">
            <w:pPr>
              <w:ind w:left="0" w:firstLine="0"/>
              <w:jc w:val="left"/>
              <w:rPr>
                <w:rFonts w:ascii="Verdana" w:hAnsi="Verdana"/>
              </w:rPr>
            </w:pPr>
            <w:r w:rsidRPr="00871C02">
              <w:rPr>
                <w:rFonts w:ascii="Verdana" w:hAnsi="Verdana"/>
              </w:rPr>
              <w:t xml:space="preserve">Unexpected </w:t>
            </w:r>
            <w:proofErr w:type="spellStart"/>
            <w:r w:rsidRPr="00871C02">
              <w:rPr>
                <w:rFonts w:ascii="Verdana" w:hAnsi="Verdana"/>
              </w:rPr>
              <w:t>behaviour</w:t>
            </w:r>
            <w:proofErr w:type="spellEnd"/>
            <w:r w:rsidRPr="00871C02">
              <w:rPr>
                <w:rFonts w:ascii="Verdana" w:hAnsi="Verdana"/>
              </w:rPr>
              <w:t xml:space="preserve"> in flight</w:t>
            </w:r>
          </w:p>
        </w:tc>
        <w:tc>
          <w:tcPr>
            <w:tcW w:w="1401" w:type="dxa"/>
          </w:tcPr>
          <w:p w14:paraId="08A5BFCA" w14:textId="77777777" w:rsidR="00A200DC" w:rsidRPr="00871C02" w:rsidRDefault="00A200DC" w:rsidP="00ED4621">
            <w:pPr>
              <w:ind w:left="0" w:right="-15" w:firstLine="0"/>
              <w:jc w:val="left"/>
              <w:rPr>
                <w:rFonts w:ascii="Verdana" w:hAnsi="Verdana"/>
              </w:rPr>
            </w:pPr>
            <w:r>
              <w:rPr>
                <w:rFonts w:ascii="Verdana" w:hAnsi="Verdana"/>
              </w:rPr>
              <w:t>Deviation from expected flight path</w:t>
            </w:r>
          </w:p>
        </w:tc>
        <w:tc>
          <w:tcPr>
            <w:tcW w:w="1984" w:type="dxa"/>
          </w:tcPr>
          <w:p w14:paraId="59BB697F" w14:textId="77777777" w:rsidR="00A200DC" w:rsidRPr="00871C02" w:rsidRDefault="00A200DC" w:rsidP="00ED4621">
            <w:pPr>
              <w:ind w:left="0" w:right="-15" w:firstLine="0"/>
              <w:jc w:val="left"/>
              <w:rPr>
                <w:rFonts w:ascii="Verdana" w:hAnsi="Verdana"/>
              </w:rPr>
            </w:pPr>
            <w:r w:rsidRPr="00871C02">
              <w:rPr>
                <w:rFonts w:ascii="Verdana" w:hAnsi="Verdana"/>
              </w:rPr>
              <w:t>Alert crew to the loss of control.</w:t>
            </w:r>
          </w:p>
          <w:p w14:paraId="05CB010F" w14:textId="77777777" w:rsidR="00A200DC" w:rsidRPr="00871C02" w:rsidRDefault="00A200DC" w:rsidP="00ED4621">
            <w:pPr>
              <w:ind w:left="0" w:right="-15" w:firstLine="0"/>
              <w:jc w:val="left"/>
              <w:rPr>
                <w:rFonts w:ascii="Verdana" w:hAnsi="Verdana"/>
              </w:rPr>
            </w:pPr>
          </w:p>
          <w:p w14:paraId="57F460B5" w14:textId="77777777" w:rsidR="00A200DC" w:rsidRPr="00871C02" w:rsidRDefault="00A200DC" w:rsidP="00ED4621">
            <w:pPr>
              <w:ind w:left="0" w:right="-15" w:firstLine="0"/>
              <w:jc w:val="left"/>
              <w:rPr>
                <w:rFonts w:ascii="Verdana" w:hAnsi="Verdana"/>
              </w:rPr>
            </w:pPr>
            <w:r w:rsidRPr="00871C02">
              <w:rPr>
                <w:rFonts w:ascii="Verdana" w:hAnsi="Verdana"/>
              </w:rPr>
              <w:t>Ensure landing site is cleared.</w:t>
            </w:r>
          </w:p>
          <w:p w14:paraId="552EEBCD" w14:textId="77777777" w:rsidR="00A200DC" w:rsidRPr="00871C02" w:rsidRDefault="00A200DC" w:rsidP="00ED4621">
            <w:pPr>
              <w:ind w:left="0" w:right="-15" w:firstLine="0"/>
              <w:jc w:val="left"/>
              <w:rPr>
                <w:rFonts w:ascii="Verdana" w:hAnsi="Verdana"/>
              </w:rPr>
            </w:pPr>
          </w:p>
          <w:p w14:paraId="0418EE78" w14:textId="77777777" w:rsidR="00A200DC" w:rsidRPr="00871C02" w:rsidRDefault="00A200DC" w:rsidP="00ED4621">
            <w:pPr>
              <w:ind w:left="0" w:right="-15" w:firstLine="0"/>
              <w:jc w:val="left"/>
              <w:rPr>
                <w:rFonts w:ascii="Verdana" w:hAnsi="Verdana"/>
              </w:rPr>
            </w:pPr>
            <w:r w:rsidRPr="00871C02">
              <w:rPr>
                <w:rFonts w:ascii="Verdana" w:hAnsi="Verdana"/>
              </w:rPr>
              <w:t>Pilot must land the SUA as soon as it is safe to do so to investigate the issues.</w:t>
            </w:r>
          </w:p>
        </w:tc>
        <w:tc>
          <w:tcPr>
            <w:tcW w:w="1985" w:type="dxa"/>
          </w:tcPr>
          <w:p w14:paraId="4B8120A6" w14:textId="77777777" w:rsidR="00A200DC" w:rsidRPr="00871C02" w:rsidRDefault="00A200DC" w:rsidP="00ED4621">
            <w:pPr>
              <w:ind w:left="0" w:right="-15" w:firstLine="0"/>
              <w:jc w:val="left"/>
              <w:rPr>
                <w:rFonts w:ascii="Verdana" w:hAnsi="Verdana"/>
              </w:rPr>
            </w:pPr>
            <w:r w:rsidRPr="00871C02">
              <w:rPr>
                <w:rFonts w:ascii="Verdana" w:hAnsi="Verdana"/>
              </w:rPr>
              <w:t xml:space="preserve">Monitor video display (if still functioning).  </w:t>
            </w:r>
          </w:p>
          <w:p w14:paraId="33CE5CD8" w14:textId="77777777" w:rsidR="00A200DC" w:rsidRPr="00871C02" w:rsidRDefault="00A200DC" w:rsidP="00ED4621">
            <w:pPr>
              <w:ind w:left="0" w:right="-15" w:firstLine="0"/>
              <w:jc w:val="left"/>
              <w:rPr>
                <w:rFonts w:ascii="Verdana" w:hAnsi="Verdana"/>
              </w:rPr>
            </w:pPr>
          </w:p>
          <w:p w14:paraId="0ECC8A76" w14:textId="77777777" w:rsidR="00A200DC" w:rsidRPr="00871C02" w:rsidRDefault="00A200DC" w:rsidP="00ED4621">
            <w:pPr>
              <w:ind w:left="0" w:right="-15" w:firstLine="0"/>
              <w:jc w:val="left"/>
              <w:rPr>
                <w:rFonts w:ascii="Verdana" w:hAnsi="Verdana"/>
              </w:rPr>
            </w:pPr>
            <w:r w:rsidRPr="00871C02">
              <w:rPr>
                <w:rFonts w:ascii="Verdana" w:hAnsi="Verdana"/>
              </w:rPr>
              <w:t>Provide pilot with appropriate updates on status.</w:t>
            </w:r>
          </w:p>
          <w:p w14:paraId="57E888FD" w14:textId="77777777" w:rsidR="00A200DC" w:rsidRPr="00871C02" w:rsidRDefault="00A200DC" w:rsidP="00ED4621">
            <w:pPr>
              <w:ind w:left="0" w:right="-15" w:firstLine="0"/>
              <w:jc w:val="left"/>
              <w:rPr>
                <w:rFonts w:ascii="Verdana" w:hAnsi="Verdana"/>
              </w:rPr>
            </w:pPr>
          </w:p>
        </w:tc>
        <w:tc>
          <w:tcPr>
            <w:tcW w:w="2977" w:type="dxa"/>
          </w:tcPr>
          <w:p w14:paraId="0EDC2DA0" w14:textId="77777777" w:rsidR="00A200DC" w:rsidRPr="00871C02" w:rsidRDefault="00A200DC" w:rsidP="00ED4621">
            <w:pPr>
              <w:ind w:left="0" w:right="-15" w:firstLine="0"/>
              <w:jc w:val="left"/>
              <w:rPr>
                <w:rFonts w:ascii="Verdana" w:hAnsi="Verdana"/>
              </w:rPr>
            </w:pPr>
          </w:p>
          <w:p w14:paraId="2FCF1331" w14:textId="77777777" w:rsidR="00A200DC" w:rsidRPr="00871C02" w:rsidRDefault="00A200DC" w:rsidP="00ED4621">
            <w:pPr>
              <w:ind w:left="0" w:right="-15" w:firstLine="0"/>
              <w:jc w:val="left"/>
              <w:rPr>
                <w:rFonts w:ascii="Verdana" w:hAnsi="Verdana"/>
              </w:rPr>
            </w:pPr>
          </w:p>
        </w:tc>
      </w:tr>
    </w:tbl>
    <w:p w14:paraId="045BEB6C" w14:textId="77777777" w:rsidR="001B1B79" w:rsidRPr="001349DB" w:rsidRDefault="00A13828" w:rsidP="002F795D">
      <w:pPr>
        <w:rPr>
          <w:rFonts w:ascii="Verdana" w:hAnsi="Verdana"/>
          <w:sz w:val="24"/>
        </w:rPr>
      </w:pPr>
      <w:bookmarkStart w:id="80" w:name="_Toc457914887"/>
      <w:r w:rsidRPr="001349DB">
        <w:rPr>
          <w:rFonts w:ascii="Verdana" w:hAnsi="Verdana"/>
          <w:sz w:val="24"/>
        </w:rPr>
        <w:lastRenderedPageBreak/>
        <w:t>G</w:t>
      </w:r>
      <w:r w:rsidR="00502B4A" w:rsidRPr="001349DB">
        <w:rPr>
          <w:rFonts w:ascii="Verdana" w:hAnsi="Verdana"/>
          <w:sz w:val="24"/>
        </w:rPr>
        <w:t>.8</w:t>
      </w:r>
      <w:r w:rsidR="00502B4A" w:rsidRPr="001349DB">
        <w:rPr>
          <w:rFonts w:ascii="Verdana" w:hAnsi="Verdana"/>
          <w:sz w:val="24"/>
        </w:rPr>
        <w:tab/>
        <w:t>Lithium Polymer Battery F</w:t>
      </w:r>
      <w:r w:rsidR="001B1B79" w:rsidRPr="001349DB">
        <w:rPr>
          <w:rFonts w:ascii="Verdana" w:hAnsi="Verdana"/>
          <w:sz w:val="24"/>
        </w:rPr>
        <w:t>ault</w:t>
      </w:r>
      <w:bookmarkEnd w:id="80"/>
    </w:p>
    <w:tbl>
      <w:tblPr>
        <w:tblStyle w:val="TableGrid8"/>
        <w:tblW w:w="10173" w:type="dxa"/>
        <w:tblLayout w:type="fixed"/>
        <w:tblLook w:val="04A0" w:firstRow="1" w:lastRow="0" w:firstColumn="1" w:lastColumn="0" w:noHBand="0" w:noVBand="1"/>
      </w:tblPr>
      <w:tblGrid>
        <w:gridCol w:w="1826"/>
        <w:gridCol w:w="1401"/>
        <w:gridCol w:w="1984"/>
        <w:gridCol w:w="1985"/>
        <w:gridCol w:w="2977"/>
      </w:tblGrid>
      <w:tr w:rsidR="00A200DC" w:rsidRPr="00871C02" w14:paraId="1B50A950" w14:textId="77777777" w:rsidTr="001D44D8">
        <w:trPr>
          <w:cnfStyle w:val="100000000000" w:firstRow="1" w:lastRow="0" w:firstColumn="0" w:lastColumn="0" w:oddVBand="0" w:evenVBand="0" w:oddHBand="0" w:evenHBand="0" w:firstRowFirstColumn="0" w:firstRowLastColumn="0" w:lastRowFirstColumn="0" w:lastRowLastColumn="0"/>
        </w:trPr>
        <w:tc>
          <w:tcPr>
            <w:tcW w:w="1826" w:type="dxa"/>
            <w:shd w:val="clear" w:color="auto" w:fill="1F3864" w:themeFill="accent5" w:themeFillShade="80"/>
            <w:vAlign w:val="bottom"/>
          </w:tcPr>
          <w:p w14:paraId="55634EAC"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401" w:type="dxa"/>
            <w:shd w:val="clear" w:color="auto" w:fill="1F3864" w:themeFill="accent5" w:themeFillShade="80"/>
            <w:vAlign w:val="bottom"/>
          </w:tcPr>
          <w:p w14:paraId="5DCDFE6A"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Warning</w:t>
            </w:r>
          </w:p>
        </w:tc>
        <w:tc>
          <w:tcPr>
            <w:tcW w:w="1984" w:type="dxa"/>
            <w:shd w:val="clear" w:color="auto" w:fill="1F3864" w:themeFill="accent5" w:themeFillShade="80"/>
            <w:vAlign w:val="bottom"/>
          </w:tcPr>
          <w:p w14:paraId="42A611DB"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Pilot Action</w:t>
            </w:r>
          </w:p>
        </w:tc>
        <w:tc>
          <w:tcPr>
            <w:tcW w:w="1985" w:type="dxa"/>
            <w:shd w:val="clear" w:color="auto" w:fill="1F3864" w:themeFill="accent5" w:themeFillShade="80"/>
            <w:vAlign w:val="bottom"/>
          </w:tcPr>
          <w:p w14:paraId="7807E73B"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Crew Action</w:t>
            </w:r>
          </w:p>
        </w:tc>
        <w:tc>
          <w:tcPr>
            <w:tcW w:w="2977" w:type="dxa"/>
            <w:shd w:val="clear" w:color="auto" w:fill="1F3864" w:themeFill="accent5" w:themeFillShade="80"/>
            <w:vAlign w:val="bottom"/>
          </w:tcPr>
          <w:p w14:paraId="623EB91E" w14:textId="77777777" w:rsidR="00A200DC" w:rsidRPr="00871C02" w:rsidRDefault="00A200DC" w:rsidP="00ED4621">
            <w:pPr>
              <w:ind w:left="22" w:hanging="22"/>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1343C4A3" w14:textId="77777777" w:rsidTr="001D44D8">
        <w:tc>
          <w:tcPr>
            <w:tcW w:w="1826" w:type="dxa"/>
          </w:tcPr>
          <w:p w14:paraId="007C2DBF" w14:textId="77777777" w:rsidR="00A200DC" w:rsidRPr="00871C02" w:rsidRDefault="00A200DC" w:rsidP="00ED4621">
            <w:pPr>
              <w:ind w:left="22" w:hanging="22"/>
              <w:jc w:val="left"/>
              <w:rPr>
                <w:rFonts w:ascii="Verdana" w:hAnsi="Verdana"/>
              </w:rPr>
            </w:pPr>
            <w:r w:rsidRPr="00871C02">
              <w:rPr>
                <w:rFonts w:ascii="Verdana" w:hAnsi="Verdana"/>
              </w:rPr>
              <w:t>Swelling of battery or overheating</w:t>
            </w:r>
          </w:p>
          <w:p w14:paraId="36F39709" w14:textId="77777777" w:rsidR="00A200DC" w:rsidRPr="00871C02" w:rsidRDefault="00A200DC" w:rsidP="00ED4621">
            <w:pPr>
              <w:ind w:left="22" w:hanging="22"/>
              <w:jc w:val="left"/>
              <w:rPr>
                <w:rFonts w:ascii="Verdana" w:hAnsi="Verdana"/>
              </w:rPr>
            </w:pPr>
          </w:p>
          <w:p w14:paraId="39F5F2E9" w14:textId="77777777" w:rsidR="00A200DC" w:rsidRPr="00871C02" w:rsidRDefault="00A200DC" w:rsidP="00ED4621">
            <w:pPr>
              <w:ind w:left="22" w:hanging="22"/>
              <w:jc w:val="left"/>
              <w:rPr>
                <w:rFonts w:ascii="Verdana" w:hAnsi="Verdana"/>
              </w:rPr>
            </w:pPr>
            <w:r w:rsidRPr="00871C02">
              <w:rPr>
                <w:rFonts w:ascii="Verdana" w:hAnsi="Verdana"/>
              </w:rPr>
              <w:t>From impact damage following aircraft crash, dropping of battery or charging malfunction</w:t>
            </w:r>
          </w:p>
          <w:p w14:paraId="2B74B441" w14:textId="77777777" w:rsidR="00A200DC" w:rsidRPr="00871C02" w:rsidRDefault="00A200DC" w:rsidP="00ED4621">
            <w:pPr>
              <w:ind w:left="22" w:hanging="22"/>
              <w:jc w:val="left"/>
              <w:rPr>
                <w:rFonts w:ascii="Verdana" w:hAnsi="Verdana"/>
              </w:rPr>
            </w:pPr>
          </w:p>
          <w:p w14:paraId="3733F2C3" w14:textId="77777777" w:rsidR="00A200DC" w:rsidRPr="00871C02" w:rsidRDefault="00A200DC" w:rsidP="00ED4621">
            <w:pPr>
              <w:ind w:left="22" w:hanging="22"/>
              <w:jc w:val="left"/>
              <w:rPr>
                <w:rFonts w:ascii="Verdana" w:hAnsi="Verdana"/>
              </w:rPr>
            </w:pPr>
            <w:r w:rsidRPr="00871C02">
              <w:rPr>
                <w:rFonts w:ascii="Verdana" w:hAnsi="Verdana"/>
                <w:noProof/>
                <w:lang w:eastAsia="en-GB"/>
              </w:rPr>
              <w:drawing>
                <wp:inline distT="0" distB="0" distL="0" distR="0" wp14:anchorId="13038CC4" wp14:editId="0A3BEE28">
                  <wp:extent cx="567055" cy="84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 cy="84455"/>
                          </a:xfrm>
                          <a:prstGeom prst="rect">
                            <a:avLst/>
                          </a:prstGeom>
                          <a:noFill/>
                          <a:ln>
                            <a:noFill/>
                          </a:ln>
                        </pic:spPr>
                      </pic:pic>
                    </a:graphicData>
                  </a:graphic>
                </wp:inline>
              </w:drawing>
            </w:r>
            <w:r w:rsidRPr="00871C02">
              <w:rPr>
                <w:rFonts w:ascii="Verdana" w:hAnsi="Verdana"/>
                <w:noProof/>
                <w:lang w:eastAsia="en-GB"/>
              </w:rPr>
              <w:drawing>
                <wp:inline distT="0" distB="0" distL="0" distR="0" wp14:anchorId="382C3BCA" wp14:editId="13FE8442">
                  <wp:extent cx="567055" cy="84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 cy="84455"/>
                          </a:xfrm>
                          <a:prstGeom prst="rect">
                            <a:avLst/>
                          </a:prstGeom>
                          <a:noFill/>
                          <a:ln>
                            <a:noFill/>
                          </a:ln>
                        </pic:spPr>
                      </pic:pic>
                    </a:graphicData>
                  </a:graphic>
                </wp:inline>
              </w:drawing>
            </w:r>
          </w:p>
          <w:p w14:paraId="5EF4F1D0" w14:textId="77777777" w:rsidR="00A200DC" w:rsidRPr="00871C02" w:rsidRDefault="00A200DC" w:rsidP="00ED4621">
            <w:pPr>
              <w:ind w:left="22" w:hanging="22"/>
              <w:jc w:val="left"/>
              <w:rPr>
                <w:rFonts w:ascii="Verdana" w:hAnsi="Verdana"/>
              </w:rPr>
            </w:pPr>
          </w:p>
        </w:tc>
        <w:tc>
          <w:tcPr>
            <w:tcW w:w="1401" w:type="dxa"/>
          </w:tcPr>
          <w:p w14:paraId="75EDA3A2" w14:textId="77777777" w:rsidR="00A200DC" w:rsidRPr="00871C02" w:rsidRDefault="00A200DC" w:rsidP="00ED4621">
            <w:pPr>
              <w:ind w:left="22" w:right="-15" w:hanging="22"/>
              <w:jc w:val="left"/>
              <w:rPr>
                <w:rFonts w:ascii="Verdana" w:hAnsi="Verdana"/>
              </w:rPr>
            </w:pPr>
            <w:r>
              <w:rPr>
                <w:rFonts w:ascii="Verdana" w:hAnsi="Verdana"/>
              </w:rPr>
              <w:t>Smoke or sparking</w:t>
            </w:r>
          </w:p>
          <w:p w14:paraId="38AB6D58" w14:textId="77777777" w:rsidR="00A200DC" w:rsidRPr="00871C02" w:rsidRDefault="00A200DC" w:rsidP="00ED4621">
            <w:pPr>
              <w:ind w:left="22" w:right="-15" w:hanging="22"/>
              <w:jc w:val="left"/>
              <w:rPr>
                <w:rFonts w:ascii="Verdana" w:hAnsi="Verdana"/>
              </w:rPr>
            </w:pPr>
          </w:p>
        </w:tc>
        <w:tc>
          <w:tcPr>
            <w:tcW w:w="1984" w:type="dxa"/>
          </w:tcPr>
          <w:p w14:paraId="238EAD99" w14:textId="77777777" w:rsidR="00A200DC" w:rsidRPr="00871C02" w:rsidRDefault="00A200DC" w:rsidP="00ED4621">
            <w:pPr>
              <w:ind w:left="22" w:right="-15" w:hanging="22"/>
              <w:jc w:val="left"/>
              <w:rPr>
                <w:rFonts w:ascii="Verdana" w:hAnsi="Verdana"/>
              </w:rPr>
            </w:pPr>
            <w:r w:rsidRPr="00871C02">
              <w:rPr>
                <w:rFonts w:ascii="Verdana" w:hAnsi="Verdana"/>
              </w:rPr>
              <w:t>Alert crew to the fault.</w:t>
            </w:r>
          </w:p>
          <w:p w14:paraId="33A69E40" w14:textId="77777777" w:rsidR="00A200DC" w:rsidRPr="00871C02" w:rsidRDefault="00A200DC" w:rsidP="00ED4621">
            <w:pPr>
              <w:ind w:left="22" w:right="-15" w:hanging="22"/>
              <w:jc w:val="left"/>
              <w:rPr>
                <w:rFonts w:ascii="Verdana" w:hAnsi="Verdana"/>
              </w:rPr>
            </w:pPr>
          </w:p>
          <w:p w14:paraId="1A11C4A9" w14:textId="77777777" w:rsidR="00A200DC" w:rsidRPr="00871C02" w:rsidRDefault="00A200DC" w:rsidP="00ED4621">
            <w:pPr>
              <w:ind w:left="22" w:right="-15" w:hanging="22"/>
              <w:jc w:val="left"/>
              <w:rPr>
                <w:rFonts w:ascii="Verdana" w:hAnsi="Verdana"/>
                <w:i/>
              </w:rPr>
            </w:pPr>
            <w:r w:rsidRPr="00871C02">
              <w:rPr>
                <w:rFonts w:ascii="Verdana" w:hAnsi="Verdana"/>
                <w:i/>
              </w:rPr>
              <w:t>Call “CLEAR”</w:t>
            </w:r>
          </w:p>
          <w:p w14:paraId="36B23ED8" w14:textId="77777777" w:rsidR="00A200DC" w:rsidRPr="00871C02" w:rsidRDefault="00A200DC" w:rsidP="00ED4621">
            <w:pPr>
              <w:ind w:left="22" w:right="-15" w:hanging="22"/>
              <w:jc w:val="left"/>
              <w:rPr>
                <w:rFonts w:ascii="Verdana" w:hAnsi="Verdana"/>
              </w:rPr>
            </w:pPr>
          </w:p>
          <w:p w14:paraId="6F21A7D4" w14:textId="77777777" w:rsidR="00A200DC" w:rsidRPr="00871C02" w:rsidRDefault="00A200DC" w:rsidP="00ED4621">
            <w:pPr>
              <w:ind w:left="22" w:right="-15" w:hanging="22"/>
              <w:jc w:val="left"/>
              <w:rPr>
                <w:rFonts w:ascii="Verdana" w:hAnsi="Verdana"/>
              </w:rPr>
            </w:pPr>
            <w:r w:rsidRPr="00871C02">
              <w:rPr>
                <w:rFonts w:ascii="Verdana" w:hAnsi="Verdana"/>
              </w:rPr>
              <w:t>If RPA is in flight and still under control land immediately in a safe area away from public.</w:t>
            </w:r>
          </w:p>
          <w:p w14:paraId="7930552A" w14:textId="77777777" w:rsidR="00A200DC" w:rsidRPr="00871C02" w:rsidRDefault="00A200DC" w:rsidP="00ED4621">
            <w:pPr>
              <w:ind w:left="22" w:right="-15" w:hanging="22"/>
              <w:jc w:val="left"/>
              <w:rPr>
                <w:rFonts w:ascii="Verdana" w:hAnsi="Verdana"/>
              </w:rPr>
            </w:pPr>
          </w:p>
          <w:p w14:paraId="4E4034DA" w14:textId="77777777" w:rsidR="00A200DC" w:rsidRPr="00871C02" w:rsidRDefault="00A200DC" w:rsidP="00ED4621">
            <w:pPr>
              <w:ind w:left="22" w:right="-15" w:hanging="22"/>
              <w:jc w:val="left"/>
              <w:rPr>
                <w:rFonts w:ascii="Verdana" w:hAnsi="Verdana"/>
              </w:rPr>
            </w:pPr>
            <w:r w:rsidRPr="00871C02">
              <w:rPr>
                <w:rFonts w:ascii="Verdana" w:hAnsi="Verdana"/>
              </w:rPr>
              <w:t>Inform emergency services as required.</w:t>
            </w:r>
          </w:p>
          <w:p w14:paraId="10386E22" w14:textId="77777777" w:rsidR="00A200DC" w:rsidRPr="00871C02" w:rsidRDefault="00A200DC" w:rsidP="00ED4621">
            <w:pPr>
              <w:ind w:left="22" w:right="-15" w:hanging="22"/>
              <w:jc w:val="left"/>
              <w:rPr>
                <w:rFonts w:ascii="Verdana" w:hAnsi="Verdana"/>
              </w:rPr>
            </w:pPr>
          </w:p>
          <w:p w14:paraId="5FE5C725" w14:textId="77777777" w:rsidR="00A200DC" w:rsidRPr="00871C02" w:rsidRDefault="00A200DC" w:rsidP="00ED4621">
            <w:pPr>
              <w:ind w:left="22" w:right="-15" w:hanging="22"/>
              <w:jc w:val="left"/>
              <w:rPr>
                <w:rFonts w:ascii="Verdana" w:hAnsi="Verdana"/>
              </w:rPr>
            </w:pPr>
            <w:r w:rsidRPr="00871C02">
              <w:rPr>
                <w:rFonts w:ascii="Verdana" w:hAnsi="Verdana"/>
              </w:rPr>
              <w:t xml:space="preserve">Cordon off area from </w:t>
            </w:r>
            <w:r>
              <w:rPr>
                <w:rFonts w:ascii="Verdana" w:hAnsi="Verdana"/>
              </w:rPr>
              <w:t>b</w:t>
            </w:r>
            <w:r w:rsidRPr="00871C02">
              <w:rPr>
                <w:rFonts w:ascii="Verdana" w:hAnsi="Verdana"/>
              </w:rPr>
              <w:t>attery/</w:t>
            </w:r>
            <w:r>
              <w:rPr>
                <w:rFonts w:ascii="Verdana" w:hAnsi="Verdana"/>
              </w:rPr>
              <w:t xml:space="preserve"> </w:t>
            </w:r>
            <w:r w:rsidRPr="00871C02">
              <w:rPr>
                <w:rFonts w:ascii="Verdana" w:hAnsi="Verdana"/>
              </w:rPr>
              <w:t>SUA.</w:t>
            </w:r>
          </w:p>
          <w:p w14:paraId="0D15CA82" w14:textId="77777777" w:rsidR="00A200DC" w:rsidRPr="00871C02" w:rsidRDefault="00A200DC" w:rsidP="00ED4621">
            <w:pPr>
              <w:ind w:left="22" w:right="-15" w:hanging="22"/>
              <w:jc w:val="left"/>
              <w:rPr>
                <w:rFonts w:ascii="Verdana" w:hAnsi="Verdana"/>
              </w:rPr>
            </w:pPr>
          </w:p>
          <w:p w14:paraId="18069E91" w14:textId="77777777" w:rsidR="00A200DC" w:rsidRPr="00871C02" w:rsidRDefault="00A200DC" w:rsidP="00ED4621">
            <w:pPr>
              <w:ind w:left="22" w:right="-15" w:hanging="22"/>
              <w:jc w:val="left"/>
              <w:rPr>
                <w:rFonts w:ascii="Verdana" w:hAnsi="Verdana"/>
              </w:rPr>
            </w:pPr>
            <w:r w:rsidRPr="00871C02">
              <w:rPr>
                <w:rFonts w:ascii="Verdana" w:hAnsi="Verdana"/>
                <w:i/>
              </w:rPr>
              <w:t>If necessary</w:t>
            </w:r>
            <w:r w:rsidRPr="00871C02">
              <w:rPr>
                <w:rFonts w:ascii="Verdana" w:hAnsi="Verdana"/>
              </w:rPr>
              <w:t xml:space="preserve"> and safe to do so use extinguisher.</w:t>
            </w:r>
          </w:p>
        </w:tc>
        <w:tc>
          <w:tcPr>
            <w:tcW w:w="1985" w:type="dxa"/>
          </w:tcPr>
          <w:p w14:paraId="50FDE323" w14:textId="77777777" w:rsidR="00A200DC" w:rsidRPr="00871C02" w:rsidRDefault="00A200DC" w:rsidP="00ED4621">
            <w:pPr>
              <w:ind w:left="22" w:right="-15" w:hanging="22"/>
              <w:jc w:val="left"/>
              <w:rPr>
                <w:rFonts w:ascii="Verdana" w:hAnsi="Verdana"/>
              </w:rPr>
            </w:pPr>
            <w:r w:rsidRPr="00871C02">
              <w:rPr>
                <w:rFonts w:ascii="Verdana" w:hAnsi="Verdana"/>
              </w:rPr>
              <w:t>Crew to keep location of fire clear.</w:t>
            </w:r>
          </w:p>
          <w:p w14:paraId="36FF93FA" w14:textId="77777777" w:rsidR="00A200DC" w:rsidRPr="00871C02" w:rsidRDefault="00A200DC" w:rsidP="00ED4621">
            <w:pPr>
              <w:ind w:left="22" w:right="-15" w:hanging="22"/>
              <w:jc w:val="left"/>
              <w:rPr>
                <w:rFonts w:ascii="Verdana" w:hAnsi="Verdana"/>
              </w:rPr>
            </w:pPr>
          </w:p>
          <w:p w14:paraId="05DCA4A2" w14:textId="77777777" w:rsidR="00A200DC" w:rsidRPr="00871C02" w:rsidRDefault="00A200DC" w:rsidP="00ED4621">
            <w:pPr>
              <w:ind w:left="22" w:right="-15" w:hanging="22"/>
              <w:jc w:val="left"/>
              <w:rPr>
                <w:rFonts w:ascii="Verdana" w:hAnsi="Verdana"/>
              </w:rPr>
            </w:pPr>
          </w:p>
          <w:p w14:paraId="7CA480E9" w14:textId="77777777" w:rsidR="00A200DC" w:rsidRPr="00871C02" w:rsidRDefault="00A200DC" w:rsidP="00ED4621">
            <w:pPr>
              <w:ind w:left="22" w:right="-15" w:hanging="22"/>
              <w:jc w:val="left"/>
              <w:rPr>
                <w:rFonts w:ascii="Verdana" w:hAnsi="Verdana"/>
              </w:rPr>
            </w:pPr>
          </w:p>
          <w:p w14:paraId="4DF27556" w14:textId="77777777" w:rsidR="00A200DC" w:rsidRPr="00871C02" w:rsidRDefault="00A200DC" w:rsidP="00ED4621">
            <w:pPr>
              <w:ind w:left="22" w:right="-15" w:hanging="22"/>
              <w:jc w:val="left"/>
              <w:rPr>
                <w:rFonts w:ascii="Verdana" w:hAnsi="Verdana"/>
              </w:rPr>
            </w:pPr>
          </w:p>
          <w:p w14:paraId="698C4679" w14:textId="77777777" w:rsidR="00A200DC" w:rsidRPr="00871C02" w:rsidRDefault="00A200DC" w:rsidP="00ED4621">
            <w:pPr>
              <w:ind w:left="22" w:right="-15" w:hanging="22"/>
              <w:jc w:val="left"/>
              <w:rPr>
                <w:rFonts w:ascii="Verdana" w:hAnsi="Verdana"/>
              </w:rPr>
            </w:pPr>
          </w:p>
          <w:p w14:paraId="45786ED1" w14:textId="77777777" w:rsidR="00A200DC" w:rsidRPr="00871C02" w:rsidRDefault="00A200DC" w:rsidP="00ED4621">
            <w:pPr>
              <w:ind w:left="22" w:right="-15" w:hanging="22"/>
              <w:jc w:val="left"/>
              <w:rPr>
                <w:rFonts w:ascii="Verdana" w:hAnsi="Verdana"/>
              </w:rPr>
            </w:pPr>
          </w:p>
          <w:p w14:paraId="3840201E" w14:textId="77777777" w:rsidR="00A200DC" w:rsidRPr="00871C02" w:rsidRDefault="00A200DC" w:rsidP="00ED4621">
            <w:pPr>
              <w:ind w:left="22" w:right="-15" w:hanging="22"/>
              <w:jc w:val="left"/>
              <w:rPr>
                <w:rFonts w:ascii="Verdana" w:hAnsi="Verdana"/>
              </w:rPr>
            </w:pPr>
          </w:p>
          <w:p w14:paraId="0F1CF0B9" w14:textId="77777777" w:rsidR="00A200DC" w:rsidRPr="00871C02" w:rsidRDefault="00A200DC" w:rsidP="00ED4621">
            <w:pPr>
              <w:ind w:left="22" w:right="-15" w:hanging="22"/>
              <w:jc w:val="left"/>
              <w:rPr>
                <w:rFonts w:ascii="Verdana" w:hAnsi="Verdana"/>
              </w:rPr>
            </w:pPr>
          </w:p>
          <w:p w14:paraId="644BAA2B" w14:textId="77777777" w:rsidR="00A200DC" w:rsidRPr="00871C02" w:rsidRDefault="00A200DC" w:rsidP="00ED4621">
            <w:pPr>
              <w:ind w:left="22" w:right="-15" w:hanging="22"/>
              <w:jc w:val="left"/>
              <w:rPr>
                <w:rFonts w:ascii="Verdana" w:hAnsi="Verdana"/>
              </w:rPr>
            </w:pPr>
          </w:p>
          <w:p w14:paraId="45CC1FF8" w14:textId="77777777" w:rsidR="00A200DC" w:rsidRPr="00871C02" w:rsidRDefault="00A200DC" w:rsidP="00ED4621">
            <w:pPr>
              <w:ind w:left="22" w:right="-15" w:hanging="22"/>
              <w:jc w:val="left"/>
              <w:rPr>
                <w:rFonts w:ascii="Verdana" w:hAnsi="Verdana"/>
              </w:rPr>
            </w:pPr>
            <w:r w:rsidRPr="00871C02">
              <w:rPr>
                <w:rFonts w:ascii="Verdana" w:hAnsi="Verdana"/>
              </w:rPr>
              <w:t>Inform emergency services as required.</w:t>
            </w:r>
          </w:p>
          <w:p w14:paraId="42F33998" w14:textId="77777777" w:rsidR="00A200DC" w:rsidRPr="00871C02" w:rsidRDefault="00A200DC" w:rsidP="00ED4621">
            <w:pPr>
              <w:ind w:left="22" w:right="-15" w:hanging="22"/>
              <w:jc w:val="left"/>
              <w:rPr>
                <w:rFonts w:ascii="Verdana" w:hAnsi="Verdana"/>
              </w:rPr>
            </w:pPr>
          </w:p>
          <w:p w14:paraId="07F56785" w14:textId="77777777" w:rsidR="00A200DC" w:rsidRPr="00871C02" w:rsidRDefault="00A200DC" w:rsidP="00ED4621">
            <w:pPr>
              <w:ind w:left="22" w:right="-15" w:hanging="22"/>
              <w:jc w:val="left"/>
              <w:rPr>
                <w:rFonts w:ascii="Verdana" w:hAnsi="Verdana"/>
              </w:rPr>
            </w:pPr>
            <w:r w:rsidRPr="00871C02">
              <w:rPr>
                <w:rFonts w:ascii="Verdana" w:hAnsi="Verdana"/>
              </w:rPr>
              <w:t>Cordon off area from battery/</w:t>
            </w:r>
            <w:r>
              <w:rPr>
                <w:rFonts w:ascii="Verdana" w:hAnsi="Verdana"/>
              </w:rPr>
              <w:t xml:space="preserve"> SUA</w:t>
            </w:r>
            <w:r w:rsidRPr="00871C02">
              <w:rPr>
                <w:rFonts w:ascii="Verdana" w:hAnsi="Verdana"/>
              </w:rPr>
              <w:t>.</w:t>
            </w:r>
          </w:p>
          <w:p w14:paraId="6C9110FC" w14:textId="77777777" w:rsidR="00A200DC" w:rsidRPr="00871C02" w:rsidRDefault="00A200DC" w:rsidP="00ED4621">
            <w:pPr>
              <w:ind w:left="22" w:right="-15" w:hanging="22"/>
              <w:jc w:val="left"/>
              <w:rPr>
                <w:rFonts w:ascii="Verdana" w:hAnsi="Verdana"/>
              </w:rPr>
            </w:pPr>
          </w:p>
          <w:p w14:paraId="1445922E" w14:textId="77777777" w:rsidR="00A200DC" w:rsidRPr="00871C02" w:rsidRDefault="00A200DC" w:rsidP="00ED4621">
            <w:pPr>
              <w:ind w:left="22" w:right="-15" w:hanging="22"/>
              <w:jc w:val="left"/>
              <w:rPr>
                <w:rFonts w:ascii="Verdana" w:hAnsi="Verdana"/>
              </w:rPr>
            </w:pPr>
            <w:r w:rsidRPr="00871C02">
              <w:rPr>
                <w:rFonts w:ascii="Verdana" w:hAnsi="Verdana"/>
                <w:i/>
              </w:rPr>
              <w:t>If necessary</w:t>
            </w:r>
            <w:r w:rsidRPr="00871C02">
              <w:rPr>
                <w:rFonts w:ascii="Verdana" w:hAnsi="Verdana"/>
              </w:rPr>
              <w:t xml:space="preserve"> and safe to do so use extinguisher.</w:t>
            </w:r>
          </w:p>
        </w:tc>
        <w:tc>
          <w:tcPr>
            <w:tcW w:w="2977" w:type="dxa"/>
          </w:tcPr>
          <w:p w14:paraId="4C05A14A" w14:textId="77777777" w:rsidR="00A200DC" w:rsidRPr="00871C02" w:rsidRDefault="00A200DC" w:rsidP="00ED4621">
            <w:pPr>
              <w:autoSpaceDE w:val="0"/>
              <w:autoSpaceDN w:val="0"/>
              <w:adjustRightInd w:val="0"/>
              <w:ind w:left="22" w:hanging="22"/>
              <w:jc w:val="left"/>
              <w:rPr>
                <w:rFonts w:ascii="Verdana" w:hAnsi="Verdana"/>
              </w:rPr>
            </w:pPr>
            <w:r w:rsidRPr="00871C02">
              <w:rPr>
                <w:rFonts w:ascii="Verdana" w:hAnsi="Verdana"/>
              </w:rPr>
              <w:t>LiPo batteries are highly dangerous and can explode</w:t>
            </w:r>
          </w:p>
          <w:p w14:paraId="0F095EAA" w14:textId="77777777" w:rsidR="00A200DC" w:rsidRPr="00871C02" w:rsidRDefault="00A200DC" w:rsidP="00ED4621">
            <w:pPr>
              <w:autoSpaceDE w:val="0"/>
              <w:autoSpaceDN w:val="0"/>
              <w:adjustRightInd w:val="0"/>
              <w:ind w:left="22" w:hanging="22"/>
              <w:jc w:val="left"/>
              <w:rPr>
                <w:rFonts w:ascii="Verdana" w:hAnsi="Verdana"/>
              </w:rPr>
            </w:pPr>
          </w:p>
          <w:p w14:paraId="75815DDF" w14:textId="77777777" w:rsidR="00A200DC" w:rsidRPr="00871C02" w:rsidRDefault="00A200DC" w:rsidP="00ED4621">
            <w:pPr>
              <w:autoSpaceDE w:val="0"/>
              <w:autoSpaceDN w:val="0"/>
              <w:adjustRightInd w:val="0"/>
              <w:ind w:left="22" w:hanging="22"/>
              <w:jc w:val="left"/>
              <w:rPr>
                <w:rFonts w:ascii="Verdana" w:hAnsi="Verdana"/>
              </w:rPr>
            </w:pPr>
            <w:r w:rsidRPr="00871C02">
              <w:rPr>
                <w:rFonts w:ascii="Verdana" w:hAnsi="Verdana"/>
              </w:rPr>
              <w:t>Keep distance until safe to approach</w:t>
            </w:r>
          </w:p>
          <w:p w14:paraId="7EFB241A" w14:textId="77777777" w:rsidR="00A200DC" w:rsidRPr="00871C02" w:rsidRDefault="00A200DC" w:rsidP="00ED4621">
            <w:pPr>
              <w:ind w:left="22" w:right="-15" w:hanging="22"/>
              <w:jc w:val="left"/>
              <w:rPr>
                <w:rFonts w:ascii="Verdana" w:hAnsi="Verdana"/>
              </w:rPr>
            </w:pPr>
          </w:p>
          <w:p w14:paraId="03A4EF76" w14:textId="77777777" w:rsidR="00A200DC" w:rsidRPr="00871C02" w:rsidRDefault="00A200DC" w:rsidP="00ED4621">
            <w:pPr>
              <w:ind w:left="22" w:right="-15" w:hanging="22"/>
              <w:jc w:val="left"/>
              <w:rPr>
                <w:rFonts w:ascii="Verdana" w:hAnsi="Verdana"/>
              </w:rPr>
            </w:pPr>
            <w:r w:rsidRPr="00871C02">
              <w:rPr>
                <w:rFonts w:ascii="Verdana" w:hAnsi="Verdana"/>
              </w:rPr>
              <w:t>First on scene of SUA:</w:t>
            </w:r>
          </w:p>
          <w:p w14:paraId="698338A3" w14:textId="77777777" w:rsidR="00A200DC" w:rsidRPr="00871C02" w:rsidRDefault="00A200DC" w:rsidP="00ED4621">
            <w:pPr>
              <w:ind w:left="22" w:right="-15" w:hanging="22"/>
              <w:jc w:val="left"/>
              <w:rPr>
                <w:rFonts w:ascii="Verdana" w:hAnsi="Verdana"/>
              </w:rPr>
            </w:pPr>
            <w:r w:rsidRPr="00871C02">
              <w:rPr>
                <w:rFonts w:ascii="Verdana" w:hAnsi="Verdana"/>
              </w:rPr>
              <w:t>approach battery with extreme caution, wearing PPE (goggles, fire resistant gloves), LiPo bag and with fire extinguisher to hand.</w:t>
            </w:r>
          </w:p>
          <w:p w14:paraId="6A20BCF3" w14:textId="77777777" w:rsidR="00A200DC" w:rsidRPr="00871C02" w:rsidRDefault="00A200DC" w:rsidP="00ED4621">
            <w:pPr>
              <w:ind w:left="22" w:right="-15" w:hanging="22"/>
              <w:jc w:val="left"/>
              <w:rPr>
                <w:rFonts w:ascii="Verdana" w:hAnsi="Verdana"/>
              </w:rPr>
            </w:pPr>
          </w:p>
          <w:p w14:paraId="04FD9A29" w14:textId="77777777" w:rsidR="00A200DC" w:rsidRPr="00871C02" w:rsidRDefault="00A200DC" w:rsidP="00ED4621">
            <w:pPr>
              <w:ind w:left="22" w:right="-15" w:hanging="22"/>
              <w:jc w:val="left"/>
              <w:rPr>
                <w:rFonts w:ascii="Verdana" w:hAnsi="Verdana"/>
              </w:rPr>
            </w:pPr>
            <w:r w:rsidRPr="00871C02">
              <w:rPr>
                <w:rFonts w:ascii="Verdana" w:hAnsi="Verdana"/>
              </w:rPr>
              <w:t>Dispose of battery in accordance to safety guidelines OR safely discharge battery.</w:t>
            </w:r>
          </w:p>
          <w:p w14:paraId="100FCF3E" w14:textId="77777777" w:rsidR="00A200DC" w:rsidRPr="00871C02" w:rsidRDefault="00A200DC" w:rsidP="00ED4621">
            <w:pPr>
              <w:ind w:left="22" w:right="-15" w:hanging="22"/>
              <w:jc w:val="left"/>
              <w:rPr>
                <w:rFonts w:ascii="Verdana" w:hAnsi="Verdana"/>
              </w:rPr>
            </w:pPr>
          </w:p>
          <w:p w14:paraId="498E47C7" w14:textId="77777777" w:rsidR="00A200DC" w:rsidRPr="00871C02" w:rsidRDefault="00A200DC" w:rsidP="00ED4621">
            <w:pPr>
              <w:ind w:left="22" w:right="-15" w:hanging="22"/>
              <w:jc w:val="left"/>
              <w:rPr>
                <w:rFonts w:ascii="Verdana" w:hAnsi="Verdana"/>
              </w:rPr>
            </w:pPr>
            <w:r w:rsidRPr="00871C02">
              <w:rPr>
                <w:rFonts w:ascii="Verdana" w:hAnsi="Verdana"/>
              </w:rPr>
              <w:t>Complete CAP 382 MOR ECCAIRS.</w:t>
            </w:r>
          </w:p>
          <w:p w14:paraId="7264775B" w14:textId="77777777" w:rsidR="00A200DC" w:rsidRPr="00871C02" w:rsidRDefault="00A200DC" w:rsidP="00ED4621">
            <w:pPr>
              <w:ind w:left="22" w:right="-15" w:hanging="22"/>
              <w:jc w:val="left"/>
              <w:rPr>
                <w:rFonts w:ascii="Verdana" w:hAnsi="Verdana"/>
              </w:rPr>
            </w:pPr>
          </w:p>
        </w:tc>
      </w:tr>
    </w:tbl>
    <w:p w14:paraId="29DB6E51" w14:textId="77777777" w:rsidR="001B1B79" w:rsidRPr="007D0FB1" w:rsidRDefault="001B1B79" w:rsidP="001B1B79">
      <w:pPr>
        <w:rPr>
          <w:rFonts w:ascii="Verdana" w:hAnsi="Verdana"/>
          <w:sz w:val="12"/>
          <w:szCs w:val="12"/>
        </w:rPr>
      </w:pPr>
    </w:p>
    <w:p w14:paraId="6223EFBE" w14:textId="77777777" w:rsidR="001B1B79" w:rsidRPr="001349DB" w:rsidRDefault="00A13828" w:rsidP="002F795D">
      <w:pPr>
        <w:rPr>
          <w:rFonts w:ascii="Verdana" w:hAnsi="Verdana"/>
          <w:sz w:val="24"/>
        </w:rPr>
      </w:pPr>
      <w:bookmarkStart w:id="81" w:name="_Toc457914888"/>
      <w:r w:rsidRPr="001349DB">
        <w:rPr>
          <w:rFonts w:ascii="Verdana" w:hAnsi="Verdana"/>
          <w:sz w:val="24"/>
        </w:rPr>
        <w:t>G</w:t>
      </w:r>
      <w:r w:rsidR="00502B4A" w:rsidRPr="001349DB">
        <w:rPr>
          <w:rFonts w:ascii="Verdana" w:hAnsi="Verdana"/>
          <w:sz w:val="24"/>
        </w:rPr>
        <w:t>.9</w:t>
      </w:r>
      <w:r w:rsidR="00502B4A" w:rsidRPr="001349DB">
        <w:rPr>
          <w:rFonts w:ascii="Verdana" w:hAnsi="Verdana"/>
          <w:sz w:val="24"/>
        </w:rPr>
        <w:tab/>
        <w:t>SUA F</w:t>
      </w:r>
      <w:r w:rsidR="001B1B79" w:rsidRPr="001349DB">
        <w:rPr>
          <w:rFonts w:ascii="Verdana" w:hAnsi="Verdana"/>
          <w:sz w:val="24"/>
        </w:rPr>
        <w:t>ire</w:t>
      </w:r>
      <w:bookmarkEnd w:id="81"/>
    </w:p>
    <w:tbl>
      <w:tblPr>
        <w:tblStyle w:val="TableGrid8"/>
        <w:tblW w:w="10173" w:type="dxa"/>
        <w:tblLook w:val="04A0" w:firstRow="1" w:lastRow="0" w:firstColumn="1" w:lastColumn="0" w:noHBand="0" w:noVBand="1"/>
      </w:tblPr>
      <w:tblGrid>
        <w:gridCol w:w="1693"/>
        <w:gridCol w:w="1276"/>
        <w:gridCol w:w="2126"/>
        <w:gridCol w:w="2127"/>
        <w:gridCol w:w="2951"/>
      </w:tblGrid>
      <w:tr w:rsidR="00A200DC" w:rsidRPr="00871C02" w14:paraId="7081C2A0" w14:textId="77777777" w:rsidTr="007D0FB1">
        <w:trPr>
          <w:cnfStyle w:val="100000000000" w:firstRow="1" w:lastRow="0" w:firstColumn="0" w:lastColumn="0" w:oddVBand="0" w:evenVBand="0" w:oddHBand="0" w:evenHBand="0" w:firstRowFirstColumn="0" w:firstRowLastColumn="0" w:lastRowFirstColumn="0" w:lastRowLastColumn="0"/>
        </w:trPr>
        <w:tc>
          <w:tcPr>
            <w:tcW w:w="1693" w:type="dxa"/>
            <w:shd w:val="clear" w:color="auto" w:fill="1F3864" w:themeFill="accent5" w:themeFillShade="80"/>
            <w:vAlign w:val="bottom"/>
          </w:tcPr>
          <w:p w14:paraId="17B12F75"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276" w:type="dxa"/>
            <w:shd w:val="clear" w:color="auto" w:fill="1F3864" w:themeFill="accent5" w:themeFillShade="80"/>
            <w:vAlign w:val="bottom"/>
          </w:tcPr>
          <w:p w14:paraId="03765068"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Warning</w:t>
            </w:r>
          </w:p>
        </w:tc>
        <w:tc>
          <w:tcPr>
            <w:tcW w:w="2126" w:type="dxa"/>
            <w:shd w:val="clear" w:color="auto" w:fill="1F3864" w:themeFill="accent5" w:themeFillShade="80"/>
            <w:vAlign w:val="bottom"/>
          </w:tcPr>
          <w:p w14:paraId="6CF76265"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Pilot Action</w:t>
            </w:r>
          </w:p>
        </w:tc>
        <w:tc>
          <w:tcPr>
            <w:tcW w:w="2127" w:type="dxa"/>
            <w:shd w:val="clear" w:color="auto" w:fill="1F3864" w:themeFill="accent5" w:themeFillShade="80"/>
            <w:vAlign w:val="bottom"/>
          </w:tcPr>
          <w:p w14:paraId="6986BADE"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Crew Action</w:t>
            </w:r>
          </w:p>
        </w:tc>
        <w:tc>
          <w:tcPr>
            <w:tcW w:w="2951" w:type="dxa"/>
            <w:shd w:val="clear" w:color="auto" w:fill="1F3864" w:themeFill="accent5" w:themeFillShade="80"/>
            <w:vAlign w:val="bottom"/>
          </w:tcPr>
          <w:p w14:paraId="70BBD25A" w14:textId="77777777" w:rsidR="00A200DC" w:rsidRPr="00871C02" w:rsidRDefault="00A200DC" w:rsidP="00ED4621">
            <w:pPr>
              <w:ind w:left="22" w:firstLine="0"/>
              <w:jc w:val="left"/>
              <w:rPr>
                <w:rFonts w:ascii="Verdana" w:hAnsi="Verdana"/>
                <w:color w:val="FFFFFF" w:themeColor="background1"/>
              </w:rPr>
            </w:pPr>
            <w:r w:rsidRPr="00871C02">
              <w:rPr>
                <w:rFonts w:ascii="Verdana" w:hAnsi="Verdana"/>
                <w:color w:val="FFFFFF" w:themeColor="background1"/>
              </w:rPr>
              <w:t>Remarks</w:t>
            </w:r>
          </w:p>
        </w:tc>
      </w:tr>
      <w:tr w:rsidR="00A200DC" w:rsidRPr="00871C02" w14:paraId="08E8F71C" w14:textId="77777777" w:rsidTr="007D0FB1">
        <w:tc>
          <w:tcPr>
            <w:tcW w:w="1693" w:type="dxa"/>
          </w:tcPr>
          <w:p w14:paraId="3D145EC0" w14:textId="77777777" w:rsidR="00A200DC" w:rsidRPr="00871C02" w:rsidRDefault="00A200DC" w:rsidP="00ED4621">
            <w:pPr>
              <w:ind w:left="22" w:firstLine="0"/>
              <w:jc w:val="left"/>
              <w:rPr>
                <w:rFonts w:ascii="Verdana" w:hAnsi="Verdana"/>
              </w:rPr>
            </w:pPr>
            <w:r w:rsidRPr="00871C02">
              <w:rPr>
                <w:rFonts w:ascii="Verdana" w:hAnsi="Verdana"/>
              </w:rPr>
              <w:t xml:space="preserve">Smoke / fire </w:t>
            </w:r>
          </w:p>
        </w:tc>
        <w:tc>
          <w:tcPr>
            <w:tcW w:w="1276" w:type="dxa"/>
          </w:tcPr>
          <w:p w14:paraId="5183B182" w14:textId="77777777" w:rsidR="00A200DC" w:rsidRPr="00871C02" w:rsidRDefault="00A200DC" w:rsidP="00ED4621">
            <w:pPr>
              <w:ind w:left="22" w:right="-15" w:firstLine="0"/>
              <w:jc w:val="left"/>
              <w:rPr>
                <w:rFonts w:ascii="Verdana" w:hAnsi="Verdana"/>
              </w:rPr>
            </w:pPr>
            <w:r>
              <w:rPr>
                <w:rFonts w:ascii="Verdana" w:hAnsi="Verdana"/>
              </w:rPr>
              <w:t>Flame</w:t>
            </w:r>
          </w:p>
          <w:p w14:paraId="443DA630" w14:textId="77777777" w:rsidR="00A200DC" w:rsidRPr="00871C02" w:rsidRDefault="00A200DC" w:rsidP="00ED4621">
            <w:pPr>
              <w:ind w:left="22" w:right="-15" w:firstLine="0"/>
              <w:jc w:val="left"/>
              <w:rPr>
                <w:rFonts w:ascii="Verdana" w:hAnsi="Verdana"/>
              </w:rPr>
            </w:pPr>
          </w:p>
        </w:tc>
        <w:tc>
          <w:tcPr>
            <w:tcW w:w="2126" w:type="dxa"/>
          </w:tcPr>
          <w:p w14:paraId="0C1D50BD" w14:textId="77777777" w:rsidR="00A200DC" w:rsidRPr="00871C02" w:rsidRDefault="00A200DC" w:rsidP="00ED4621">
            <w:pPr>
              <w:ind w:left="22" w:right="-15" w:firstLine="0"/>
              <w:jc w:val="left"/>
              <w:rPr>
                <w:rFonts w:ascii="Verdana" w:hAnsi="Verdana"/>
              </w:rPr>
            </w:pPr>
            <w:r w:rsidRPr="00871C02">
              <w:rPr>
                <w:rFonts w:ascii="Verdana" w:hAnsi="Verdana"/>
              </w:rPr>
              <w:t>Alert crew to the fire.</w:t>
            </w:r>
          </w:p>
          <w:p w14:paraId="5BAF1935" w14:textId="77777777" w:rsidR="00A200DC" w:rsidRPr="00871C02" w:rsidRDefault="00A200DC" w:rsidP="00ED4621">
            <w:pPr>
              <w:ind w:left="22" w:right="-15" w:firstLine="0"/>
              <w:jc w:val="left"/>
              <w:rPr>
                <w:rFonts w:ascii="Verdana" w:hAnsi="Verdana"/>
              </w:rPr>
            </w:pPr>
          </w:p>
          <w:p w14:paraId="6766E915" w14:textId="77777777" w:rsidR="00A200DC" w:rsidRPr="00871C02" w:rsidRDefault="00A200DC" w:rsidP="00ED4621">
            <w:pPr>
              <w:ind w:left="22" w:right="-15" w:firstLine="0"/>
              <w:jc w:val="left"/>
              <w:rPr>
                <w:rFonts w:ascii="Verdana" w:hAnsi="Verdana"/>
                <w:i/>
              </w:rPr>
            </w:pPr>
            <w:r w:rsidRPr="00871C02">
              <w:rPr>
                <w:rFonts w:ascii="Verdana" w:hAnsi="Verdana"/>
                <w:i/>
              </w:rPr>
              <w:t>Call “CLEAR”</w:t>
            </w:r>
          </w:p>
          <w:p w14:paraId="7208BADE" w14:textId="77777777" w:rsidR="00A200DC" w:rsidRPr="00871C02" w:rsidRDefault="00A200DC" w:rsidP="00ED4621">
            <w:pPr>
              <w:ind w:left="22" w:right="-15" w:firstLine="0"/>
              <w:jc w:val="left"/>
              <w:rPr>
                <w:rFonts w:ascii="Verdana" w:hAnsi="Verdana"/>
              </w:rPr>
            </w:pPr>
          </w:p>
          <w:p w14:paraId="53F5DA99" w14:textId="77777777" w:rsidR="00A200DC" w:rsidRPr="00871C02" w:rsidRDefault="00A200DC" w:rsidP="00ED4621">
            <w:pPr>
              <w:ind w:left="22" w:right="-15" w:firstLine="0"/>
              <w:jc w:val="left"/>
              <w:rPr>
                <w:rFonts w:ascii="Verdana" w:hAnsi="Verdana"/>
              </w:rPr>
            </w:pPr>
            <w:r w:rsidRPr="00871C02">
              <w:rPr>
                <w:rFonts w:ascii="Verdana" w:hAnsi="Verdana"/>
              </w:rPr>
              <w:t>If RPA is in flight and still under control land immediately in a safe area away from public.</w:t>
            </w:r>
          </w:p>
          <w:p w14:paraId="19CFF47A" w14:textId="77777777" w:rsidR="00A200DC" w:rsidRPr="00871C02" w:rsidRDefault="00A200DC" w:rsidP="00ED4621">
            <w:pPr>
              <w:ind w:left="22" w:right="-15" w:firstLine="0"/>
              <w:jc w:val="left"/>
              <w:rPr>
                <w:rFonts w:ascii="Verdana" w:hAnsi="Verdana"/>
              </w:rPr>
            </w:pPr>
          </w:p>
          <w:p w14:paraId="59E2BE71" w14:textId="77777777" w:rsidR="00A200DC" w:rsidRPr="00871C02" w:rsidRDefault="00A200DC" w:rsidP="00ED4621">
            <w:pPr>
              <w:ind w:left="22" w:right="-15" w:firstLine="0"/>
              <w:jc w:val="left"/>
              <w:rPr>
                <w:rFonts w:ascii="Verdana" w:hAnsi="Verdana"/>
              </w:rPr>
            </w:pPr>
            <w:r w:rsidRPr="00871C02">
              <w:rPr>
                <w:rFonts w:ascii="Verdana" w:hAnsi="Verdana"/>
              </w:rPr>
              <w:t>Inform emergency services as required.</w:t>
            </w:r>
          </w:p>
          <w:p w14:paraId="6AB0D1E2" w14:textId="77777777" w:rsidR="00A200DC" w:rsidRPr="00871C02" w:rsidRDefault="00A200DC" w:rsidP="00ED4621">
            <w:pPr>
              <w:ind w:left="22" w:right="-15" w:firstLine="0"/>
              <w:jc w:val="left"/>
              <w:rPr>
                <w:rFonts w:ascii="Verdana" w:hAnsi="Verdana"/>
              </w:rPr>
            </w:pPr>
          </w:p>
          <w:p w14:paraId="1C70CD54" w14:textId="77777777" w:rsidR="00A200DC" w:rsidRPr="00871C02" w:rsidRDefault="00A200DC" w:rsidP="00ED4621">
            <w:pPr>
              <w:ind w:left="22" w:right="-15" w:firstLine="0"/>
              <w:jc w:val="left"/>
              <w:rPr>
                <w:rFonts w:ascii="Verdana" w:hAnsi="Verdana"/>
              </w:rPr>
            </w:pPr>
            <w:r w:rsidRPr="00871C02">
              <w:rPr>
                <w:rFonts w:ascii="Verdana" w:hAnsi="Verdana"/>
              </w:rPr>
              <w:t>Cordon off area from battery/RPA/</w:t>
            </w:r>
            <w:r>
              <w:rPr>
                <w:rFonts w:ascii="Verdana" w:hAnsi="Verdana"/>
              </w:rPr>
              <w:t xml:space="preserve"> </w:t>
            </w:r>
            <w:r w:rsidRPr="00871C02">
              <w:rPr>
                <w:rFonts w:ascii="Verdana" w:hAnsi="Verdana"/>
              </w:rPr>
              <w:t>crash site.</w:t>
            </w:r>
          </w:p>
          <w:p w14:paraId="2E81DD84" w14:textId="77777777" w:rsidR="00A200DC" w:rsidRPr="00871C02" w:rsidRDefault="00A200DC" w:rsidP="00ED4621">
            <w:pPr>
              <w:ind w:left="22" w:right="-15" w:firstLine="0"/>
              <w:jc w:val="left"/>
              <w:rPr>
                <w:rFonts w:ascii="Verdana" w:hAnsi="Verdana"/>
              </w:rPr>
            </w:pPr>
          </w:p>
          <w:p w14:paraId="471BEE2A" w14:textId="77777777" w:rsidR="00A200DC" w:rsidRPr="00871C02" w:rsidRDefault="00A200DC" w:rsidP="00ED4621">
            <w:pPr>
              <w:ind w:left="22" w:right="-15" w:firstLine="0"/>
              <w:jc w:val="left"/>
              <w:rPr>
                <w:rFonts w:ascii="Verdana" w:hAnsi="Verdana"/>
              </w:rPr>
            </w:pPr>
            <w:r w:rsidRPr="00871C02">
              <w:rPr>
                <w:rFonts w:ascii="Verdana" w:hAnsi="Verdana"/>
              </w:rPr>
              <w:t>If safe to do so use extinguisher.</w:t>
            </w:r>
          </w:p>
        </w:tc>
        <w:tc>
          <w:tcPr>
            <w:tcW w:w="2127" w:type="dxa"/>
          </w:tcPr>
          <w:p w14:paraId="158C999A" w14:textId="77777777" w:rsidR="00A200DC" w:rsidRPr="00871C02" w:rsidRDefault="00A200DC" w:rsidP="00ED4621">
            <w:pPr>
              <w:ind w:left="22" w:right="-15" w:firstLine="0"/>
              <w:jc w:val="left"/>
              <w:rPr>
                <w:rFonts w:ascii="Verdana" w:hAnsi="Verdana"/>
              </w:rPr>
            </w:pPr>
            <w:r w:rsidRPr="00871C02">
              <w:rPr>
                <w:rFonts w:ascii="Verdana" w:hAnsi="Verdana"/>
              </w:rPr>
              <w:t>Crew to keep location of fire / crash site clear.</w:t>
            </w:r>
          </w:p>
          <w:p w14:paraId="4DED6257" w14:textId="77777777" w:rsidR="00A200DC" w:rsidRPr="00871C02" w:rsidRDefault="00A200DC" w:rsidP="00ED4621">
            <w:pPr>
              <w:ind w:left="22" w:right="-15" w:firstLine="0"/>
              <w:jc w:val="left"/>
              <w:rPr>
                <w:rFonts w:ascii="Verdana" w:hAnsi="Verdana"/>
              </w:rPr>
            </w:pPr>
          </w:p>
          <w:p w14:paraId="26E282B1" w14:textId="77777777" w:rsidR="00A200DC" w:rsidRPr="00871C02" w:rsidRDefault="00A200DC" w:rsidP="00ED4621">
            <w:pPr>
              <w:ind w:left="22" w:right="-15" w:firstLine="0"/>
              <w:jc w:val="left"/>
              <w:rPr>
                <w:rFonts w:ascii="Verdana" w:hAnsi="Verdana"/>
              </w:rPr>
            </w:pPr>
          </w:p>
          <w:p w14:paraId="5ABC8708" w14:textId="77777777" w:rsidR="00A200DC" w:rsidRPr="00871C02" w:rsidRDefault="00A200DC" w:rsidP="00ED4621">
            <w:pPr>
              <w:ind w:left="22" w:right="-15" w:firstLine="0"/>
              <w:jc w:val="left"/>
              <w:rPr>
                <w:rFonts w:ascii="Verdana" w:hAnsi="Verdana"/>
              </w:rPr>
            </w:pPr>
          </w:p>
          <w:p w14:paraId="0D9529BB" w14:textId="77777777" w:rsidR="00A200DC" w:rsidRPr="00871C02" w:rsidRDefault="00A200DC" w:rsidP="00ED4621">
            <w:pPr>
              <w:ind w:left="22" w:right="-15" w:firstLine="0"/>
              <w:jc w:val="left"/>
              <w:rPr>
                <w:rFonts w:ascii="Verdana" w:hAnsi="Verdana"/>
              </w:rPr>
            </w:pPr>
          </w:p>
          <w:p w14:paraId="2E6EAD06" w14:textId="77777777" w:rsidR="00A200DC" w:rsidRPr="00871C02" w:rsidRDefault="00A200DC" w:rsidP="00ED4621">
            <w:pPr>
              <w:ind w:left="22" w:right="-15" w:firstLine="0"/>
              <w:jc w:val="left"/>
              <w:rPr>
                <w:rFonts w:ascii="Verdana" w:hAnsi="Verdana"/>
              </w:rPr>
            </w:pPr>
          </w:p>
          <w:p w14:paraId="66F07A99" w14:textId="77777777" w:rsidR="00A200DC" w:rsidRPr="00871C02" w:rsidRDefault="00A200DC" w:rsidP="00ED4621">
            <w:pPr>
              <w:ind w:left="22" w:right="-15" w:firstLine="0"/>
              <w:jc w:val="left"/>
              <w:rPr>
                <w:rFonts w:ascii="Verdana" w:hAnsi="Verdana"/>
              </w:rPr>
            </w:pPr>
          </w:p>
          <w:p w14:paraId="329C1AFF" w14:textId="77777777" w:rsidR="00A200DC" w:rsidRPr="00871C02" w:rsidRDefault="00A200DC" w:rsidP="00ED4621">
            <w:pPr>
              <w:ind w:left="22" w:right="-15" w:firstLine="0"/>
              <w:jc w:val="left"/>
              <w:rPr>
                <w:rFonts w:ascii="Verdana" w:hAnsi="Verdana"/>
              </w:rPr>
            </w:pPr>
          </w:p>
          <w:p w14:paraId="29C47331" w14:textId="77777777" w:rsidR="00A200DC" w:rsidRPr="00871C02" w:rsidRDefault="00A200DC" w:rsidP="00ED4621">
            <w:pPr>
              <w:ind w:left="22" w:right="-15" w:firstLine="0"/>
              <w:jc w:val="left"/>
              <w:rPr>
                <w:rFonts w:ascii="Verdana" w:hAnsi="Verdana"/>
              </w:rPr>
            </w:pPr>
          </w:p>
          <w:p w14:paraId="7083EE5F" w14:textId="77777777" w:rsidR="00A200DC" w:rsidRPr="00871C02" w:rsidRDefault="00A200DC" w:rsidP="00ED4621">
            <w:pPr>
              <w:ind w:left="22" w:right="-15" w:firstLine="0"/>
              <w:jc w:val="left"/>
              <w:rPr>
                <w:rFonts w:ascii="Verdana" w:hAnsi="Verdana"/>
              </w:rPr>
            </w:pPr>
          </w:p>
          <w:p w14:paraId="105CAEF9" w14:textId="77777777" w:rsidR="00A200DC" w:rsidRPr="00871C02" w:rsidRDefault="00A200DC" w:rsidP="00ED4621">
            <w:pPr>
              <w:ind w:left="22" w:right="-15" w:firstLine="0"/>
              <w:jc w:val="left"/>
              <w:rPr>
                <w:rFonts w:ascii="Verdana" w:hAnsi="Verdana"/>
              </w:rPr>
            </w:pPr>
            <w:r w:rsidRPr="00871C02">
              <w:rPr>
                <w:rFonts w:ascii="Verdana" w:hAnsi="Verdana"/>
              </w:rPr>
              <w:t>Inform emergency services as required.</w:t>
            </w:r>
          </w:p>
          <w:p w14:paraId="4EB12EB1" w14:textId="77777777" w:rsidR="00A200DC" w:rsidRPr="00871C02" w:rsidRDefault="00A200DC" w:rsidP="00ED4621">
            <w:pPr>
              <w:ind w:left="22" w:right="-15" w:firstLine="0"/>
              <w:jc w:val="left"/>
              <w:rPr>
                <w:rFonts w:ascii="Verdana" w:hAnsi="Verdana"/>
              </w:rPr>
            </w:pPr>
          </w:p>
          <w:p w14:paraId="7E592AE4" w14:textId="77777777" w:rsidR="00A200DC" w:rsidRPr="00871C02" w:rsidRDefault="00A200DC" w:rsidP="00ED4621">
            <w:pPr>
              <w:ind w:left="22" w:right="-15" w:firstLine="0"/>
              <w:jc w:val="left"/>
              <w:rPr>
                <w:rFonts w:ascii="Verdana" w:hAnsi="Verdana"/>
              </w:rPr>
            </w:pPr>
            <w:r w:rsidRPr="00871C02">
              <w:rPr>
                <w:rFonts w:ascii="Verdana" w:hAnsi="Verdana"/>
              </w:rPr>
              <w:t>Cordon off area from battery/RPA/</w:t>
            </w:r>
            <w:r>
              <w:rPr>
                <w:rFonts w:ascii="Verdana" w:hAnsi="Verdana"/>
              </w:rPr>
              <w:t xml:space="preserve"> </w:t>
            </w:r>
            <w:r w:rsidRPr="00871C02">
              <w:rPr>
                <w:rFonts w:ascii="Verdana" w:hAnsi="Verdana"/>
              </w:rPr>
              <w:t>crash site.</w:t>
            </w:r>
          </w:p>
          <w:p w14:paraId="3DCF70ED" w14:textId="77777777" w:rsidR="00A200DC" w:rsidRPr="00871C02" w:rsidRDefault="00A200DC" w:rsidP="00ED4621">
            <w:pPr>
              <w:ind w:left="22" w:right="-15" w:firstLine="0"/>
              <w:jc w:val="left"/>
              <w:rPr>
                <w:rFonts w:ascii="Verdana" w:hAnsi="Verdana"/>
              </w:rPr>
            </w:pPr>
          </w:p>
          <w:p w14:paraId="5A2C16ED" w14:textId="77777777" w:rsidR="00A200DC" w:rsidRPr="00871C02" w:rsidRDefault="00A200DC" w:rsidP="00ED4621">
            <w:pPr>
              <w:ind w:left="22" w:right="-15" w:firstLine="0"/>
              <w:jc w:val="left"/>
              <w:rPr>
                <w:rFonts w:ascii="Verdana" w:hAnsi="Verdana"/>
              </w:rPr>
            </w:pPr>
            <w:r w:rsidRPr="00871C02">
              <w:rPr>
                <w:rFonts w:ascii="Verdana" w:hAnsi="Verdana"/>
              </w:rPr>
              <w:t>If safe to do so use extinguisher.</w:t>
            </w:r>
          </w:p>
        </w:tc>
        <w:tc>
          <w:tcPr>
            <w:tcW w:w="2951" w:type="dxa"/>
          </w:tcPr>
          <w:p w14:paraId="68787257" w14:textId="77777777" w:rsidR="00A200DC" w:rsidRPr="00871C02" w:rsidRDefault="00A200DC" w:rsidP="00ED4621">
            <w:pPr>
              <w:autoSpaceDE w:val="0"/>
              <w:autoSpaceDN w:val="0"/>
              <w:adjustRightInd w:val="0"/>
              <w:ind w:left="22" w:firstLine="0"/>
              <w:jc w:val="left"/>
              <w:rPr>
                <w:rFonts w:ascii="Verdana" w:hAnsi="Verdana"/>
              </w:rPr>
            </w:pPr>
            <w:r w:rsidRPr="00871C02">
              <w:rPr>
                <w:rFonts w:ascii="Verdana" w:hAnsi="Verdana"/>
              </w:rPr>
              <w:t>LiPo batteries are highly dangerous and can explode</w:t>
            </w:r>
          </w:p>
          <w:p w14:paraId="6FC75130" w14:textId="77777777" w:rsidR="00A200DC" w:rsidRPr="00871C02" w:rsidRDefault="00A200DC" w:rsidP="00ED4621">
            <w:pPr>
              <w:autoSpaceDE w:val="0"/>
              <w:autoSpaceDN w:val="0"/>
              <w:adjustRightInd w:val="0"/>
              <w:ind w:left="22" w:firstLine="0"/>
              <w:jc w:val="left"/>
              <w:rPr>
                <w:rFonts w:ascii="Verdana" w:hAnsi="Verdana"/>
              </w:rPr>
            </w:pPr>
          </w:p>
          <w:p w14:paraId="4C82999F" w14:textId="77777777" w:rsidR="00A200DC" w:rsidRPr="00871C02" w:rsidRDefault="00A200DC" w:rsidP="00ED4621">
            <w:pPr>
              <w:autoSpaceDE w:val="0"/>
              <w:autoSpaceDN w:val="0"/>
              <w:adjustRightInd w:val="0"/>
              <w:ind w:left="22" w:firstLine="0"/>
              <w:jc w:val="left"/>
              <w:rPr>
                <w:rFonts w:ascii="Verdana" w:hAnsi="Verdana"/>
              </w:rPr>
            </w:pPr>
            <w:r w:rsidRPr="00871C02">
              <w:rPr>
                <w:rFonts w:ascii="Verdana" w:hAnsi="Verdana"/>
              </w:rPr>
              <w:t>Keep distance until safe to approach</w:t>
            </w:r>
          </w:p>
          <w:p w14:paraId="494C33EA" w14:textId="77777777" w:rsidR="00A200DC" w:rsidRPr="00871C02" w:rsidRDefault="00A200DC" w:rsidP="00ED4621">
            <w:pPr>
              <w:ind w:left="22" w:right="-15" w:firstLine="0"/>
              <w:jc w:val="left"/>
              <w:rPr>
                <w:rFonts w:ascii="Verdana" w:hAnsi="Verdana"/>
              </w:rPr>
            </w:pPr>
          </w:p>
          <w:p w14:paraId="0B7078F8" w14:textId="77777777" w:rsidR="00A200DC" w:rsidRPr="00871C02" w:rsidRDefault="00A200DC" w:rsidP="00ED4621">
            <w:pPr>
              <w:ind w:left="22" w:right="-15" w:firstLine="0"/>
              <w:jc w:val="left"/>
              <w:rPr>
                <w:rFonts w:ascii="Verdana" w:hAnsi="Verdana"/>
              </w:rPr>
            </w:pPr>
            <w:r w:rsidRPr="00871C02">
              <w:rPr>
                <w:rFonts w:ascii="Verdana" w:hAnsi="Verdana"/>
              </w:rPr>
              <w:t>First on scene of RPA:</w:t>
            </w:r>
          </w:p>
          <w:p w14:paraId="74DD7737" w14:textId="77777777" w:rsidR="00A200DC" w:rsidRPr="00871C02" w:rsidRDefault="00A200DC" w:rsidP="00ED4621">
            <w:pPr>
              <w:ind w:left="22" w:right="-15" w:firstLine="0"/>
              <w:jc w:val="left"/>
              <w:rPr>
                <w:rFonts w:ascii="Verdana" w:hAnsi="Verdana"/>
              </w:rPr>
            </w:pPr>
            <w:r w:rsidRPr="00871C02">
              <w:rPr>
                <w:rFonts w:ascii="Verdana" w:hAnsi="Verdana"/>
              </w:rPr>
              <w:t>approach battery with extreme caution, wearing PPE (goggles, fire resistant gloves), LiPo bag and with fire extinguisher to hand.</w:t>
            </w:r>
          </w:p>
          <w:p w14:paraId="6F3370DD" w14:textId="77777777" w:rsidR="00A200DC" w:rsidRPr="00871C02" w:rsidRDefault="00A200DC" w:rsidP="00ED4621">
            <w:pPr>
              <w:ind w:left="22" w:right="-15" w:firstLine="0"/>
              <w:jc w:val="left"/>
              <w:rPr>
                <w:rFonts w:ascii="Verdana" w:hAnsi="Verdana"/>
              </w:rPr>
            </w:pPr>
          </w:p>
          <w:p w14:paraId="237DC01A" w14:textId="77777777" w:rsidR="00A200DC" w:rsidRPr="00871C02" w:rsidRDefault="00A200DC" w:rsidP="00ED4621">
            <w:pPr>
              <w:ind w:left="22" w:right="-15" w:firstLine="0"/>
              <w:jc w:val="left"/>
              <w:rPr>
                <w:rFonts w:ascii="Verdana" w:hAnsi="Verdana"/>
              </w:rPr>
            </w:pPr>
            <w:r w:rsidRPr="00871C02">
              <w:rPr>
                <w:rFonts w:ascii="Verdana" w:hAnsi="Verdana"/>
              </w:rPr>
              <w:t>Dispose of battery in accordance to safety guidelines.</w:t>
            </w:r>
          </w:p>
          <w:p w14:paraId="2A3F7BFD" w14:textId="77777777" w:rsidR="00A200DC" w:rsidRPr="00871C02" w:rsidRDefault="00A200DC" w:rsidP="00ED4621">
            <w:pPr>
              <w:ind w:left="22" w:right="-15" w:firstLine="0"/>
              <w:jc w:val="left"/>
              <w:rPr>
                <w:rFonts w:ascii="Verdana" w:hAnsi="Verdana"/>
              </w:rPr>
            </w:pPr>
          </w:p>
          <w:p w14:paraId="60846AE1" w14:textId="77777777" w:rsidR="00A200DC" w:rsidRPr="00871C02" w:rsidRDefault="00A200DC" w:rsidP="00ED4621">
            <w:pPr>
              <w:ind w:left="22" w:right="-15" w:firstLine="0"/>
              <w:jc w:val="left"/>
              <w:rPr>
                <w:rFonts w:ascii="Verdana" w:hAnsi="Verdana"/>
              </w:rPr>
            </w:pPr>
            <w:r w:rsidRPr="00871C02">
              <w:rPr>
                <w:rFonts w:ascii="Verdana" w:hAnsi="Verdana"/>
              </w:rPr>
              <w:t>Complete CAP 382 MOR ECCAIRS.</w:t>
            </w:r>
          </w:p>
          <w:p w14:paraId="53052F00" w14:textId="77777777" w:rsidR="00A200DC" w:rsidRPr="00871C02" w:rsidRDefault="00A200DC" w:rsidP="00ED4621">
            <w:pPr>
              <w:ind w:left="22" w:right="-15" w:firstLine="0"/>
              <w:jc w:val="left"/>
              <w:rPr>
                <w:rFonts w:ascii="Verdana" w:hAnsi="Verdana"/>
              </w:rPr>
            </w:pPr>
          </w:p>
        </w:tc>
      </w:tr>
    </w:tbl>
    <w:p w14:paraId="6C5C940F" w14:textId="77777777" w:rsidR="001B1B79" w:rsidRDefault="001B1B79" w:rsidP="00456A89"/>
    <w:p w14:paraId="36A8E7B4" w14:textId="77777777" w:rsidR="00CA5B19" w:rsidRPr="001349DB" w:rsidRDefault="00CA5B19" w:rsidP="00CA5B19">
      <w:pPr>
        <w:rPr>
          <w:rFonts w:ascii="Verdana" w:hAnsi="Verdana"/>
          <w:sz w:val="24"/>
        </w:rPr>
      </w:pPr>
      <w:r w:rsidRPr="001349DB">
        <w:rPr>
          <w:rFonts w:ascii="Verdana" w:hAnsi="Verdana"/>
          <w:sz w:val="24"/>
        </w:rPr>
        <w:lastRenderedPageBreak/>
        <w:t>G.10</w:t>
      </w:r>
      <w:r w:rsidRPr="001349DB">
        <w:rPr>
          <w:rFonts w:ascii="Verdana" w:hAnsi="Verdana"/>
          <w:sz w:val="24"/>
        </w:rPr>
        <w:tab/>
        <w:t xml:space="preserve">SUA Loss of </w:t>
      </w:r>
      <w:r w:rsidR="001349DB">
        <w:rPr>
          <w:rFonts w:ascii="Verdana" w:hAnsi="Verdana"/>
          <w:sz w:val="24"/>
        </w:rPr>
        <w:t>L</w:t>
      </w:r>
      <w:r w:rsidRPr="001349DB">
        <w:rPr>
          <w:rFonts w:ascii="Verdana" w:hAnsi="Verdana"/>
          <w:sz w:val="24"/>
        </w:rPr>
        <w:t>ighting on SUA</w:t>
      </w:r>
      <w:r w:rsidR="001349DB">
        <w:rPr>
          <w:rFonts w:ascii="Verdana" w:hAnsi="Verdana"/>
          <w:sz w:val="24"/>
        </w:rPr>
        <w:t xml:space="preserve"> (</w:t>
      </w:r>
      <w:proofErr w:type="gramStart"/>
      <w:r w:rsidR="001349DB">
        <w:rPr>
          <w:rFonts w:ascii="Verdana" w:hAnsi="Verdana"/>
          <w:sz w:val="24"/>
        </w:rPr>
        <w:t>Night Time</w:t>
      </w:r>
      <w:proofErr w:type="gramEnd"/>
      <w:r w:rsidR="001349DB">
        <w:rPr>
          <w:rFonts w:ascii="Verdana" w:hAnsi="Verdana"/>
          <w:sz w:val="24"/>
        </w:rPr>
        <w:t xml:space="preserve"> Operations)</w:t>
      </w:r>
    </w:p>
    <w:tbl>
      <w:tblPr>
        <w:tblStyle w:val="TableGrid8"/>
        <w:tblW w:w="10173" w:type="dxa"/>
        <w:tblLook w:val="04A0" w:firstRow="1" w:lastRow="0" w:firstColumn="1" w:lastColumn="0" w:noHBand="0" w:noVBand="1"/>
      </w:tblPr>
      <w:tblGrid>
        <w:gridCol w:w="1693"/>
        <w:gridCol w:w="1276"/>
        <w:gridCol w:w="2126"/>
        <w:gridCol w:w="2127"/>
        <w:gridCol w:w="2951"/>
      </w:tblGrid>
      <w:tr w:rsidR="00CA5B19" w:rsidRPr="00871C02" w14:paraId="0A9F9FC2" w14:textId="77777777" w:rsidTr="00C92BF2">
        <w:trPr>
          <w:cnfStyle w:val="100000000000" w:firstRow="1" w:lastRow="0" w:firstColumn="0" w:lastColumn="0" w:oddVBand="0" w:evenVBand="0" w:oddHBand="0" w:evenHBand="0" w:firstRowFirstColumn="0" w:firstRowLastColumn="0" w:lastRowFirstColumn="0" w:lastRowLastColumn="0"/>
        </w:trPr>
        <w:tc>
          <w:tcPr>
            <w:tcW w:w="1693" w:type="dxa"/>
            <w:shd w:val="clear" w:color="auto" w:fill="1F3864" w:themeFill="accent5" w:themeFillShade="80"/>
            <w:vAlign w:val="bottom"/>
          </w:tcPr>
          <w:p w14:paraId="08CDBFBB" w14:textId="77777777" w:rsidR="00CA5B19" w:rsidRPr="00871C02" w:rsidRDefault="00CA5B19" w:rsidP="00C92BF2">
            <w:pPr>
              <w:ind w:left="22" w:firstLine="0"/>
              <w:jc w:val="left"/>
              <w:rPr>
                <w:rFonts w:ascii="Verdana" w:hAnsi="Verdana"/>
                <w:color w:val="FFFFFF" w:themeColor="background1"/>
              </w:rPr>
            </w:pPr>
            <w:r w:rsidRPr="00871C02">
              <w:rPr>
                <w:rFonts w:ascii="Verdana" w:hAnsi="Verdana"/>
                <w:color w:val="FFFFFF" w:themeColor="background1"/>
              </w:rPr>
              <w:t>Symptom/</w:t>
            </w:r>
            <w:r>
              <w:rPr>
                <w:rFonts w:ascii="Verdana" w:hAnsi="Verdana"/>
                <w:color w:val="FFFFFF" w:themeColor="background1"/>
              </w:rPr>
              <w:br/>
            </w:r>
            <w:r w:rsidRPr="00871C02">
              <w:rPr>
                <w:rFonts w:ascii="Verdana" w:hAnsi="Verdana"/>
                <w:color w:val="FFFFFF" w:themeColor="background1"/>
              </w:rPr>
              <w:t>Issue</w:t>
            </w:r>
          </w:p>
        </w:tc>
        <w:tc>
          <w:tcPr>
            <w:tcW w:w="1276" w:type="dxa"/>
            <w:shd w:val="clear" w:color="auto" w:fill="1F3864" w:themeFill="accent5" w:themeFillShade="80"/>
            <w:vAlign w:val="bottom"/>
          </w:tcPr>
          <w:p w14:paraId="58412C85" w14:textId="77777777" w:rsidR="00CA5B19" w:rsidRPr="00871C02" w:rsidRDefault="00CA5B19" w:rsidP="00C92BF2">
            <w:pPr>
              <w:ind w:left="22" w:firstLine="0"/>
              <w:jc w:val="left"/>
              <w:rPr>
                <w:rFonts w:ascii="Verdana" w:hAnsi="Verdana"/>
                <w:color w:val="FFFFFF" w:themeColor="background1"/>
              </w:rPr>
            </w:pPr>
            <w:r w:rsidRPr="00871C02">
              <w:rPr>
                <w:rFonts w:ascii="Verdana" w:hAnsi="Verdana"/>
                <w:color w:val="FFFFFF" w:themeColor="background1"/>
              </w:rPr>
              <w:t>Warning</w:t>
            </w:r>
          </w:p>
        </w:tc>
        <w:tc>
          <w:tcPr>
            <w:tcW w:w="2126" w:type="dxa"/>
            <w:shd w:val="clear" w:color="auto" w:fill="1F3864" w:themeFill="accent5" w:themeFillShade="80"/>
            <w:vAlign w:val="bottom"/>
          </w:tcPr>
          <w:p w14:paraId="5755BE03" w14:textId="77777777" w:rsidR="00CA5B19" w:rsidRPr="00871C02" w:rsidRDefault="00CA5B19" w:rsidP="00C92BF2">
            <w:pPr>
              <w:ind w:left="22" w:firstLine="0"/>
              <w:jc w:val="left"/>
              <w:rPr>
                <w:rFonts w:ascii="Verdana" w:hAnsi="Verdana"/>
                <w:color w:val="FFFFFF" w:themeColor="background1"/>
              </w:rPr>
            </w:pPr>
            <w:r w:rsidRPr="00871C02">
              <w:rPr>
                <w:rFonts w:ascii="Verdana" w:hAnsi="Verdana"/>
                <w:color w:val="FFFFFF" w:themeColor="background1"/>
              </w:rPr>
              <w:t>Pilot Action</w:t>
            </w:r>
          </w:p>
        </w:tc>
        <w:tc>
          <w:tcPr>
            <w:tcW w:w="2127" w:type="dxa"/>
            <w:shd w:val="clear" w:color="auto" w:fill="1F3864" w:themeFill="accent5" w:themeFillShade="80"/>
            <w:vAlign w:val="bottom"/>
          </w:tcPr>
          <w:p w14:paraId="0F674ED0" w14:textId="77777777" w:rsidR="00CA5B19" w:rsidRPr="00871C02" w:rsidRDefault="00CA5B19" w:rsidP="00C92BF2">
            <w:pPr>
              <w:ind w:left="22" w:firstLine="0"/>
              <w:jc w:val="left"/>
              <w:rPr>
                <w:rFonts w:ascii="Verdana" w:hAnsi="Verdana"/>
                <w:color w:val="FFFFFF" w:themeColor="background1"/>
              </w:rPr>
            </w:pPr>
            <w:r w:rsidRPr="00871C02">
              <w:rPr>
                <w:rFonts w:ascii="Verdana" w:hAnsi="Verdana"/>
                <w:color w:val="FFFFFF" w:themeColor="background1"/>
              </w:rPr>
              <w:t>Crew Action</w:t>
            </w:r>
          </w:p>
        </w:tc>
        <w:tc>
          <w:tcPr>
            <w:tcW w:w="2951" w:type="dxa"/>
            <w:shd w:val="clear" w:color="auto" w:fill="1F3864" w:themeFill="accent5" w:themeFillShade="80"/>
            <w:vAlign w:val="bottom"/>
          </w:tcPr>
          <w:p w14:paraId="09472D40" w14:textId="77777777" w:rsidR="00CA5B19" w:rsidRPr="00871C02" w:rsidRDefault="00CA5B19" w:rsidP="00C92BF2">
            <w:pPr>
              <w:ind w:left="22" w:firstLine="0"/>
              <w:jc w:val="left"/>
              <w:rPr>
                <w:rFonts w:ascii="Verdana" w:hAnsi="Verdana"/>
                <w:color w:val="FFFFFF" w:themeColor="background1"/>
              </w:rPr>
            </w:pPr>
            <w:r w:rsidRPr="00871C02">
              <w:rPr>
                <w:rFonts w:ascii="Verdana" w:hAnsi="Verdana"/>
                <w:color w:val="FFFFFF" w:themeColor="background1"/>
              </w:rPr>
              <w:t>Remarks</w:t>
            </w:r>
          </w:p>
        </w:tc>
      </w:tr>
      <w:tr w:rsidR="009B492B" w:rsidRPr="00871C02" w14:paraId="266FC809" w14:textId="77777777" w:rsidTr="00C92BF2">
        <w:tc>
          <w:tcPr>
            <w:tcW w:w="1693" w:type="dxa"/>
          </w:tcPr>
          <w:p w14:paraId="28C08F19" w14:textId="77777777" w:rsidR="009B492B" w:rsidRPr="00CA5B19" w:rsidRDefault="009B492B" w:rsidP="009B492B">
            <w:pPr>
              <w:ind w:left="22" w:firstLine="0"/>
              <w:jc w:val="left"/>
              <w:rPr>
                <w:rFonts w:ascii="Verdana" w:hAnsi="Verdana"/>
              </w:rPr>
            </w:pPr>
            <w:r w:rsidRPr="00CA5B19">
              <w:rPr>
                <w:rFonts w:ascii="Verdana" w:hAnsi="Verdana"/>
                <w:lang w:val="en-GB"/>
              </w:rPr>
              <w:t xml:space="preserve">Lights are no longer visible on the RPA  </w:t>
            </w:r>
          </w:p>
        </w:tc>
        <w:tc>
          <w:tcPr>
            <w:tcW w:w="1276" w:type="dxa"/>
          </w:tcPr>
          <w:p w14:paraId="7E3E7FB4" w14:textId="77777777" w:rsidR="009B492B" w:rsidRPr="00871C02" w:rsidRDefault="009B492B" w:rsidP="009B492B">
            <w:pPr>
              <w:ind w:left="22" w:right="-15" w:firstLine="0"/>
              <w:jc w:val="left"/>
              <w:rPr>
                <w:rFonts w:ascii="Verdana" w:hAnsi="Verdana"/>
              </w:rPr>
            </w:pPr>
          </w:p>
          <w:p w14:paraId="3EB6237D" w14:textId="77777777" w:rsidR="009B492B" w:rsidRPr="00871C02" w:rsidRDefault="009B492B" w:rsidP="009B492B">
            <w:pPr>
              <w:ind w:left="22" w:right="-15" w:firstLine="0"/>
              <w:jc w:val="left"/>
              <w:rPr>
                <w:rFonts w:ascii="Verdana" w:hAnsi="Verdana"/>
              </w:rPr>
            </w:pPr>
          </w:p>
        </w:tc>
        <w:tc>
          <w:tcPr>
            <w:tcW w:w="2126" w:type="dxa"/>
          </w:tcPr>
          <w:p w14:paraId="6C7C3911" w14:textId="77777777" w:rsidR="009B492B" w:rsidRPr="009B492B" w:rsidRDefault="009B492B" w:rsidP="009B492B">
            <w:pPr>
              <w:spacing w:after="160" w:line="259" w:lineRule="auto"/>
              <w:ind w:left="0" w:firstLine="0"/>
              <w:rPr>
                <w:rFonts w:ascii="Verdana" w:eastAsiaTheme="minorHAnsi" w:hAnsi="Verdana" w:cstheme="minorBidi"/>
              </w:rPr>
            </w:pPr>
            <w:r w:rsidRPr="009B492B">
              <w:rPr>
                <w:rFonts w:ascii="Verdana" w:eastAsiaTheme="minorHAnsi" w:hAnsi="Verdana" w:cstheme="minorBidi"/>
              </w:rPr>
              <w:t>Alert crew.</w:t>
            </w:r>
          </w:p>
          <w:p w14:paraId="74A62607" w14:textId="77777777" w:rsidR="009B492B" w:rsidRPr="009B492B" w:rsidRDefault="009B492B" w:rsidP="009B492B">
            <w:pPr>
              <w:spacing w:after="160" w:line="259" w:lineRule="auto"/>
              <w:ind w:left="0" w:firstLine="0"/>
              <w:rPr>
                <w:rFonts w:ascii="Verdana" w:eastAsiaTheme="minorHAnsi" w:hAnsi="Verdana" w:cstheme="minorBidi"/>
              </w:rPr>
            </w:pPr>
          </w:p>
          <w:p w14:paraId="250DC744" w14:textId="77777777" w:rsidR="009B492B" w:rsidRPr="009B492B" w:rsidRDefault="009B492B" w:rsidP="009B492B">
            <w:pPr>
              <w:spacing w:after="160" w:line="259" w:lineRule="auto"/>
              <w:ind w:left="0" w:firstLine="0"/>
              <w:rPr>
                <w:rFonts w:ascii="Verdana" w:eastAsiaTheme="minorHAnsi" w:hAnsi="Verdana" w:cstheme="minorBidi"/>
              </w:rPr>
            </w:pPr>
            <w:r w:rsidRPr="009B492B">
              <w:rPr>
                <w:rFonts w:ascii="Verdana" w:eastAsiaTheme="minorHAnsi" w:hAnsi="Verdana" w:cstheme="minorBidi"/>
              </w:rPr>
              <w:t>Land RPA.</w:t>
            </w:r>
          </w:p>
          <w:p w14:paraId="1CA244C3" w14:textId="77777777" w:rsidR="009B492B" w:rsidRPr="009B492B" w:rsidRDefault="009B492B" w:rsidP="009B492B">
            <w:pPr>
              <w:spacing w:after="160" w:line="259" w:lineRule="auto"/>
              <w:ind w:left="0" w:firstLine="0"/>
              <w:rPr>
                <w:rFonts w:ascii="Verdana" w:eastAsiaTheme="minorHAnsi" w:hAnsi="Verdana" w:cstheme="minorBidi"/>
              </w:rPr>
            </w:pPr>
          </w:p>
          <w:p w14:paraId="1834A424" w14:textId="77777777" w:rsidR="009B492B" w:rsidRPr="001349DB" w:rsidRDefault="009B492B" w:rsidP="009B492B">
            <w:pPr>
              <w:spacing w:after="160" w:line="259" w:lineRule="auto"/>
              <w:ind w:left="0" w:firstLine="0"/>
              <w:rPr>
                <w:rFonts w:ascii="Verdana" w:eastAsiaTheme="minorHAnsi" w:hAnsi="Verdana" w:cstheme="minorBidi"/>
              </w:rPr>
            </w:pPr>
            <w:r w:rsidRPr="009B492B">
              <w:rPr>
                <w:rFonts w:ascii="Verdana" w:eastAsiaTheme="minorHAnsi" w:hAnsi="Verdana" w:cstheme="minorBidi"/>
              </w:rPr>
              <w:t xml:space="preserve">If RPA </w:t>
            </w:r>
            <w:r w:rsidR="00EE1418" w:rsidRPr="009B492B">
              <w:rPr>
                <w:rFonts w:ascii="Verdana" w:eastAsiaTheme="minorHAnsi" w:hAnsi="Verdana" w:cstheme="minorBidi"/>
              </w:rPr>
              <w:t>cannot</w:t>
            </w:r>
            <w:r w:rsidRPr="009B492B">
              <w:rPr>
                <w:rFonts w:ascii="Verdana" w:eastAsiaTheme="minorHAnsi" w:hAnsi="Verdana" w:cstheme="minorBidi"/>
              </w:rPr>
              <w:t xml:space="preserve"> be illuminated using directional torch initiate return to launch and clear landing area.</w:t>
            </w:r>
          </w:p>
        </w:tc>
        <w:tc>
          <w:tcPr>
            <w:tcW w:w="2127" w:type="dxa"/>
          </w:tcPr>
          <w:p w14:paraId="3689AE81" w14:textId="77777777" w:rsidR="009B492B" w:rsidRPr="009B492B" w:rsidRDefault="009B492B" w:rsidP="00EE1418">
            <w:pPr>
              <w:ind w:left="23" w:right="-17" w:firstLine="0"/>
              <w:jc w:val="left"/>
              <w:rPr>
                <w:rFonts w:ascii="Verdana" w:hAnsi="Verdana"/>
              </w:rPr>
            </w:pPr>
            <w:r>
              <w:rPr>
                <w:rFonts w:ascii="Verdana" w:hAnsi="Verdana"/>
              </w:rPr>
              <w:t xml:space="preserve">Point </w:t>
            </w:r>
            <w:r w:rsidRPr="009B492B">
              <w:rPr>
                <w:rFonts w:ascii="Verdana" w:hAnsi="Verdana"/>
              </w:rPr>
              <w:t>directional torch at the RPA to illuminate its last known position.</w:t>
            </w:r>
          </w:p>
          <w:p w14:paraId="5AF851E5" w14:textId="77777777" w:rsidR="009B492B" w:rsidRPr="009B492B" w:rsidRDefault="009B492B" w:rsidP="009B492B">
            <w:pPr>
              <w:ind w:left="22" w:right="-15"/>
              <w:jc w:val="left"/>
              <w:rPr>
                <w:rFonts w:ascii="Verdana" w:hAnsi="Verdana"/>
              </w:rPr>
            </w:pPr>
          </w:p>
          <w:p w14:paraId="036A9F87" w14:textId="77777777" w:rsidR="009B492B" w:rsidRPr="00871C02" w:rsidRDefault="009B492B" w:rsidP="009B492B">
            <w:pPr>
              <w:ind w:left="22" w:right="-15" w:firstLine="0"/>
              <w:jc w:val="left"/>
              <w:rPr>
                <w:rFonts w:ascii="Verdana" w:hAnsi="Verdana"/>
              </w:rPr>
            </w:pPr>
            <w:r w:rsidRPr="009B492B">
              <w:rPr>
                <w:rFonts w:ascii="Verdana" w:hAnsi="Verdana"/>
              </w:rPr>
              <w:t>Confirm RPA position using DJI APP.</w:t>
            </w:r>
          </w:p>
        </w:tc>
        <w:tc>
          <w:tcPr>
            <w:tcW w:w="2951" w:type="dxa"/>
          </w:tcPr>
          <w:p w14:paraId="2C76AFA6" w14:textId="77777777" w:rsidR="009B492B" w:rsidRPr="00871C02" w:rsidRDefault="009B492B" w:rsidP="009B492B">
            <w:pPr>
              <w:ind w:left="0" w:right="-15" w:firstLine="0"/>
              <w:jc w:val="left"/>
              <w:rPr>
                <w:rFonts w:ascii="Verdana" w:hAnsi="Verdana"/>
              </w:rPr>
            </w:pPr>
            <w:r w:rsidRPr="00871C02">
              <w:rPr>
                <w:rFonts w:ascii="Verdana" w:hAnsi="Verdana"/>
              </w:rPr>
              <w:t>Complete CAP 382 MOR ECCAIRS.</w:t>
            </w:r>
          </w:p>
          <w:p w14:paraId="603D3038" w14:textId="77777777" w:rsidR="009B492B" w:rsidRPr="00871C02" w:rsidRDefault="009B492B" w:rsidP="009B492B">
            <w:pPr>
              <w:ind w:left="22" w:right="-15" w:firstLine="0"/>
              <w:jc w:val="left"/>
              <w:rPr>
                <w:rFonts w:ascii="Verdana" w:hAnsi="Verdana"/>
              </w:rPr>
            </w:pPr>
          </w:p>
        </w:tc>
      </w:tr>
    </w:tbl>
    <w:p w14:paraId="2959C621" w14:textId="77777777" w:rsidR="00CA5B19" w:rsidRDefault="00CA5B19" w:rsidP="00CA5B19">
      <w:pPr>
        <w:rPr>
          <w:rFonts w:ascii="Verdana" w:hAnsi="Verdana"/>
          <w:b/>
          <w:sz w:val="24"/>
        </w:rPr>
      </w:pPr>
    </w:p>
    <w:p w14:paraId="7412B70D" w14:textId="77777777" w:rsidR="00CA5B19" w:rsidRPr="007D0FB1" w:rsidRDefault="00CA5B19" w:rsidP="00456A89"/>
    <w:sectPr w:rsidR="00CA5B19" w:rsidRPr="007D0FB1" w:rsidSect="00A82D74">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B4F71" w14:textId="77777777" w:rsidR="00DF564D" w:rsidRDefault="00DF564D" w:rsidP="008B2E9A">
      <w:pPr>
        <w:spacing w:after="0" w:line="240" w:lineRule="auto"/>
      </w:pPr>
      <w:r>
        <w:separator/>
      </w:r>
    </w:p>
  </w:endnote>
  <w:endnote w:type="continuationSeparator" w:id="0">
    <w:p w14:paraId="0DB41955" w14:textId="77777777" w:rsidR="00DF564D" w:rsidRDefault="00DF564D" w:rsidP="008B2E9A">
      <w:pPr>
        <w:spacing w:after="0" w:line="240" w:lineRule="auto"/>
      </w:pPr>
      <w:r>
        <w:continuationSeparator/>
      </w:r>
    </w:p>
  </w:endnote>
  <w:endnote w:type="continuationNotice" w:id="1">
    <w:p w14:paraId="1A8CBD75" w14:textId="77777777" w:rsidR="00DF564D" w:rsidRDefault="00DF5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9DAD" w14:textId="77777777" w:rsidR="00DF564D" w:rsidRDefault="00DF564D">
    <w:pPr>
      <w:pStyle w:val="Footer"/>
    </w:pPr>
    <w:r>
      <w:t>Version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4A0" w:firstRow="1" w:lastRow="0" w:firstColumn="1" w:lastColumn="0" w:noHBand="0" w:noVBand="1"/>
    </w:tblPr>
    <w:tblGrid>
      <w:gridCol w:w="8576"/>
      <w:gridCol w:w="1176"/>
    </w:tblGrid>
    <w:tr w:rsidR="00DF564D" w:rsidRPr="007D0224" w14:paraId="06494E9E" w14:textId="77777777" w:rsidTr="00724C19">
      <w:tc>
        <w:tcPr>
          <w:tcW w:w="4397" w:type="pct"/>
          <w:shd w:val="clear" w:color="auto" w:fill="auto"/>
          <w:vAlign w:val="center"/>
        </w:tcPr>
        <w:p w14:paraId="5F349808" w14:textId="5EBA5F83" w:rsidR="00DF564D" w:rsidRPr="007D0224" w:rsidRDefault="00DF564D" w:rsidP="00B951EE">
          <w:pPr>
            <w:pStyle w:val="Footer"/>
            <w:spacing w:before="120" w:after="120"/>
            <w:rPr>
              <w:rFonts w:ascii="Verdana" w:hAnsi="Verdana" w:cs="Arial"/>
              <w:sz w:val="18"/>
            </w:rPr>
          </w:pPr>
          <w:r>
            <w:rPr>
              <w:rFonts w:ascii="Verdana" w:hAnsi="Verdana"/>
              <w:sz w:val="18"/>
            </w:rPr>
            <w:t xml:space="preserve">                       </w:t>
          </w:r>
          <w:r w:rsidRPr="007D0224">
            <w:rPr>
              <w:rFonts w:ascii="Verdana" w:hAnsi="Verdana"/>
              <w:sz w:val="18"/>
            </w:rPr>
            <w:t>© 20</w:t>
          </w:r>
          <w:r>
            <w:rPr>
              <w:rFonts w:ascii="Verdana" w:hAnsi="Verdana"/>
              <w:sz w:val="18"/>
            </w:rPr>
            <w:t>2</w:t>
          </w:r>
          <w:r w:rsidR="0029000F">
            <w:rPr>
              <w:rFonts w:ascii="Verdana" w:hAnsi="Verdana"/>
              <w:sz w:val="18"/>
            </w:rPr>
            <w:t>1</w:t>
          </w:r>
          <w:r w:rsidRPr="007D0224">
            <w:rPr>
              <w:rFonts w:ascii="Verdana" w:hAnsi="Verdana"/>
              <w:sz w:val="18"/>
            </w:rPr>
            <w:t xml:space="preserve"> </w:t>
          </w:r>
          <w:sdt>
            <w:sdtPr>
              <w:rPr>
                <w:rFonts w:ascii="Verdana" w:hAnsi="Verdana"/>
                <w:sz w:val="18"/>
              </w:rPr>
              <w:alias w:val="Company"/>
              <w:tag w:val=""/>
              <w:id w:val="-744021991"/>
              <w:placeholder>
                <w:docPart w:val="4EB1DEAE581A4D3CB71DF740CF3A9FD4"/>
              </w:placeholder>
              <w:dataBinding w:prefixMappings="xmlns:ns0='http://schemas.openxmlformats.org/officeDocument/2006/extended-properties' " w:xpath="/ns0:Properties[1]/ns0:Company[1]" w:storeItemID="{6668398D-A668-4E3E-A5EB-62B293D839F1}"/>
              <w:text/>
            </w:sdtPr>
            <w:sdtEndPr/>
            <w:sdtContent>
              <w:r>
                <w:rPr>
                  <w:rFonts w:ascii="Verdana" w:hAnsi="Verdana"/>
                  <w:sz w:val="18"/>
                </w:rPr>
                <w:t>The Isle of Gigha Heritage Trust</w:t>
              </w:r>
            </w:sdtContent>
          </w:sdt>
          <w:r w:rsidRPr="007D0224">
            <w:rPr>
              <w:rFonts w:ascii="Verdana" w:hAnsi="Verdana"/>
              <w:sz w:val="18"/>
            </w:rPr>
            <w:t xml:space="preserve">    </w:t>
          </w:r>
          <w:r>
            <w:rPr>
              <w:rFonts w:ascii="Verdana" w:hAnsi="Verdana"/>
              <w:sz w:val="18"/>
            </w:rPr>
            <w:t>Version</w:t>
          </w:r>
          <w:r w:rsidRPr="007D0224">
            <w:rPr>
              <w:rFonts w:ascii="Verdana" w:hAnsi="Verdana"/>
              <w:sz w:val="18"/>
            </w:rPr>
            <w:t xml:space="preserve"> </w:t>
          </w:r>
          <w:sdt>
            <w:sdtPr>
              <w:rPr>
                <w:rFonts w:ascii="Verdana" w:hAnsi="Verdana"/>
                <w:sz w:val="18"/>
              </w:rPr>
              <w:alias w:val="Subject"/>
              <w:tag w:val=""/>
              <w:id w:val="-1304690610"/>
              <w:placeholder>
                <w:docPart w:val="B4D7D1E7540242DA8F77BDDBBBF1D2EE"/>
              </w:placeholder>
              <w:dataBinding w:prefixMappings="xmlns:ns0='http://purl.org/dc/elements/1.1/' xmlns:ns1='http://schemas.openxmlformats.org/package/2006/metadata/core-properties' " w:xpath="/ns1:coreProperties[1]/ns0:subject[1]" w:storeItemID="{6C3C8BC8-F283-45AE-878A-BAB7291924A1}"/>
              <w:text/>
            </w:sdtPr>
            <w:sdtEndPr/>
            <w:sdtContent>
              <w:r w:rsidR="0029000F">
                <w:rPr>
                  <w:rFonts w:ascii="Verdana" w:hAnsi="Verdana"/>
                  <w:sz w:val="18"/>
                </w:rPr>
                <w:t>1:2</w:t>
              </w:r>
            </w:sdtContent>
          </w:sdt>
          <w:r w:rsidRPr="007D0224">
            <w:rPr>
              <w:rFonts w:ascii="Verdana" w:hAnsi="Verdana"/>
              <w:sz w:val="18"/>
            </w:rPr>
            <w:t xml:space="preserve">    </w:t>
          </w:r>
          <w:sdt>
            <w:sdtPr>
              <w:rPr>
                <w:rFonts w:ascii="Verdana" w:hAnsi="Verdana"/>
                <w:sz w:val="18"/>
              </w:rPr>
              <w:alias w:val="Date"/>
              <w:tag w:val="Date"/>
              <w:id w:val="182873379"/>
              <w:placeholder>
                <w:docPart w:val="148CE577124242F58D99E61C62C35A09"/>
              </w:placeholder>
              <w:dataBinding w:prefixMappings="xmlns:ns0='http://schemas.microsoft.com/office/2006/coverPageProps'" w:xpath="/ns0:CoverPageProperties[1]/ns0:PublishDate[1]" w:storeItemID="{55AF091B-3C7A-41E3-B477-F2FDAA23CFDA}"/>
              <w:date w:fullDate="2021-05-26T00:00:00Z">
                <w:dateFormat w:val="d MMMM yyyy"/>
                <w:lid w:val="en-US"/>
                <w:storeMappedDataAs w:val="dateTime"/>
                <w:calendar w:val="gregorian"/>
              </w:date>
            </w:sdtPr>
            <w:sdtEndPr/>
            <w:sdtContent>
              <w:r w:rsidR="0029000F">
                <w:rPr>
                  <w:rFonts w:ascii="Verdana" w:hAnsi="Verdana"/>
                  <w:sz w:val="18"/>
                  <w:lang w:val="en-US"/>
                </w:rPr>
                <w:t>26 May 2021</w:t>
              </w:r>
            </w:sdtContent>
          </w:sdt>
        </w:p>
      </w:tc>
      <w:tc>
        <w:tcPr>
          <w:tcW w:w="603" w:type="pct"/>
          <w:shd w:val="clear" w:color="auto" w:fill="auto"/>
          <w:vAlign w:val="center"/>
        </w:tcPr>
        <w:p w14:paraId="7FB96449" w14:textId="77777777" w:rsidR="00DF564D" w:rsidRPr="007D0224" w:rsidRDefault="00DF564D" w:rsidP="00B8004C">
          <w:pPr>
            <w:pStyle w:val="Footer"/>
            <w:jc w:val="right"/>
            <w:rPr>
              <w:rFonts w:ascii="Verdana" w:hAnsi="Verdana"/>
              <w:caps/>
              <w:sz w:val="18"/>
              <w:szCs w:val="18"/>
            </w:rPr>
          </w:pPr>
          <w:r w:rsidRPr="007D0224">
            <w:rPr>
              <w:rFonts w:ascii="Verdana" w:hAnsi="Verdana"/>
              <w:sz w:val="18"/>
            </w:rPr>
            <w:t xml:space="preserve">Page </w:t>
          </w:r>
          <w:r w:rsidRPr="007D0224">
            <w:rPr>
              <w:rFonts w:ascii="Verdana" w:hAnsi="Verdana"/>
              <w:sz w:val="18"/>
            </w:rPr>
            <w:fldChar w:fldCharType="begin"/>
          </w:r>
          <w:r w:rsidRPr="007D0224">
            <w:rPr>
              <w:rFonts w:ascii="Verdana" w:hAnsi="Verdana"/>
              <w:sz w:val="18"/>
            </w:rPr>
            <w:instrText xml:space="preserve"> PAGE  \* Arabic  \* MERGEFORMAT </w:instrText>
          </w:r>
          <w:r w:rsidRPr="007D0224">
            <w:rPr>
              <w:rFonts w:ascii="Verdana" w:hAnsi="Verdana"/>
              <w:sz w:val="18"/>
            </w:rPr>
            <w:fldChar w:fldCharType="separate"/>
          </w:r>
          <w:r>
            <w:rPr>
              <w:rFonts w:ascii="Verdana" w:hAnsi="Verdana"/>
              <w:noProof/>
              <w:sz w:val="18"/>
            </w:rPr>
            <w:t>18</w:t>
          </w:r>
          <w:r w:rsidRPr="007D0224">
            <w:rPr>
              <w:rFonts w:ascii="Verdana" w:hAnsi="Verdana"/>
              <w:noProof/>
              <w:sz w:val="18"/>
            </w:rPr>
            <w:fldChar w:fldCharType="end"/>
          </w:r>
        </w:p>
      </w:tc>
    </w:tr>
  </w:tbl>
  <w:p w14:paraId="4559ADE2" w14:textId="4F925F6E" w:rsidR="00DF564D" w:rsidRPr="007D0224" w:rsidRDefault="00DF564D">
    <w:pPr>
      <w:pStyle w:val="Footer"/>
      <w:rPr>
        <w:rFonts w:ascii="Verdana" w:hAnsi="Verdana"/>
        <w:color w:val="FF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FB1F1" w14:textId="77777777" w:rsidR="00DF564D" w:rsidRDefault="00DF564D" w:rsidP="008B2E9A">
      <w:pPr>
        <w:spacing w:after="0" w:line="240" w:lineRule="auto"/>
      </w:pPr>
      <w:r>
        <w:separator/>
      </w:r>
    </w:p>
  </w:footnote>
  <w:footnote w:type="continuationSeparator" w:id="0">
    <w:p w14:paraId="38FA98D2" w14:textId="77777777" w:rsidR="00DF564D" w:rsidRDefault="00DF564D" w:rsidP="008B2E9A">
      <w:pPr>
        <w:spacing w:after="0" w:line="240" w:lineRule="auto"/>
      </w:pPr>
      <w:r>
        <w:continuationSeparator/>
      </w:r>
    </w:p>
  </w:footnote>
  <w:footnote w:type="continuationNotice" w:id="1">
    <w:p w14:paraId="31A4EFF3" w14:textId="77777777" w:rsidR="00DF564D" w:rsidRDefault="00DF56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31C6" w14:textId="77777777" w:rsidR="00DF564D" w:rsidRDefault="00DF564D" w:rsidP="003313F6">
    <w:pPr>
      <w:pStyle w:val="Header"/>
    </w:pPr>
    <w:r>
      <w:rPr>
        <w:noProof/>
      </w:rPr>
      <w:drawing>
        <wp:anchor distT="0" distB="0" distL="114300" distR="114300" simplePos="0" relativeHeight="251663360" behindDoc="0" locked="0" layoutInCell="1" allowOverlap="1" wp14:anchorId="6ABA9E5E" wp14:editId="145A76E2">
          <wp:simplePos x="0" y="0"/>
          <wp:positionH relativeFrom="margin">
            <wp:posOffset>2625090</wp:posOffset>
          </wp:positionH>
          <wp:positionV relativeFrom="topMargin">
            <wp:posOffset>344170</wp:posOffset>
          </wp:positionV>
          <wp:extent cx="939600" cy="4932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word.jpg"/>
                  <pic:cNvPicPr/>
                </pic:nvPicPr>
                <pic:blipFill>
                  <a:blip r:embed="rId1"/>
                  <a:stretch>
                    <a:fillRect/>
                  </a:stretch>
                </pic:blipFill>
                <pic:spPr>
                  <a:xfrm>
                    <a:off x="0" y="0"/>
                    <a:ext cx="939600" cy="4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E935" w14:textId="5B8F2CF8" w:rsidR="00DF564D" w:rsidRPr="007D0224" w:rsidRDefault="00DF564D" w:rsidP="00335A94">
    <w:pPr>
      <w:pStyle w:val="Header"/>
      <w:rPr>
        <w:rFonts w:ascii="Verdana" w:hAnsi="Verdana"/>
        <w:b/>
        <w:sz w:val="24"/>
        <w:szCs w:val="28"/>
      </w:rPr>
    </w:pPr>
    <w:r w:rsidRPr="000C73C0">
      <w:rPr>
        <w:rFonts w:asciiTheme="majorHAnsi" w:hAnsiTheme="majorHAnsi" w:cstheme="majorHAnsi"/>
        <w:b/>
        <w:bCs/>
        <w:noProof/>
        <w:sz w:val="32"/>
        <w:szCs w:val="32"/>
      </w:rPr>
      <w:drawing>
        <wp:anchor distT="0" distB="0" distL="114300" distR="114300" simplePos="0" relativeHeight="251667456" behindDoc="1" locked="0" layoutInCell="1" allowOverlap="1" wp14:anchorId="5AB3FC82" wp14:editId="4667FF16">
          <wp:simplePos x="0" y="0"/>
          <wp:positionH relativeFrom="column">
            <wp:posOffset>2678430</wp:posOffset>
          </wp:positionH>
          <wp:positionV relativeFrom="paragraph">
            <wp:posOffset>-220980</wp:posOffset>
          </wp:positionV>
          <wp:extent cx="552450" cy="571500"/>
          <wp:effectExtent l="0" t="0" r="0" b="0"/>
          <wp:wrapNone/>
          <wp:docPr id="10" name="Picture 10"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stretch>
                    <a:fillRect/>
                  </a:stretch>
                </pic:blipFill>
                <pic:spPr>
                  <a:xfrm>
                    <a:off x="0" y="0"/>
                    <a:ext cx="552450" cy="5715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24"/>
        <w:szCs w:val="28"/>
      </w:rPr>
      <w:t xml:space="preserve">            O</w:t>
    </w:r>
    <w:r w:rsidRPr="007D0224">
      <w:rPr>
        <w:rFonts w:ascii="Verdana" w:hAnsi="Verdana"/>
        <w:b/>
        <w:sz w:val="24"/>
        <w:szCs w:val="28"/>
      </w:rPr>
      <w:t xml:space="preserve">perations Manual </w:t>
    </w:r>
    <w:r w:rsidRPr="007D0224">
      <w:rPr>
        <w:rFonts w:ascii="Verdana" w:hAnsi="Verdana"/>
        <w:b/>
        <w:sz w:val="24"/>
        <w:szCs w:val="28"/>
      </w:rPr>
      <w:ptab w:relativeTo="margin" w:alignment="right" w:leader="none"/>
    </w:r>
    <w:sdt>
      <w:sdtPr>
        <w:rPr>
          <w:rFonts w:ascii="Verdana" w:hAnsi="Verdana"/>
          <w:b/>
          <w:sz w:val="24"/>
          <w:szCs w:val="28"/>
        </w:rPr>
        <w:alias w:val="Company"/>
        <w:tag w:val=""/>
        <w:id w:val="205457913"/>
        <w:dataBinding w:prefixMappings="xmlns:ns0='http://schemas.openxmlformats.org/officeDocument/2006/extended-properties' " w:xpath="/ns0:Properties[1]/ns0:Company[1]" w:storeItemID="{6668398D-A668-4E3E-A5EB-62B293D839F1}"/>
        <w:text/>
      </w:sdtPr>
      <w:sdtEndPr/>
      <w:sdtContent>
        <w:r>
          <w:rPr>
            <w:rFonts w:ascii="Verdana" w:hAnsi="Verdana"/>
            <w:b/>
            <w:sz w:val="24"/>
            <w:szCs w:val="28"/>
          </w:rPr>
          <w:t>The Isle of Gigha Heritage Trust</w:t>
        </w:r>
      </w:sdtContent>
    </w:sdt>
  </w:p>
  <w:p w14:paraId="6F927F00" w14:textId="77777777" w:rsidR="00DF564D" w:rsidRPr="00335A94" w:rsidRDefault="00DF564D" w:rsidP="006E2250">
    <w:pPr>
      <w:pStyle w:val="Header"/>
      <w:jc w:val="center"/>
      <w:rPr>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DFDF" w14:textId="475A4978" w:rsidR="00DF564D" w:rsidRPr="00F138DD" w:rsidRDefault="00407500" w:rsidP="00EE1B07">
    <w:pPr>
      <w:pStyle w:val="Header"/>
      <w:rPr>
        <w:b/>
        <w:sz w:val="28"/>
        <w:szCs w:val="28"/>
      </w:rPr>
    </w:pPr>
    <w:r w:rsidRPr="000C73C0">
      <w:rPr>
        <w:rFonts w:asciiTheme="majorHAnsi" w:hAnsiTheme="majorHAnsi" w:cstheme="majorHAnsi"/>
        <w:b/>
        <w:bCs/>
        <w:noProof/>
        <w:sz w:val="32"/>
        <w:szCs w:val="32"/>
      </w:rPr>
      <w:drawing>
        <wp:anchor distT="0" distB="0" distL="114300" distR="114300" simplePos="0" relativeHeight="251669504" behindDoc="1" locked="0" layoutInCell="1" allowOverlap="1" wp14:anchorId="7BFC055F" wp14:editId="1FD76FA1">
          <wp:simplePos x="0" y="0"/>
          <wp:positionH relativeFrom="column">
            <wp:posOffset>3169920</wp:posOffset>
          </wp:positionH>
          <wp:positionV relativeFrom="paragraph">
            <wp:posOffset>-219075</wp:posOffset>
          </wp:positionV>
          <wp:extent cx="504825" cy="533400"/>
          <wp:effectExtent l="0" t="0" r="9525" b="0"/>
          <wp:wrapNone/>
          <wp:docPr id="48" name="Picture 48"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sdt>
      <w:sdtPr>
        <w:rPr>
          <w:b/>
          <w:sz w:val="28"/>
          <w:szCs w:val="28"/>
        </w:rPr>
        <w:alias w:val="Company"/>
        <w:tag w:val=""/>
        <w:id w:val="227036813"/>
        <w:dataBinding w:prefixMappings="xmlns:ns0='http://schemas.openxmlformats.org/officeDocument/2006/extended-properties' " w:xpath="/ns0:Properties[1]/ns0:Company[1]" w:storeItemID="{6668398D-A668-4E3E-A5EB-62B293D839F1}"/>
        <w:text/>
      </w:sdtPr>
      <w:sdtEndPr/>
      <w:sdtContent>
        <w:r w:rsidR="00DF564D">
          <w:rPr>
            <w:b/>
            <w:sz w:val="28"/>
            <w:szCs w:val="28"/>
          </w:rPr>
          <w:t>The Isle of Gigha Heritage Trust</w:t>
        </w:r>
      </w:sdtContent>
    </w:sdt>
    <w:r w:rsidR="00DF564D" w:rsidRPr="00F138DD">
      <w:rPr>
        <w:b/>
        <w:sz w:val="28"/>
        <w:szCs w:val="28"/>
      </w:rPr>
      <w:ptab w:relativeTo="margin" w:alignment="right" w:leader="none"/>
    </w:r>
    <w:r w:rsidR="00DF564D" w:rsidRPr="00F138DD">
      <w:rPr>
        <w:b/>
        <w:sz w:val="28"/>
        <w:szCs w:val="28"/>
      </w:rPr>
      <w:t>Operations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C74C" w14:textId="77777777" w:rsidR="00DF564D" w:rsidRDefault="00DF5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9265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9A8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C6C2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88F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8C7F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F8AA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687A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2C87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285B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3696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669B"/>
    <w:multiLevelType w:val="hybridMultilevel"/>
    <w:tmpl w:val="1650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7C1961"/>
    <w:multiLevelType w:val="hybridMultilevel"/>
    <w:tmpl w:val="9E3E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370BF8"/>
    <w:multiLevelType w:val="hybridMultilevel"/>
    <w:tmpl w:val="BDAC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E7EF6"/>
    <w:multiLevelType w:val="hybridMultilevel"/>
    <w:tmpl w:val="EBC4629E"/>
    <w:lvl w:ilvl="0" w:tplc="75A6EB9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8127AC"/>
    <w:multiLevelType w:val="hybridMultilevel"/>
    <w:tmpl w:val="119E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B2C86"/>
    <w:multiLevelType w:val="hybridMultilevel"/>
    <w:tmpl w:val="94D8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egoe U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egoe UI"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A05852"/>
    <w:multiLevelType w:val="hybridMultilevel"/>
    <w:tmpl w:val="F74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DD2275"/>
    <w:multiLevelType w:val="hybridMultilevel"/>
    <w:tmpl w:val="2F44A8BA"/>
    <w:lvl w:ilvl="0" w:tplc="0809000F">
      <w:start w:val="1"/>
      <w:numFmt w:val="decimal"/>
      <w:lvlText w:val="%1."/>
      <w:lvlJc w:val="left"/>
      <w:pPr>
        <w:ind w:left="1097" w:hanging="360"/>
      </w:p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18" w15:restartNumberingAfterBreak="0">
    <w:nsid w:val="239D0330"/>
    <w:multiLevelType w:val="hybridMultilevel"/>
    <w:tmpl w:val="F3D0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egoe U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egoe UI"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EC6D66"/>
    <w:multiLevelType w:val="hybridMultilevel"/>
    <w:tmpl w:val="4AE4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177EBF"/>
    <w:multiLevelType w:val="hybridMultilevel"/>
    <w:tmpl w:val="9612C83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2AD724BF"/>
    <w:multiLevelType w:val="multilevel"/>
    <w:tmpl w:val="4832353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691156"/>
    <w:multiLevelType w:val="hybridMultilevel"/>
    <w:tmpl w:val="64A472AE"/>
    <w:lvl w:ilvl="0" w:tplc="75A6EB9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A82634"/>
    <w:multiLevelType w:val="multilevel"/>
    <w:tmpl w:val="4A1EB646"/>
    <w:lvl w:ilvl="0">
      <w:start w:val="1"/>
      <w:numFmt w:val="decimal"/>
      <w:pStyle w:val="TOCHeading"/>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516F05"/>
    <w:multiLevelType w:val="hybridMultilevel"/>
    <w:tmpl w:val="E03E6274"/>
    <w:lvl w:ilvl="0" w:tplc="EB06F496">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3A5E627A"/>
    <w:multiLevelType w:val="multilevel"/>
    <w:tmpl w:val="3CF2A004"/>
    <w:lvl w:ilvl="0">
      <w:start w:val="1"/>
      <w:numFmt w:val="decimal"/>
      <w:pStyle w:val="Heading1"/>
      <w:lvlText w:val="%1"/>
      <w:lvlJc w:val="left"/>
      <w:pPr>
        <w:ind w:left="432" w:hanging="432"/>
      </w:pPr>
    </w:lvl>
    <w:lvl w:ilvl="1">
      <w:start w:val="1"/>
      <w:numFmt w:val="decimal"/>
      <w:pStyle w:val="Heading2"/>
      <w:lvlText w:val="%1.%2"/>
      <w:lvlJc w:val="left"/>
      <w:pPr>
        <w:ind w:left="100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3C0C6338"/>
    <w:multiLevelType w:val="hybridMultilevel"/>
    <w:tmpl w:val="4CC4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3E2118"/>
    <w:multiLevelType w:val="hybridMultilevel"/>
    <w:tmpl w:val="AEE0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egoe U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egoe UI"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51776F"/>
    <w:multiLevelType w:val="hybridMultilevel"/>
    <w:tmpl w:val="52C4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146015"/>
    <w:multiLevelType w:val="hybridMultilevel"/>
    <w:tmpl w:val="8CC263DA"/>
    <w:lvl w:ilvl="0" w:tplc="75A6EB9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D9771C"/>
    <w:multiLevelType w:val="hybridMultilevel"/>
    <w:tmpl w:val="F43C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623EC"/>
    <w:multiLevelType w:val="hybridMultilevel"/>
    <w:tmpl w:val="89842F34"/>
    <w:lvl w:ilvl="0" w:tplc="2DE64C1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4196A89"/>
    <w:multiLevelType w:val="hybridMultilevel"/>
    <w:tmpl w:val="8A02DC6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66C84468"/>
    <w:multiLevelType w:val="hybridMultilevel"/>
    <w:tmpl w:val="13F6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egoe U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egoe UI"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13D49"/>
    <w:multiLevelType w:val="hybridMultilevel"/>
    <w:tmpl w:val="41F260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6D15F1"/>
    <w:multiLevelType w:val="hybridMultilevel"/>
    <w:tmpl w:val="F45A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D8006D"/>
    <w:multiLevelType w:val="hybridMultilevel"/>
    <w:tmpl w:val="1F7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egoe U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egoe UI"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2A6618"/>
    <w:multiLevelType w:val="hybridMultilevel"/>
    <w:tmpl w:val="E33C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EE2E86"/>
    <w:multiLevelType w:val="hybridMultilevel"/>
    <w:tmpl w:val="FB02F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904F60"/>
    <w:multiLevelType w:val="hybridMultilevel"/>
    <w:tmpl w:val="C384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0425A3"/>
    <w:multiLevelType w:val="hybridMultilevel"/>
    <w:tmpl w:val="5454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egoe U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egoe UI"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55A2C"/>
    <w:multiLevelType w:val="hybridMultilevel"/>
    <w:tmpl w:val="167C15D4"/>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9F90663"/>
    <w:multiLevelType w:val="hybridMultilevel"/>
    <w:tmpl w:val="54B626A8"/>
    <w:lvl w:ilvl="0" w:tplc="75A6EB9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33"/>
  </w:num>
  <w:num w:numId="4">
    <w:abstractNumId w:val="40"/>
  </w:num>
  <w:num w:numId="5">
    <w:abstractNumId w:val="36"/>
  </w:num>
  <w:num w:numId="6">
    <w:abstractNumId w:val="18"/>
  </w:num>
  <w:num w:numId="7">
    <w:abstractNumId w:val="21"/>
  </w:num>
  <w:num w:numId="8">
    <w:abstractNumId w:val="23"/>
  </w:num>
  <w:num w:numId="9">
    <w:abstractNumId w:val="28"/>
  </w:num>
  <w:num w:numId="10">
    <w:abstractNumId w:val="26"/>
  </w:num>
  <w:num w:numId="11">
    <w:abstractNumId w:val="10"/>
  </w:num>
  <w:num w:numId="12">
    <w:abstractNumId w:val="38"/>
  </w:num>
  <w:num w:numId="13">
    <w:abstractNumId w:val="19"/>
  </w:num>
  <w:num w:numId="14">
    <w:abstractNumId w:val="22"/>
  </w:num>
  <w:num w:numId="15">
    <w:abstractNumId w:val="13"/>
  </w:num>
  <w:num w:numId="16">
    <w:abstractNumId w:val="29"/>
  </w:num>
  <w:num w:numId="17">
    <w:abstractNumId w:val="42"/>
  </w:num>
  <w:num w:numId="18">
    <w:abstractNumId w:val="39"/>
  </w:num>
  <w:num w:numId="19">
    <w:abstractNumId w:val="12"/>
  </w:num>
  <w:num w:numId="20">
    <w:abstractNumId w:val="37"/>
  </w:num>
  <w:num w:numId="21">
    <w:abstractNumId w:val="14"/>
  </w:num>
  <w:num w:numId="22">
    <w:abstractNumId w:val="16"/>
  </w:num>
  <w:num w:numId="23">
    <w:abstractNumId w:val="35"/>
  </w:num>
  <w:num w:numId="24">
    <w:abstractNumId w:val="11"/>
  </w:num>
  <w:num w:numId="25">
    <w:abstractNumId w:val="3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4"/>
  </w:num>
  <w:num w:numId="37">
    <w:abstractNumId w:val="17"/>
  </w:num>
  <w:num w:numId="38">
    <w:abstractNumId w:val="20"/>
  </w:num>
  <w:num w:numId="39">
    <w:abstractNumId w:val="24"/>
  </w:num>
  <w:num w:numId="40">
    <w:abstractNumId w:val="32"/>
  </w:num>
  <w:num w:numId="41">
    <w:abstractNumId w:val="41"/>
  </w:num>
  <w:num w:numId="42">
    <w:abstractNumId w:val="31"/>
  </w:num>
  <w:num w:numId="43">
    <w:abstractNumId w:val="25"/>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oNotShadeFormData/>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F58"/>
    <w:rsid w:val="000010B0"/>
    <w:rsid w:val="00003A09"/>
    <w:rsid w:val="00006EF1"/>
    <w:rsid w:val="00006F5E"/>
    <w:rsid w:val="00010C9D"/>
    <w:rsid w:val="000138AE"/>
    <w:rsid w:val="00015470"/>
    <w:rsid w:val="0001705F"/>
    <w:rsid w:val="00022E2D"/>
    <w:rsid w:val="000232CE"/>
    <w:rsid w:val="000258ED"/>
    <w:rsid w:val="00030BB5"/>
    <w:rsid w:val="00030F90"/>
    <w:rsid w:val="00032649"/>
    <w:rsid w:val="0003472E"/>
    <w:rsid w:val="000427DB"/>
    <w:rsid w:val="000428D8"/>
    <w:rsid w:val="00046B73"/>
    <w:rsid w:val="00046C4A"/>
    <w:rsid w:val="000514FF"/>
    <w:rsid w:val="00051814"/>
    <w:rsid w:val="000525F8"/>
    <w:rsid w:val="0005360B"/>
    <w:rsid w:val="00055546"/>
    <w:rsid w:val="00056C03"/>
    <w:rsid w:val="00056D79"/>
    <w:rsid w:val="00056FEB"/>
    <w:rsid w:val="00060217"/>
    <w:rsid w:val="00067BE7"/>
    <w:rsid w:val="000705E6"/>
    <w:rsid w:val="00070F35"/>
    <w:rsid w:val="00072970"/>
    <w:rsid w:val="00074D52"/>
    <w:rsid w:val="00077743"/>
    <w:rsid w:val="00077F9A"/>
    <w:rsid w:val="000846F0"/>
    <w:rsid w:val="00084DE2"/>
    <w:rsid w:val="000869E8"/>
    <w:rsid w:val="0009075F"/>
    <w:rsid w:val="00091DC1"/>
    <w:rsid w:val="00092BE3"/>
    <w:rsid w:val="000931CE"/>
    <w:rsid w:val="00093F06"/>
    <w:rsid w:val="00094360"/>
    <w:rsid w:val="00096316"/>
    <w:rsid w:val="0009646C"/>
    <w:rsid w:val="00097653"/>
    <w:rsid w:val="000979E6"/>
    <w:rsid w:val="000A27DD"/>
    <w:rsid w:val="000A3FA9"/>
    <w:rsid w:val="000A59C0"/>
    <w:rsid w:val="000A63AA"/>
    <w:rsid w:val="000A6928"/>
    <w:rsid w:val="000B452F"/>
    <w:rsid w:val="000B6C35"/>
    <w:rsid w:val="000C21DD"/>
    <w:rsid w:val="000C2D3E"/>
    <w:rsid w:val="000C4525"/>
    <w:rsid w:val="000C5442"/>
    <w:rsid w:val="000C66F7"/>
    <w:rsid w:val="000D1194"/>
    <w:rsid w:val="000D11A1"/>
    <w:rsid w:val="000D4221"/>
    <w:rsid w:val="000D4C51"/>
    <w:rsid w:val="000D64F9"/>
    <w:rsid w:val="000D6751"/>
    <w:rsid w:val="000E1CCD"/>
    <w:rsid w:val="000E209E"/>
    <w:rsid w:val="000E482B"/>
    <w:rsid w:val="000F2896"/>
    <w:rsid w:val="000F5132"/>
    <w:rsid w:val="000F68D9"/>
    <w:rsid w:val="00105282"/>
    <w:rsid w:val="0010545F"/>
    <w:rsid w:val="001065AF"/>
    <w:rsid w:val="00107885"/>
    <w:rsid w:val="00107C61"/>
    <w:rsid w:val="00110B53"/>
    <w:rsid w:val="001128CF"/>
    <w:rsid w:val="001144F3"/>
    <w:rsid w:val="0012334A"/>
    <w:rsid w:val="001274DE"/>
    <w:rsid w:val="00127C40"/>
    <w:rsid w:val="0013164B"/>
    <w:rsid w:val="00133D6F"/>
    <w:rsid w:val="001349DB"/>
    <w:rsid w:val="00136D21"/>
    <w:rsid w:val="00140804"/>
    <w:rsid w:val="00153B15"/>
    <w:rsid w:val="00154712"/>
    <w:rsid w:val="0016253E"/>
    <w:rsid w:val="001630F3"/>
    <w:rsid w:val="0016389F"/>
    <w:rsid w:val="00164FC2"/>
    <w:rsid w:val="001667A9"/>
    <w:rsid w:val="00175A68"/>
    <w:rsid w:val="0018011A"/>
    <w:rsid w:val="001816A9"/>
    <w:rsid w:val="00182D71"/>
    <w:rsid w:val="00185EEA"/>
    <w:rsid w:val="00187308"/>
    <w:rsid w:val="00190C2C"/>
    <w:rsid w:val="00194E12"/>
    <w:rsid w:val="00195AFA"/>
    <w:rsid w:val="001A19AE"/>
    <w:rsid w:val="001A3370"/>
    <w:rsid w:val="001A384C"/>
    <w:rsid w:val="001A39E0"/>
    <w:rsid w:val="001A5475"/>
    <w:rsid w:val="001A5507"/>
    <w:rsid w:val="001A73A7"/>
    <w:rsid w:val="001A7B4C"/>
    <w:rsid w:val="001B1B79"/>
    <w:rsid w:val="001B5340"/>
    <w:rsid w:val="001B582B"/>
    <w:rsid w:val="001C0CF3"/>
    <w:rsid w:val="001C373D"/>
    <w:rsid w:val="001C3E49"/>
    <w:rsid w:val="001C3FD8"/>
    <w:rsid w:val="001C4AB5"/>
    <w:rsid w:val="001C6AE7"/>
    <w:rsid w:val="001C6E78"/>
    <w:rsid w:val="001D160C"/>
    <w:rsid w:val="001D44D8"/>
    <w:rsid w:val="001D5CBB"/>
    <w:rsid w:val="001D6059"/>
    <w:rsid w:val="001D7679"/>
    <w:rsid w:val="001D76A8"/>
    <w:rsid w:val="001D7E40"/>
    <w:rsid w:val="001E034F"/>
    <w:rsid w:val="001E1017"/>
    <w:rsid w:val="001E19F1"/>
    <w:rsid w:val="001E1E11"/>
    <w:rsid w:val="001E45C2"/>
    <w:rsid w:val="001E4C5B"/>
    <w:rsid w:val="001E61F3"/>
    <w:rsid w:val="001F68C7"/>
    <w:rsid w:val="001F698C"/>
    <w:rsid w:val="0020039C"/>
    <w:rsid w:val="00201CE1"/>
    <w:rsid w:val="00201DE5"/>
    <w:rsid w:val="002048D6"/>
    <w:rsid w:val="002056AB"/>
    <w:rsid w:val="0020635F"/>
    <w:rsid w:val="002063FC"/>
    <w:rsid w:val="002101DF"/>
    <w:rsid w:val="00211EDD"/>
    <w:rsid w:val="00213147"/>
    <w:rsid w:val="00213C4B"/>
    <w:rsid w:val="00213D4D"/>
    <w:rsid w:val="0021760A"/>
    <w:rsid w:val="00220C30"/>
    <w:rsid w:val="00225BC1"/>
    <w:rsid w:val="002319B9"/>
    <w:rsid w:val="00234CD3"/>
    <w:rsid w:val="0024199D"/>
    <w:rsid w:val="002431E3"/>
    <w:rsid w:val="00247F6A"/>
    <w:rsid w:val="002519AE"/>
    <w:rsid w:val="00251B4E"/>
    <w:rsid w:val="00252535"/>
    <w:rsid w:val="00261A67"/>
    <w:rsid w:val="00262E29"/>
    <w:rsid w:val="0026620C"/>
    <w:rsid w:val="0027331A"/>
    <w:rsid w:val="00274688"/>
    <w:rsid w:val="00275EDA"/>
    <w:rsid w:val="00277F07"/>
    <w:rsid w:val="0029000F"/>
    <w:rsid w:val="0029027A"/>
    <w:rsid w:val="00290921"/>
    <w:rsid w:val="00295629"/>
    <w:rsid w:val="002956A6"/>
    <w:rsid w:val="002958D9"/>
    <w:rsid w:val="0029665A"/>
    <w:rsid w:val="00297A64"/>
    <w:rsid w:val="002A086B"/>
    <w:rsid w:val="002A10CF"/>
    <w:rsid w:val="002A4588"/>
    <w:rsid w:val="002A56E6"/>
    <w:rsid w:val="002A59A4"/>
    <w:rsid w:val="002A60AD"/>
    <w:rsid w:val="002B09A7"/>
    <w:rsid w:val="002B1F9B"/>
    <w:rsid w:val="002B3F04"/>
    <w:rsid w:val="002B7423"/>
    <w:rsid w:val="002C12F6"/>
    <w:rsid w:val="002C39D9"/>
    <w:rsid w:val="002C3BE2"/>
    <w:rsid w:val="002C607E"/>
    <w:rsid w:val="002C6CD4"/>
    <w:rsid w:val="002C74FD"/>
    <w:rsid w:val="002D246D"/>
    <w:rsid w:val="002D3A42"/>
    <w:rsid w:val="002D7B81"/>
    <w:rsid w:val="002F0E77"/>
    <w:rsid w:val="002F1A81"/>
    <w:rsid w:val="002F795D"/>
    <w:rsid w:val="00302E30"/>
    <w:rsid w:val="00303A06"/>
    <w:rsid w:val="00304A5A"/>
    <w:rsid w:val="003052DC"/>
    <w:rsid w:val="003056A2"/>
    <w:rsid w:val="00311088"/>
    <w:rsid w:val="00311220"/>
    <w:rsid w:val="00312B7A"/>
    <w:rsid w:val="00312CCA"/>
    <w:rsid w:val="00313431"/>
    <w:rsid w:val="003135AD"/>
    <w:rsid w:val="0031649B"/>
    <w:rsid w:val="00320DF1"/>
    <w:rsid w:val="00321A1F"/>
    <w:rsid w:val="00321E1A"/>
    <w:rsid w:val="003230A8"/>
    <w:rsid w:val="003313F6"/>
    <w:rsid w:val="0033201A"/>
    <w:rsid w:val="00334A41"/>
    <w:rsid w:val="003358BF"/>
    <w:rsid w:val="00335A94"/>
    <w:rsid w:val="00336297"/>
    <w:rsid w:val="00336F82"/>
    <w:rsid w:val="00337F09"/>
    <w:rsid w:val="00340BEF"/>
    <w:rsid w:val="00341CC1"/>
    <w:rsid w:val="00343345"/>
    <w:rsid w:val="00344FD8"/>
    <w:rsid w:val="00350B46"/>
    <w:rsid w:val="00353756"/>
    <w:rsid w:val="0035798F"/>
    <w:rsid w:val="00360A22"/>
    <w:rsid w:val="00361EB5"/>
    <w:rsid w:val="00362268"/>
    <w:rsid w:val="00365E58"/>
    <w:rsid w:val="00371D54"/>
    <w:rsid w:val="003737F2"/>
    <w:rsid w:val="003767A5"/>
    <w:rsid w:val="003813EC"/>
    <w:rsid w:val="0038162E"/>
    <w:rsid w:val="00383BDD"/>
    <w:rsid w:val="00384091"/>
    <w:rsid w:val="003864EF"/>
    <w:rsid w:val="00390596"/>
    <w:rsid w:val="0039105F"/>
    <w:rsid w:val="00391AAA"/>
    <w:rsid w:val="0039467E"/>
    <w:rsid w:val="0039568F"/>
    <w:rsid w:val="003956DB"/>
    <w:rsid w:val="003A0091"/>
    <w:rsid w:val="003A1A43"/>
    <w:rsid w:val="003B20F8"/>
    <w:rsid w:val="003B3B3D"/>
    <w:rsid w:val="003C09BF"/>
    <w:rsid w:val="003D19E2"/>
    <w:rsid w:val="003D2BC0"/>
    <w:rsid w:val="003D361E"/>
    <w:rsid w:val="003D3F63"/>
    <w:rsid w:val="003D4518"/>
    <w:rsid w:val="003D50B6"/>
    <w:rsid w:val="003D50D9"/>
    <w:rsid w:val="003D6A51"/>
    <w:rsid w:val="003E08DF"/>
    <w:rsid w:val="003E0B77"/>
    <w:rsid w:val="003E4EBE"/>
    <w:rsid w:val="003E7358"/>
    <w:rsid w:val="003E7436"/>
    <w:rsid w:val="003E7D78"/>
    <w:rsid w:val="003F05D7"/>
    <w:rsid w:val="003F0A43"/>
    <w:rsid w:val="003F0BC0"/>
    <w:rsid w:val="003F0FEB"/>
    <w:rsid w:val="003F2E6A"/>
    <w:rsid w:val="003F3EA6"/>
    <w:rsid w:val="003F6471"/>
    <w:rsid w:val="003F75B2"/>
    <w:rsid w:val="00405FE0"/>
    <w:rsid w:val="00407500"/>
    <w:rsid w:val="004079CE"/>
    <w:rsid w:val="00414E98"/>
    <w:rsid w:val="00416827"/>
    <w:rsid w:val="004203B9"/>
    <w:rsid w:val="0042086B"/>
    <w:rsid w:val="00420E5D"/>
    <w:rsid w:val="00422792"/>
    <w:rsid w:val="00424FA2"/>
    <w:rsid w:val="00426CED"/>
    <w:rsid w:val="004357FD"/>
    <w:rsid w:val="00436D71"/>
    <w:rsid w:val="00437431"/>
    <w:rsid w:val="00444F33"/>
    <w:rsid w:val="00445A3E"/>
    <w:rsid w:val="00453543"/>
    <w:rsid w:val="00453A6F"/>
    <w:rsid w:val="00454158"/>
    <w:rsid w:val="0045527C"/>
    <w:rsid w:val="00455B56"/>
    <w:rsid w:val="00456A89"/>
    <w:rsid w:val="0046158F"/>
    <w:rsid w:val="0046292C"/>
    <w:rsid w:val="004632CF"/>
    <w:rsid w:val="00463CE1"/>
    <w:rsid w:val="00466320"/>
    <w:rsid w:val="00466641"/>
    <w:rsid w:val="0047025A"/>
    <w:rsid w:val="004706B5"/>
    <w:rsid w:val="00474469"/>
    <w:rsid w:val="00477EE4"/>
    <w:rsid w:val="004800F8"/>
    <w:rsid w:val="004805FE"/>
    <w:rsid w:val="004858CD"/>
    <w:rsid w:val="004874C3"/>
    <w:rsid w:val="004928BA"/>
    <w:rsid w:val="00492B0C"/>
    <w:rsid w:val="00492EF6"/>
    <w:rsid w:val="0049469C"/>
    <w:rsid w:val="00495DB1"/>
    <w:rsid w:val="004963BF"/>
    <w:rsid w:val="004A0FB8"/>
    <w:rsid w:val="004A16C5"/>
    <w:rsid w:val="004A1EC6"/>
    <w:rsid w:val="004C0950"/>
    <w:rsid w:val="004C1E42"/>
    <w:rsid w:val="004C4E74"/>
    <w:rsid w:val="004C4F1B"/>
    <w:rsid w:val="004C59B1"/>
    <w:rsid w:val="004C5FE0"/>
    <w:rsid w:val="004D54C0"/>
    <w:rsid w:val="004D6085"/>
    <w:rsid w:val="004D7ABF"/>
    <w:rsid w:val="004E32F3"/>
    <w:rsid w:val="004E3F4E"/>
    <w:rsid w:val="004F00B8"/>
    <w:rsid w:val="004F0124"/>
    <w:rsid w:val="004F4341"/>
    <w:rsid w:val="00500F25"/>
    <w:rsid w:val="00502319"/>
    <w:rsid w:val="00502B4A"/>
    <w:rsid w:val="0051408F"/>
    <w:rsid w:val="00515819"/>
    <w:rsid w:val="00521B5E"/>
    <w:rsid w:val="00523096"/>
    <w:rsid w:val="00524F51"/>
    <w:rsid w:val="005263C9"/>
    <w:rsid w:val="0052651C"/>
    <w:rsid w:val="00526560"/>
    <w:rsid w:val="005267B4"/>
    <w:rsid w:val="005269A2"/>
    <w:rsid w:val="005301A4"/>
    <w:rsid w:val="00530874"/>
    <w:rsid w:val="0053271F"/>
    <w:rsid w:val="00535874"/>
    <w:rsid w:val="00536303"/>
    <w:rsid w:val="005364F5"/>
    <w:rsid w:val="005427AD"/>
    <w:rsid w:val="0054623C"/>
    <w:rsid w:val="005504CC"/>
    <w:rsid w:val="00554905"/>
    <w:rsid w:val="00557138"/>
    <w:rsid w:val="00563B24"/>
    <w:rsid w:val="00563DE6"/>
    <w:rsid w:val="00564369"/>
    <w:rsid w:val="0056593C"/>
    <w:rsid w:val="00566DBC"/>
    <w:rsid w:val="00571B46"/>
    <w:rsid w:val="00573263"/>
    <w:rsid w:val="00582458"/>
    <w:rsid w:val="00586C39"/>
    <w:rsid w:val="00590273"/>
    <w:rsid w:val="005910DB"/>
    <w:rsid w:val="00593211"/>
    <w:rsid w:val="00594303"/>
    <w:rsid w:val="005956D2"/>
    <w:rsid w:val="00595D2F"/>
    <w:rsid w:val="00596D34"/>
    <w:rsid w:val="00597AAD"/>
    <w:rsid w:val="005A1E8C"/>
    <w:rsid w:val="005A2259"/>
    <w:rsid w:val="005A6A8A"/>
    <w:rsid w:val="005A6C8B"/>
    <w:rsid w:val="005B363E"/>
    <w:rsid w:val="005C44BE"/>
    <w:rsid w:val="005C4DE3"/>
    <w:rsid w:val="005C5B9D"/>
    <w:rsid w:val="005C61C1"/>
    <w:rsid w:val="005D23A3"/>
    <w:rsid w:val="005D4941"/>
    <w:rsid w:val="005E0629"/>
    <w:rsid w:val="005E0814"/>
    <w:rsid w:val="005E0C13"/>
    <w:rsid w:val="005E29FF"/>
    <w:rsid w:val="005E428D"/>
    <w:rsid w:val="005E7DB7"/>
    <w:rsid w:val="005F0259"/>
    <w:rsid w:val="005F2318"/>
    <w:rsid w:val="005F647B"/>
    <w:rsid w:val="005F6739"/>
    <w:rsid w:val="005F7F65"/>
    <w:rsid w:val="00601FAA"/>
    <w:rsid w:val="00603641"/>
    <w:rsid w:val="00605AD2"/>
    <w:rsid w:val="00605D22"/>
    <w:rsid w:val="00606496"/>
    <w:rsid w:val="006145DC"/>
    <w:rsid w:val="00614761"/>
    <w:rsid w:val="006264ED"/>
    <w:rsid w:val="006270F9"/>
    <w:rsid w:val="00627B53"/>
    <w:rsid w:val="00627EA6"/>
    <w:rsid w:val="00632F12"/>
    <w:rsid w:val="006370FB"/>
    <w:rsid w:val="006372C3"/>
    <w:rsid w:val="00642F4D"/>
    <w:rsid w:val="00643F83"/>
    <w:rsid w:val="00647FAC"/>
    <w:rsid w:val="006535D2"/>
    <w:rsid w:val="00660ABA"/>
    <w:rsid w:val="0066148D"/>
    <w:rsid w:val="00661FC5"/>
    <w:rsid w:val="0066308C"/>
    <w:rsid w:val="00664DB9"/>
    <w:rsid w:val="00665053"/>
    <w:rsid w:val="0066698F"/>
    <w:rsid w:val="00673AAA"/>
    <w:rsid w:val="0067636C"/>
    <w:rsid w:val="00683BD2"/>
    <w:rsid w:val="00683DF6"/>
    <w:rsid w:val="00692E5B"/>
    <w:rsid w:val="00694745"/>
    <w:rsid w:val="006950B9"/>
    <w:rsid w:val="00696BD1"/>
    <w:rsid w:val="00697C9F"/>
    <w:rsid w:val="006A4F00"/>
    <w:rsid w:val="006B0131"/>
    <w:rsid w:val="006B12BF"/>
    <w:rsid w:val="006B2D52"/>
    <w:rsid w:val="006B448A"/>
    <w:rsid w:val="006B4CC5"/>
    <w:rsid w:val="006C28FB"/>
    <w:rsid w:val="006C4A6A"/>
    <w:rsid w:val="006C72C4"/>
    <w:rsid w:val="006D2270"/>
    <w:rsid w:val="006D26A9"/>
    <w:rsid w:val="006E0CD2"/>
    <w:rsid w:val="006E2250"/>
    <w:rsid w:val="006E2FED"/>
    <w:rsid w:val="006E3209"/>
    <w:rsid w:val="006E5F0E"/>
    <w:rsid w:val="006E62FC"/>
    <w:rsid w:val="006E776E"/>
    <w:rsid w:val="006E7873"/>
    <w:rsid w:val="006F4455"/>
    <w:rsid w:val="006F4B54"/>
    <w:rsid w:val="006F5644"/>
    <w:rsid w:val="00703462"/>
    <w:rsid w:val="007060B8"/>
    <w:rsid w:val="00707952"/>
    <w:rsid w:val="00710DF1"/>
    <w:rsid w:val="0071631A"/>
    <w:rsid w:val="00720460"/>
    <w:rsid w:val="00724C19"/>
    <w:rsid w:val="00724F8B"/>
    <w:rsid w:val="007265DB"/>
    <w:rsid w:val="007325BA"/>
    <w:rsid w:val="0073332F"/>
    <w:rsid w:val="00741923"/>
    <w:rsid w:val="00743ADC"/>
    <w:rsid w:val="00746C58"/>
    <w:rsid w:val="00750A50"/>
    <w:rsid w:val="00752EF9"/>
    <w:rsid w:val="007554C6"/>
    <w:rsid w:val="00762E65"/>
    <w:rsid w:val="00764F11"/>
    <w:rsid w:val="00766D90"/>
    <w:rsid w:val="00771BA3"/>
    <w:rsid w:val="00772F7A"/>
    <w:rsid w:val="00773811"/>
    <w:rsid w:val="007740C9"/>
    <w:rsid w:val="00774B37"/>
    <w:rsid w:val="00775EBD"/>
    <w:rsid w:val="007804C7"/>
    <w:rsid w:val="007829C2"/>
    <w:rsid w:val="00782ECE"/>
    <w:rsid w:val="0078464C"/>
    <w:rsid w:val="00784D75"/>
    <w:rsid w:val="007856F4"/>
    <w:rsid w:val="00786209"/>
    <w:rsid w:val="007914ED"/>
    <w:rsid w:val="007933AD"/>
    <w:rsid w:val="007937A3"/>
    <w:rsid w:val="00793E01"/>
    <w:rsid w:val="007A0240"/>
    <w:rsid w:val="007A1B7B"/>
    <w:rsid w:val="007A2B4E"/>
    <w:rsid w:val="007A4298"/>
    <w:rsid w:val="007A4B2D"/>
    <w:rsid w:val="007A4FFC"/>
    <w:rsid w:val="007A534F"/>
    <w:rsid w:val="007A6CA6"/>
    <w:rsid w:val="007A7706"/>
    <w:rsid w:val="007B2E02"/>
    <w:rsid w:val="007B389E"/>
    <w:rsid w:val="007B5C91"/>
    <w:rsid w:val="007B6724"/>
    <w:rsid w:val="007C19D7"/>
    <w:rsid w:val="007C23CF"/>
    <w:rsid w:val="007C5DC9"/>
    <w:rsid w:val="007C6A2F"/>
    <w:rsid w:val="007C6F03"/>
    <w:rsid w:val="007C755B"/>
    <w:rsid w:val="007D0224"/>
    <w:rsid w:val="007D0FB1"/>
    <w:rsid w:val="007E23EC"/>
    <w:rsid w:val="007E47BE"/>
    <w:rsid w:val="007E727C"/>
    <w:rsid w:val="007F0680"/>
    <w:rsid w:val="007F1DD0"/>
    <w:rsid w:val="007F3644"/>
    <w:rsid w:val="007F67BD"/>
    <w:rsid w:val="008008CD"/>
    <w:rsid w:val="00801A49"/>
    <w:rsid w:val="00801BA8"/>
    <w:rsid w:val="008027E7"/>
    <w:rsid w:val="00804544"/>
    <w:rsid w:val="0080558E"/>
    <w:rsid w:val="00806E63"/>
    <w:rsid w:val="00810425"/>
    <w:rsid w:val="00810BB9"/>
    <w:rsid w:val="00811718"/>
    <w:rsid w:val="00813015"/>
    <w:rsid w:val="0081522B"/>
    <w:rsid w:val="00816176"/>
    <w:rsid w:val="008205AB"/>
    <w:rsid w:val="00821A58"/>
    <w:rsid w:val="00825F6A"/>
    <w:rsid w:val="008356D7"/>
    <w:rsid w:val="00836A69"/>
    <w:rsid w:val="00836F40"/>
    <w:rsid w:val="00840167"/>
    <w:rsid w:val="00843A09"/>
    <w:rsid w:val="008453FF"/>
    <w:rsid w:val="00846D3D"/>
    <w:rsid w:val="00851254"/>
    <w:rsid w:val="00852956"/>
    <w:rsid w:val="0085409C"/>
    <w:rsid w:val="00856254"/>
    <w:rsid w:val="0085737C"/>
    <w:rsid w:val="008574D6"/>
    <w:rsid w:val="00857B74"/>
    <w:rsid w:val="0086239D"/>
    <w:rsid w:val="00863B7D"/>
    <w:rsid w:val="00870A85"/>
    <w:rsid w:val="008734C8"/>
    <w:rsid w:val="00875B1B"/>
    <w:rsid w:val="00875CB0"/>
    <w:rsid w:val="0087781C"/>
    <w:rsid w:val="008806BB"/>
    <w:rsid w:val="00880EB6"/>
    <w:rsid w:val="0088197B"/>
    <w:rsid w:val="00882F81"/>
    <w:rsid w:val="00884676"/>
    <w:rsid w:val="0088650B"/>
    <w:rsid w:val="00886ACF"/>
    <w:rsid w:val="00891047"/>
    <w:rsid w:val="0089510A"/>
    <w:rsid w:val="008A0A6C"/>
    <w:rsid w:val="008A1863"/>
    <w:rsid w:val="008A2C29"/>
    <w:rsid w:val="008A517A"/>
    <w:rsid w:val="008A5DAF"/>
    <w:rsid w:val="008B1755"/>
    <w:rsid w:val="008B2E9A"/>
    <w:rsid w:val="008B4F89"/>
    <w:rsid w:val="008B52F5"/>
    <w:rsid w:val="008B6620"/>
    <w:rsid w:val="008C2B27"/>
    <w:rsid w:val="008C3D71"/>
    <w:rsid w:val="008D1FCC"/>
    <w:rsid w:val="008D2D0E"/>
    <w:rsid w:val="008D3726"/>
    <w:rsid w:val="008D65CF"/>
    <w:rsid w:val="008D6AB0"/>
    <w:rsid w:val="008E2D75"/>
    <w:rsid w:val="008E3AA6"/>
    <w:rsid w:val="008E4902"/>
    <w:rsid w:val="008F6AA0"/>
    <w:rsid w:val="008F6B82"/>
    <w:rsid w:val="008F70C2"/>
    <w:rsid w:val="00901018"/>
    <w:rsid w:val="009012C3"/>
    <w:rsid w:val="0090276A"/>
    <w:rsid w:val="0090342B"/>
    <w:rsid w:val="009048F7"/>
    <w:rsid w:val="00904F1A"/>
    <w:rsid w:val="00912D1E"/>
    <w:rsid w:val="009142BD"/>
    <w:rsid w:val="00914CC1"/>
    <w:rsid w:val="00914F14"/>
    <w:rsid w:val="00915108"/>
    <w:rsid w:val="00920847"/>
    <w:rsid w:val="00924076"/>
    <w:rsid w:val="00927572"/>
    <w:rsid w:val="00927AED"/>
    <w:rsid w:val="00932E3D"/>
    <w:rsid w:val="00934E89"/>
    <w:rsid w:val="009360E3"/>
    <w:rsid w:val="00936936"/>
    <w:rsid w:val="009413CA"/>
    <w:rsid w:val="0094168F"/>
    <w:rsid w:val="00942F49"/>
    <w:rsid w:val="00946957"/>
    <w:rsid w:val="00951A1D"/>
    <w:rsid w:val="00952298"/>
    <w:rsid w:val="00952C38"/>
    <w:rsid w:val="00952E9B"/>
    <w:rsid w:val="00955197"/>
    <w:rsid w:val="009608AC"/>
    <w:rsid w:val="00964F3E"/>
    <w:rsid w:val="009659D7"/>
    <w:rsid w:val="0097231E"/>
    <w:rsid w:val="009738FA"/>
    <w:rsid w:val="00976A1D"/>
    <w:rsid w:val="00987173"/>
    <w:rsid w:val="009925AD"/>
    <w:rsid w:val="00993044"/>
    <w:rsid w:val="00993606"/>
    <w:rsid w:val="0099396C"/>
    <w:rsid w:val="00996B26"/>
    <w:rsid w:val="00996E72"/>
    <w:rsid w:val="0099717B"/>
    <w:rsid w:val="00997360"/>
    <w:rsid w:val="009A2618"/>
    <w:rsid w:val="009A34A6"/>
    <w:rsid w:val="009A5DDC"/>
    <w:rsid w:val="009A60F7"/>
    <w:rsid w:val="009B0C69"/>
    <w:rsid w:val="009B1706"/>
    <w:rsid w:val="009B492B"/>
    <w:rsid w:val="009B5150"/>
    <w:rsid w:val="009B54FA"/>
    <w:rsid w:val="009C0286"/>
    <w:rsid w:val="009C1458"/>
    <w:rsid w:val="009C146A"/>
    <w:rsid w:val="009C1E92"/>
    <w:rsid w:val="009D0C26"/>
    <w:rsid w:val="009D3DD1"/>
    <w:rsid w:val="009D42D4"/>
    <w:rsid w:val="009D64BF"/>
    <w:rsid w:val="009D7247"/>
    <w:rsid w:val="009E10E9"/>
    <w:rsid w:val="009E1EE7"/>
    <w:rsid w:val="009E23EC"/>
    <w:rsid w:val="009E4A47"/>
    <w:rsid w:val="009E5364"/>
    <w:rsid w:val="009E53A2"/>
    <w:rsid w:val="009E64C0"/>
    <w:rsid w:val="009F2389"/>
    <w:rsid w:val="009F3F44"/>
    <w:rsid w:val="009F3FF9"/>
    <w:rsid w:val="009F46A9"/>
    <w:rsid w:val="009F6382"/>
    <w:rsid w:val="009F67F5"/>
    <w:rsid w:val="009F765F"/>
    <w:rsid w:val="00A03194"/>
    <w:rsid w:val="00A03B27"/>
    <w:rsid w:val="00A03F50"/>
    <w:rsid w:val="00A043BC"/>
    <w:rsid w:val="00A04B15"/>
    <w:rsid w:val="00A04E47"/>
    <w:rsid w:val="00A05BB2"/>
    <w:rsid w:val="00A1330F"/>
    <w:rsid w:val="00A13369"/>
    <w:rsid w:val="00A13828"/>
    <w:rsid w:val="00A13AA8"/>
    <w:rsid w:val="00A1423C"/>
    <w:rsid w:val="00A16A2A"/>
    <w:rsid w:val="00A1782C"/>
    <w:rsid w:val="00A200DC"/>
    <w:rsid w:val="00A2557D"/>
    <w:rsid w:val="00A27547"/>
    <w:rsid w:val="00A33470"/>
    <w:rsid w:val="00A34A43"/>
    <w:rsid w:val="00A35405"/>
    <w:rsid w:val="00A3742B"/>
    <w:rsid w:val="00A37674"/>
    <w:rsid w:val="00A4049B"/>
    <w:rsid w:val="00A41AAA"/>
    <w:rsid w:val="00A44989"/>
    <w:rsid w:val="00A46C73"/>
    <w:rsid w:val="00A50C4D"/>
    <w:rsid w:val="00A50FBA"/>
    <w:rsid w:val="00A51886"/>
    <w:rsid w:val="00A561CD"/>
    <w:rsid w:val="00A572CC"/>
    <w:rsid w:val="00A6414A"/>
    <w:rsid w:val="00A73DEC"/>
    <w:rsid w:val="00A75074"/>
    <w:rsid w:val="00A757B6"/>
    <w:rsid w:val="00A759FD"/>
    <w:rsid w:val="00A767A3"/>
    <w:rsid w:val="00A76C29"/>
    <w:rsid w:val="00A813FC"/>
    <w:rsid w:val="00A82BD7"/>
    <w:rsid w:val="00A82D74"/>
    <w:rsid w:val="00A9056F"/>
    <w:rsid w:val="00A91AD6"/>
    <w:rsid w:val="00A93A1E"/>
    <w:rsid w:val="00A944BE"/>
    <w:rsid w:val="00A94BA0"/>
    <w:rsid w:val="00A96CAB"/>
    <w:rsid w:val="00AA2E64"/>
    <w:rsid w:val="00AA58AA"/>
    <w:rsid w:val="00AB0EFD"/>
    <w:rsid w:val="00AB5554"/>
    <w:rsid w:val="00AC0F93"/>
    <w:rsid w:val="00AC379F"/>
    <w:rsid w:val="00AC4184"/>
    <w:rsid w:val="00AD3B57"/>
    <w:rsid w:val="00AE162A"/>
    <w:rsid w:val="00AE4835"/>
    <w:rsid w:val="00AE74CF"/>
    <w:rsid w:val="00AE7D7D"/>
    <w:rsid w:val="00AF1263"/>
    <w:rsid w:val="00AF1BE3"/>
    <w:rsid w:val="00AF2ECD"/>
    <w:rsid w:val="00B00B25"/>
    <w:rsid w:val="00B01BA7"/>
    <w:rsid w:val="00B03C58"/>
    <w:rsid w:val="00B06B38"/>
    <w:rsid w:val="00B06F22"/>
    <w:rsid w:val="00B12FF4"/>
    <w:rsid w:val="00B14217"/>
    <w:rsid w:val="00B16FBA"/>
    <w:rsid w:val="00B24076"/>
    <w:rsid w:val="00B24127"/>
    <w:rsid w:val="00B2421B"/>
    <w:rsid w:val="00B2546E"/>
    <w:rsid w:val="00B318F6"/>
    <w:rsid w:val="00B3434B"/>
    <w:rsid w:val="00B34F93"/>
    <w:rsid w:val="00B368E1"/>
    <w:rsid w:val="00B47505"/>
    <w:rsid w:val="00B531D4"/>
    <w:rsid w:val="00B55B6C"/>
    <w:rsid w:val="00B63989"/>
    <w:rsid w:val="00B679AB"/>
    <w:rsid w:val="00B7030A"/>
    <w:rsid w:val="00B7308C"/>
    <w:rsid w:val="00B7316F"/>
    <w:rsid w:val="00B7451E"/>
    <w:rsid w:val="00B7581B"/>
    <w:rsid w:val="00B77B3A"/>
    <w:rsid w:val="00B8004C"/>
    <w:rsid w:val="00B82B61"/>
    <w:rsid w:val="00B859AE"/>
    <w:rsid w:val="00B86132"/>
    <w:rsid w:val="00B86F8E"/>
    <w:rsid w:val="00B878C0"/>
    <w:rsid w:val="00B91E00"/>
    <w:rsid w:val="00B93F1F"/>
    <w:rsid w:val="00B951EE"/>
    <w:rsid w:val="00BA278F"/>
    <w:rsid w:val="00BA3AF6"/>
    <w:rsid w:val="00BA53E5"/>
    <w:rsid w:val="00BA6F58"/>
    <w:rsid w:val="00BA7110"/>
    <w:rsid w:val="00BA7828"/>
    <w:rsid w:val="00BB0B9D"/>
    <w:rsid w:val="00BB37BE"/>
    <w:rsid w:val="00BB571C"/>
    <w:rsid w:val="00BB6CE9"/>
    <w:rsid w:val="00BC2133"/>
    <w:rsid w:val="00BD1429"/>
    <w:rsid w:val="00BD14B0"/>
    <w:rsid w:val="00BD3E60"/>
    <w:rsid w:val="00BD5AF0"/>
    <w:rsid w:val="00BE37CA"/>
    <w:rsid w:val="00BE40EE"/>
    <w:rsid w:val="00BE43AF"/>
    <w:rsid w:val="00BE6B8B"/>
    <w:rsid w:val="00BE71AD"/>
    <w:rsid w:val="00BF5798"/>
    <w:rsid w:val="00BF62DE"/>
    <w:rsid w:val="00BF6AAC"/>
    <w:rsid w:val="00BF6B87"/>
    <w:rsid w:val="00BF728C"/>
    <w:rsid w:val="00C003D4"/>
    <w:rsid w:val="00C004D5"/>
    <w:rsid w:val="00C04BB0"/>
    <w:rsid w:val="00C11778"/>
    <w:rsid w:val="00C121F1"/>
    <w:rsid w:val="00C149FA"/>
    <w:rsid w:val="00C14D65"/>
    <w:rsid w:val="00C155EE"/>
    <w:rsid w:val="00C220EA"/>
    <w:rsid w:val="00C316CF"/>
    <w:rsid w:val="00C32418"/>
    <w:rsid w:val="00C33DCC"/>
    <w:rsid w:val="00C40AFA"/>
    <w:rsid w:val="00C46CD4"/>
    <w:rsid w:val="00C51563"/>
    <w:rsid w:val="00C52C6A"/>
    <w:rsid w:val="00C5363F"/>
    <w:rsid w:val="00C56C12"/>
    <w:rsid w:val="00C609A8"/>
    <w:rsid w:val="00C6725B"/>
    <w:rsid w:val="00C67B8C"/>
    <w:rsid w:val="00C713F5"/>
    <w:rsid w:val="00C7283C"/>
    <w:rsid w:val="00C74DE4"/>
    <w:rsid w:val="00C74FB5"/>
    <w:rsid w:val="00C74FDB"/>
    <w:rsid w:val="00C7557D"/>
    <w:rsid w:val="00C76E11"/>
    <w:rsid w:val="00C77064"/>
    <w:rsid w:val="00C77F81"/>
    <w:rsid w:val="00C83E3C"/>
    <w:rsid w:val="00C845CD"/>
    <w:rsid w:val="00C84DD7"/>
    <w:rsid w:val="00C86D0C"/>
    <w:rsid w:val="00C92BF2"/>
    <w:rsid w:val="00C947ED"/>
    <w:rsid w:val="00C94F63"/>
    <w:rsid w:val="00C95304"/>
    <w:rsid w:val="00C9551D"/>
    <w:rsid w:val="00C95AC0"/>
    <w:rsid w:val="00C96BA5"/>
    <w:rsid w:val="00CA1402"/>
    <w:rsid w:val="00CA3406"/>
    <w:rsid w:val="00CA4DD8"/>
    <w:rsid w:val="00CA5B19"/>
    <w:rsid w:val="00CA72BE"/>
    <w:rsid w:val="00CB07B2"/>
    <w:rsid w:val="00CB0A53"/>
    <w:rsid w:val="00CB3309"/>
    <w:rsid w:val="00CB3FBE"/>
    <w:rsid w:val="00CB4154"/>
    <w:rsid w:val="00CB489F"/>
    <w:rsid w:val="00CB66CA"/>
    <w:rsid w:val="00CB7088"/>
    <w:rsid w:val="00CC18D2"/>
    <w:rsid w:val="00CC1D53"/>
    <w:rsid w:val="00CC34B4"/>
    <w:rsid w:val="00CC5E87"/>
    <w:rsid w:val="00CC609C"/>
    <w:rsid w:val="00CC6140"/>
    <w:rsid w:val="00CD0FAC"/>
    <w:rsid w:val="00CD3135"/>
    <w:rsid w:val="00CD3410"/>
    <w:rsid w:val="00CE0B56"/>
    <w:rsid w:val="00CE7656"/>
    <w:rsid w:val="00CF5DC8"/>
    <w:rsid w:val="00D0035D"/>
    <w:rsid w:val="00D01BED"/>
    <w:rsid w:val="00D02BD9"/>
    <w:rsid w:val="00D02ECE"/>
    <w:rsid w:val="00D04BAB"/>
    <w:rsid w:val="00D05957"/>
    <w:rsid w:val="00D05CCD"/>
    <w:rsid w:val="00D10C3F"/>
    <w:rsid w:val="00D11EDB"/>
    <w:rsid w:val="00D12F24"/>
    <w:rsid w:val="00D1337A"/>
    <w:rsid w:val="00D15852"/>
    <w:rsid w:val="00D15A53"/>
    <w:rsid w:val="00D16F55"/>
    <w:rsid w:val="00D176B4"/>
    <w:rsid w:val="00D2002A"/>
    <w:rsid w:val="00D2294C"/>
    <w:rsid w:val="00D22F7B"/>
    <w:rsid w:val="00D23CC7"/>
    <w:rsid w:val="00D24793"/>
    <w:rsid w:val="00D247CE"/>
    <w:rsid w:val="00D250F7"/>
    <w:rsid w:val="00D26414"/>
    <w:rsid w:val="00D26E27"/>
    <w:rsid w:val="00D2747D"/>
    <w:rsid w:val="00D30B9F"/>
    <w:rsid w:val="00D349B0"/>
    <w:rsid w:val="00D366E1"/>
    <w:rsid w:val="00D37AF3"/>
    <w:rsid w:val="00D40673"/>
    <w:rsid w:val="00D410AD"/>
    <w:rsid w:val="00D4307D"/>
    <w:rsid w:val="00D43C1A"/>
    <w:rsid w:val="00D5296C"/>
    <w:rsid w:val="00D53E7B"/>
    <w:rsid w:val="00D546AD"/>
    <w:rsid w:val="00D54B20"/>
    <w:rsid w:val="00D56618"/>
    <w:rsid w:val="00D5786A"/>
    <w:rsid w:val="00D57D59"/>
    <w:rsid w:val="00D60545"/>
    <w:rsid w:val="00D60925"/>
    <w:rsid w:val="00D617F9"/>
    <w:rsid w:val="00D64B60"/>
    <w:rsid w:val="00D65CFF"/>
    <w:rsid w:val="00D663E3"/>
    <w:rsid w:val="00D67308"/>
    <w:rsid w:val="00D73C1D"/>
    <w:rsid w:val="00D7539C"/>
    <w:rsid w:val="00D76641"/>
    <w:rsid w:val="00D81AAD"/>
    <w:rsid w:val="00D82418"/>
    <w:rsid w:val="00D84C45"/>
    <w:rsid w:val="00D85DE2"/>
    <w:rsid w:val="00D864F6"/>
    <w:rsid w:val="00D920F3"/>
    <w:rsid w:val="00D9521B"/>
    <w:rsid w:val="00D9708B"/>
    <w:rsid w:val="00D97ED2"/>
    <w:rsid w:val="00DA0671"/>
    <w:rsid w:val="00DA2EBF"/>
    <w:rsid w:val="00DA5228"/>
    <w:rsid w:val="00DA5A62"/>
    <w:rsid w:val="00DB3D6E"/>
    <w:rsid w:val="00DB46BE"/>
    <w:rsid w:val="00DB73DA"/>
    <w:rsid w:val="00DC171F"/>
    <w:rsid w:val="00DC2441"/>
    <w:rsid w:val="00DC2D30"/>
    <w:rsid w:val="00DC4948"/>
    <w:rsid w:val="00DC5EC3"/>
    <w:rsid w:val="00DC78C2"/>
    <w:rsid w:val="00DD0672"/>
    <w:rsid w:val="00DD1B4B"/>
    <w:rsid w:val="00DD214E"/>
    <w:rsid w:val="00DE129A"/>
    <w:rsid w:val="00DE171A"/>
    <w:rsid w:val="00DE230A"/>
    <w:rsid w:val="00DE2C82"/>
    <w:rsid w:val="00DE7479"/>
    <w:rsid w:val="00DF26F3"/>
    <w:rsid w:val="00DF359B"/>
    <w:rsid w:val="00DF55D0"/>
    <w:rsid w:val="00DF564D"/>
    <w:rsid w:val="00DF5C05"/>
    <w:rsid w:val="00DF5F53"/>
    <w:rsid w:val="00E0180A"/>
    <w:rsid w:val="00E065CC"/>
    <w:rsid w:val="00E06A2A"/>
    <w:rsid w:val="00E06F5C"/>
    <w:rsid w:val="00E07182"/>
    <w:rsid w:val="00E10A9F"/>
    <w:rsid w:val="00E1314A"/>
    <w:rsid w:val="00E152D4"/>
    <w:rsid w:val="00E2694C"/>
    <w:rsid w:val="00E31DB1"/>
    <w:rsid w:val="00E32133"/>
    <w:rsid w:val="00E332C3"/>
    <w:rsid w:val="00E33C3F"/>
    <w:rsid w:val="00E36FDA"/>
    <w:rsid w:val="00E57F1E"/>
    <w:rsid w:val="00E61064"/>
    <w:rsid w:val="00E62249"/>
    <w:rsid w:val="00E645D0"/>
    <w:rsid w:val="00E64B03"/>
    <w:rsid w:val="00E7060A"/>
    <w:rsid w:val="00E720F9"/>
    <w:rsid w:val="00E72418"/>
    <w:rsid w:val="00E730EE"/>
    <w:rsid w:val="00E74159"/>
    <w:rsid w:val="00E76801"/>
    <w:rsid w:val="00E822E6"/>
    <w:rsid w:val="00E825D8"/>
    <w:rsid w:val="00E8605C"/>
    <w:rsid w:val="00E87E0B"/>
    <w:rsid w:val="00E93455"/>
    <w:rsid w:val="00E95D09"/>
    <w:rsid w:val="00E96C0D"/>
    <w:rsid w:val="00EA1016"/>
    <w:rsid w:val="00EA5B57"/>
    <w:rsid w:val="00EA5C09"/>
    <w:rsid w:val="00EB0714"/>
    <w:rsid w:val="00EB1F23"/>
    <w:rsid w:val="00EB36D4"/>
    <w:rsid w:val="00EB554C"/>
    <w:rsid w:val="00EB6E54"/>
    <w:rsid w:val="00EB7C2C"/>
    <w:rsid w:val="00EC31C1"/>
    <w:rsid w:val="00EC694D"/>
    <w:rsid w:val="00ED0EFB"/>
    <w:rsid w:val="00ED344C"/>
    <w:rsid w:val="00ED4621"/>
    <w:rsid w:val="00ED50C6"/>
    <w:rsid w:val="00ED5F07"/>
    <w:rsid w:val="00EE1418"/>
    <w:rsid w:val="00EE1B07"/>
    <w:rsid w:val="00F01328"/>
    <w:rsid w:val="00F01B96"/>
    <w:rsid w:val="00F027BD"/>
    <w:rsid w:val="00F0500C"/>
    <w:rsid w:val="00F05AC4"/>
    <w:rsid w:val="00F138DD"/>
    <w:rsid w:val="00F14946"/>
    <w:rsid w:val="00F15369"/>
    <w:rsid w:val="00F1784D"/>
    <w:rsid w:val="00F21DD8"/>
    <w:rsid w:val="00F25793"/>
    <w:rsid w:val="00F26E5D"/>
    <w:rsid w:val="00F275ED"/>
    <w:rsid w:val="00F27A42"/>
    <w:rsid w:val="00F35DA9"/>
    <w:rsid w:val="00F4039E"/>
    <w:rsid w:val="00F41CA3"/>
    <w:rsid w:val="00F42FEF"/>
    <w:rsid w:val="00F44A27"/>
    <w:rsid w:val="00F4665A"/>
    <w:rsid w:val="00F474D2"/>
    <w:rsid w:val="00F50529"/>
    <w:rsid w:val="00F5248F"/>
    <w:rsid w:val="00F54889"/>
    <w:rsid w:val="00F55425"/>
    <w:rsid w:val="00F62C05"/>
    <w:rsid w:val="00F651BA"/>
    <w:rsid w:val="00F65921"/>
    <w:rsid w:val="00F67AB1"/>
    <w:rsid w:val="00F73A6C"/>
    <w:rsid w:val="00F758F1"/>
    <w:rsid w:val="00F80BD8"/>
    <w:rsid w:val="00F83499"/>
    <w:rsid w:val="00F85F94"/>
    <w:rsid w:val="00F86397"/>
    <w:rsid w:val="00F864EF"/>
    <w:rsid w:val="00F9085C"/>
    <w:rsid w:val="00F926CE"/>
    <w:rsid w:val="00F936F3"/>
    <w:rsid w:val="00F945FF"/>
    <w:rsid w:val="00F96ABA"/>
    <w:rsid w:val="00FA5273"/>
    <w:rsid w:val="00FA5872"/>
    <w:rsid w:val="00FA7E66"/>
    <w:rsid w:val="00FB23AF"/>
    <w:rsid w:val="00FB4739"/>
    <w:rsid w:val="00FB4CE3"/>
    <w:rsid w:val="00FB5EAF"/>
    <w:rsid w:val="00FB5F0D"/>
    <w:rsid w:val="00FB7CC5"/>
    <w:rsid w:val="00FC05B6"/>
    <w:rsid w:val="00FC0CD6"/>
    <w:rsid w:val="00FC0F1E"/>
    <w:rsid w:val="00FC1D0B"/>
    <w:rsid w:val="00FC2052"/>
    <w:rsid w:val="00FC7255"/>
    <w:rsid w:val="00FD2F5A"/>
    <w:rsid w:val="00FD4926"/>
    <w:rsid w:val="00FE0382"/>
    <w:rsid w:val="00FE2E2E"/>
    <w:rsid w:val="00FE2E6C"/>
    <w:rsid w:val="00FE37C2"/>
    <w:rsid w:val="00FE393B"/>
    <w:rsid w:val="00FE3A66"/>
    <w:rsid w:val="00FE4F29"/>
    <w:rsid w:val="00FF38CD"/>
    <w:rsid w:val="00FF470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D8270C"/>
  <w15:docId w15:val="{048F15BF-AE08-4223-B164-63AFEAFF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68C7"/>
    <w:pPr>
      <w:jc w:val="both"/>
    </w:pPr>
  </w:style>
  <w:style w:type="paragraph" w:styleId="Heading1">
    <w:name w:val="heading 1"/>
    <w:basedOn w:val="Normal"/>
    <w:next w:val="Normal"/>
    <w:link w:val="Heading1Char"/>
    <w:autoRedefine/>
    <w:uiPriority w:val="9"/>
    <w:qFormat/>
    <w:rsid w:val="0018011A"/>
    <w:pPr>
      <w:keepNext/>
      <w:keepLines/>
      <w:numPr>
        <w:numId w:val="43"/>
      </w:numPr>
      <w:spacing w:before="240" w:after="0"/>
      <w:outlineLvl w:val="0"/>
    </w:pPr>
    <w:rPr>
      <w:rFonts w:ascii="Calibri" w:eastAsiaTheme="majorEastAsia" w:hAnsi="Calibri" w:cstheme="majorBidi"/>
      <w:b/>
      <w:sz w:val="36"/>
      <w:szCs w:val="32"/>
    </w:rPr>
  </w:style>
  <w:style w:type="paragraph" w:styleId="Heading2">
    <w:name w:val="heading 2"/>
    <w:basedOn w:val="Normal"/>
    <w:next w:val="Normal"/>
    <w:link w:val="Heading2Char"/>
    <w:autoRedefine/>
    <w:uiPriority w:val="9"/>
    <w:unhideWhenUsed/>
    <w:qFormat/>
    <w:rsid w:val="00934E89"/>
    <w:pPr>
      <w:keepNext/>
      <w:keepLines/>
      <w:numPr>
        <w:ilvl w:val="1"/>
        <w:numId w:val="43"/>
      </w:numPr>
      <w:spacing w:before="40" w:after="0"/>
      <w:ind w:left="718"/>
      <w:outlineLvl w:val="1"/>
    </w:pPr>
    <w:rPr>
      <w:rFonts w:ascii="Verdana" w:eastAsiaTheme="majorEastAsia" w:hAnsi="Verdana" w:cstheme="majorBidi"/>
      <w:b/>
      <w:sz w:val="24"/>
      <w:szCs w:val="12"/>
    </w:rPr>
  </w:style>
  <w:style w:type="paragraph" w:styleId="Heading3">
    <w:name w:val="heading 3"/>
    <w:basedOn w:val="Heading2"/>
    <w:next w:val="Normal"/>
    <w:link w:val="Heading3Char"/>
    <w:autoRedefine/>
    <w:uiPriority w:val="9"/>
    <w:unhideWhenUsed/>
    <w:qFormat/>
    <w:rsid w:val="00C95AC0"/>
    <w:pPr>
      <w:numPr>
        <w:ilvl w:val="2"/>
      </w:numPr>
      <w:outlineLvl w:val="2"/>
    </w:pPr>
    <w:rPr>
      <w:szCs w:val="24"/>
    </w:rPr>
  </w:style>
  <w:style w:type="paragraph" w:styleId="Heading4">
    <w:name w:val="heading 4"/>
    <w:basedOn w:val="Normal"/>
    <w:next w:val="Normal"/>
    <w:link w:val="Heading4Char"/>
    <w:rsid w:val="00934E89"/>
    <w:pPr>
      <w:keepNext/>
      <w:keepLines/>
      <w:numPr>
        <w:ilvl w:val="3"/>
        <w:numId w:val="4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934E89"/>
    <w:pPr>
      <w:keepNext/>
      <w:keepLines/>
      <w:numPr>
        <w:ilvl w:val="4"/>
        <w:numId w:val="4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rsid w:val="00934E89"/>
    <w:pPr>
      <w:keepNext/>
      <w:keepLines/>
      <w:numPr>
        <w:ilvl w:val="5"/>
        <w:numId w:val="4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rsid w:val="00934E89"/>
    <w:pPr>
      <w:keepNext/>
      <w:keepLines/>
      <w:numPr>
        <w:ilvl w:val="6"/>
        <w:numId w:val="4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rsid w:val="00934E89"/>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934E89"/>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11A"/>
    <w:rPr>
      <w:rFonts w:ascii="Calibri" w:eastAsiaTheme="majorEastAsia" w:hAnsi="Calibri" w:cstheme="majorBidi"/>
      <w:b/>
      <w:sz w:val="36"/>
      <w:szCs w:val="32"/>
    </w:rPr>
  </w:style>
  <w:style w:type="character" w:customStyle="1" w:styleId="Heading2Char">
    <w:name w:val="Heading 2 Char"/>
    <w:basedOn w:val="DefaultParagraphFont"/>
    <w:link w:val="Heading2"/>
    <w:uiPriority w:val="9"/>
    <w:rsid w:val="00934E89"/>
    <w:rPr>
      <w:rFonts w:ascii="Verdana" w:eastAsiaTheme="majorEastAsia" w:hAnsi="Verdana" w:cstheme="majorBidi"/>
      <w:b/>
      <w:sz w:val="24"/>
      <w:szCs w:val="12"/>
    </w:rPr>
  </w:style>
  <w:style w:type="character" w:customStyle="1" w:styleId="Heading3Char">
    <w:name w:val="Heading 3 Char"/>
    <w:basedOn w:val="DefaultParagraphFont"/>
    <w:link w:val="Heading3"/>
    <w:uiPriority w:val="9"/>
    <w:rsid w:val="00C95AC0"/>
    <w:rPr>
      <w:rFonts w:ascii="Calibri" w:eastAsiaTheme="majorEastAsia" w:hAnsi="Calibri" w:cstheme="majorBidi"/>
      <w:b/>
      <w:sz w:val="24"/>
      <w:szCs w:val="24"/>
    </w:rPr>
  </w:style>
  <w:style w:type="paragraph" w:styleId="TOCHeading">
    <w:name w:val="TOC Heading"/>
    <w:basedOn w:val="Heading1"/>
    <w:next w:val="Normal"/>
    <w:uiPriority w:val="39"/>
    <w:unhideWhenUsed/>
    <w:qFormat/>
    <w:rsid w:val="00601FAA"/>
    <w:pPr>
      <w:numPr>
        <w:numId w:val="8"/>
      </w:numPr>
      <w:outlineLvl w:val="9"/>
    </w:pPr>
    <w:rPr>
      <w:lang w:val="en-US"/>
    </w:rPr>
  </w:style>
  <w:style w:type="paragraph" w:styleId="TOC1">
    <w:name w:val="toc 1"/>
    <w:basedOn w:val="Normal"/>
    <w:next w:val="Normal"/>
    <w:autoRedefine/>
    <w:uiPriority w:val="39"/>
    <w:unhideWhenUsed/>
    <w:rsid w:val="00ED4621"/>
    <w:pPr>
      <w:tabs>
        <w:tab w:val="right" w:leader="dot" w:pos="9016"/>
      </w:tabs>
      <w:spacing w:after="100"/>
    </w:pPr>
    <w:rPr>
      <w:b/>
      <w:noProof/>
    </w:rPr>
  </w:style>
  <w:style w:type="character" w:styleId="Hyperlink">
    <w:name w:val="Hyperlink"/>
    <w:basedOn w:val="DefaultParagraphFont"/>
    <w:uiPriority w:val="99"/>
    <w:unhideWhenUsed/>
    <w:rsid w:val="00601FAA"/>
    <w:rPr>
      <w:color w:val="0563C1" w:themeColor="hyperlink"/>
      <w:u w:val="single"/>
    </w:rPr>
  </w:style>
  <w:style w:type="paragraph" w:styleId="ListParagraph">
    <w:name w:val="List Paragraph"/>
    <w:basedOn w:val="Normal"/>
    <w:uiPriority w:val="34"/>
    <w:qFormat/>
    <w:rsid w:val="00846D3D"/>
    <w:pPr>
      <w:ind w:left="720"/>
      <w:contextualSpacing/>
    </w:pPr>
  </w:style>
  <w:style w:type="paragraph" w:styleId="TOC2">
    <w:name w:val="toc 2"/>
    <w:basedOn w:val="Normal"/>
    <w:next w:val="Normal"/>
    <w:autoRedefine/>
    <w:uiPriority w:val="39"/>
    <w:unhideWhenUsed/>
    <w:rsid w:val="00ED4621"/>
    <w:pPr>
      <w:tabs>
        <w:tab w:val="left" w:pos="660"/>
        <w:tab w:val="right" w:leader="dot" w:pos="9016"/>
      </w:tabs>
      <w:spacing w:after="100"/>
      <w:ind w:left="220"/>
    </w:pPr>
    <w:rPr>
      <w:noProof/>
    </w:rPr>
  </w:style>
  <w:style w:type="paragraph" w:styleId="TOC3">
    <w:name w:val="toc 3"/>
    <w:basedOn w:val="Normal"/>
    <w:next w:val="Normal"/>
    <w:autoRedefine/>
    <w:uiPriority w:val="39"/>
    <w:unhideWhenUsed/>
    <w:rsid w:val="00ED4621"/>
    <w:pPr>
      <w:tabs>
        <w:tab w:val="left" w:pos="1100"/>
        <w:tab w:val="right" w:leader="dot" w:pos="9016"/>
      </w:tabs>
      <w:spacing w:after="100"/>
      <w:ind w:left="440"/>
    </w:pPr>
    <w:rPr>
      <w:noProof/>
    </w:rPr>
  </w:style>
  <w:style w:type="paragraph" w:styleId="Title">
    <w:name w:val="Title"/>
    <w:basedOn w:val="Normal"/>
    <w:next w:val="Normal"/>
    <w:link w:val="TitleChar"/>
    <w:uiPriority w:val="10"/>
    <w:qFormat/>
    <w:rsid w:val="00077F9A"/>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F9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B2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E9A"/>
  </w:style>
  <w:style w:type="paragraph" w:styleId="Footer">
    <w:name w:val="footer"/>
    <w:basedOn w:val="Normal"/>
    <w:link w:val="FooterChar"/>
    <w:uiPriority w:val="99"/>
    <w:unhideWhenUsed/>
    <w:rsid w:val="008B2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E9A"/>
  </w:style>
  <w:style w:type="paragraph" w:styleId="NoSpacing">
    <w:name w:val="No Spacing"/>
    <w:link w:val="NoSpacingChar"/>
    <w:uiPriority w:val="1"/>
    <w:qFormat/>
    <w:rsid w:val="006950B9"/>
    <w:pPr>
      <w:spacing w:after="0" w:line="240" w:lineRule="auto"/>
    </w:pPr>
    <w:rPr>
      <w:rFonts w:eastAsiaTheme="minorEastAsia"/>
      <w:i/>
      <w:color w:val="FF0000"/>
      <w:lang w:val="en-US"/>
    </w:rPr>
  </w:style>
  <w:style w:type="character" w:customStyle="1" w:styleId="NoSpacingChar">
    <w:name w:val="No Spacing Char"/>
    <w:basedOn w:val="DefaultParagraphFont"/>
    <w:link w:val="NoSpacing"/>
    <w:uiPriority w:val="1"/>
    <w:rsid w:val="006950B9"/>
    <w:rPr>
      <w:rFonts w:eastAsiaTheme="minorEastAsia"/>
      <w:i/>
      <w:color w:val="FF0000"/>
      <w:lang w:val="en-US"/>
    </w:rPr>
  </w:style>
  <w:style w:type="character" w:styleId="PageNumber">
    <w:name w:val="page number"/>
    <w:rsid w:val="00E31DB1"/>
    <w:rPr>
      <w:rFonts w:ascii="Arial" w:hAnsi="Arial" w:cs="Arial"/>
      <w:sz w:val="20"/>
    </w:rPr>
  </w:style>
  <w:style w:type="paragraph" w:customStyle="1" w:styleId="Appendix">
    <w:name w:val="Appendix"/>
    <w:basedOn w:val="Heading2"/>
    <w:link w:val="AppendixChar"/>
    <w:qFormat/>
    <w:rsid w:val="000846F0"/>
  </w:style>
  <w:style w:type="character" w:customStyle="1" w:styleId="AppendixChar">
    <w:name w:val="Appendix Char"/>
    <w:basedOn w:val="Heading2Char"/>
    <w:link w:val="Appendix"/>
    <w:rsid w:val="000846F0"/>
    <w:rPr>
      <w:rFonts w:ascii="Calibri" w:eastAsiaTheme="majorEastAsia" w:hAnsi="Calibri" w:cstheme="majorBidi"/>
      <w:b/>
      <w:sz w:val="26"/>
      <w:szCs w:val="26"/>
    </w:rPr>
  </w:style>
  <w:style w:type="paragraph" w:customStyle="1" w:styleId="NoteText">
    <w:name w:val="Note Text"/>
    <w:basedOn w:val="Normal"/>
    <w:qFormat/>
    <w:rsid w:val="00FE3A66"/>
    <w:pPr>
      <w:spacing w:after="0" w:line="240" w:lineRule="auto"/>
      <w:ind w:hanging="11"/>
    </w:pPr>
    <w:rPr>
      <w:rFonts w:asciiTheme="majorHAnsi" w:eastAsia="Times New Roman" w:hAnsiTheme="majorHAnsi" w:cs="Arial"/>
      <w:i/>
      <w:noProof/>
      <w:color w:val="FF0000"/>
      <w:sz w:val="16"/>
    </w:rPr>
  </w:style>
  <w:style w:type="character" w:styleId="FollowedHyperlink">
    <w:name w:val="FollowedHyperlink"/>
    <w:basedOn w:val="DefaultParagraphFont"/>
    <w:uiPriority w:val="99"/>
    <w:semiHidden/>
    <w:unhideWhenUsed/>
    <w:rsid w:val="007937A3"/>
    <w:rPr>
      <w:color w:val="954F72" w:themeColor="followedHyperlink"/>
      <w:u w:val="single"/>
    </w:rPr>
  </w:style>
  <w:style w:type="table" w:customStyle="1" w:styleId="TipTable">
    <w:name w:val="Tip Table"/>
    <w:basedOn w:val="TableNormal"/>
    <w:uiPriority w:val="99"/>
    <w:rsid w:val="00FE3A66"/>
    <w:pPr>
      <w:spacing w:after="0" w:line="240" w:lineRule="auto"/>
    </w:pPr>
    <w:rPr>
      <w:rFonts w:eastAsiaTheme="minorEastAsia"/>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FE3A66"/>
    <w:pPr>
      <w:spacing w:before="160" w:line="264" w:lineRule="auto"/>
      <w:ind w:right="576"/>
      <w:jc w:val="left"/>
    </w:pPr>
    <w:rPr>
      <w:rFonts w:asciiTheme="majorHAnsi" w:eastAsiaTheme="majorEastAsia" w:hAnsiTheme="majorHAnsi" w:cstheme="majorBidi"/>
      <w:i/>
      <w:iCs/>
      <w:color w:val="44546A" w:themeColor="text2"/>
      <w:sz w:val="16"/>
      <w:szCs w:val="16"/>
      <w:lang w:val="en-US" w:eastAsia="ja-JP"/>
    </w:rPr>
  </w:style>
  <w:style w:type="paragraph" w:customStyle="1" w:styleId="Icon">
    <w:name w:val="Icon"/>
    <w:basedOn w:val="Normal"/>
    <w:uiPriority w:val="99"/>
    <w:unhideWhenUsed/>
    <w:qFormat/>
    <w:rsid w:val="00FE3A66"/>
    <w:pPr>
      <w:spacing w:before="160" w:line="240" w:lineRule="auto"/>
      <w:jc w:val="center"/>
    </w:pPr>
    <w:rPr>
      <w:rFonts w:eastAsiaTheme="minorEastAsia"/>
      <w:color w:val="44546A" w:themeColor="text2"/>
      <w:sz w:val="20"/>
      <w:szCs w:val="20"/>
      <w:lang w:val="en-US" w:eastAsia="ja-JP"/>
    </w:rPr>
  </w:style>
  <w:style w:type="paragraph" w:customStyle="1" w:styleId="PARAGRAPH">
    <w:name w:val="PARAGRAPH"/>
    <w:basedOn w:val="Normal"/>
    <w:autoRedefine/>
    <w:qFormat/>
    <w:rsid w:val="006E2FED"/>
    <w:pPr>
      <w:widowControl w:val="0"/>
      <w:overflowPunct w:val="0"/>
      <w:autoSpaceDE w:val="0"/>
      <w:autoSpaceDN w:val="0"/>
      <w:adjustRightInd w:val="0"/>
      <w:spacing w:before="120" w:after="120" w:line="240" w:lineRule="auto"/>
    </w:pPr>
    <w:rPr>
      <w:rFonts w:ascii="Arial" w:eastAsia="+mn-ea" w:hAnsi="Arial" w:cs="Arial"/>
      <w:bCs/>
      <w:i/>
      <w:color w:val="FF0000"/>
      <w:kern w:val="28"/>
      <w:sz w:val="20"/>
      <w:szCs w:val="20"/>
      <w:lang w:eastAsia="en-GB"/>
    </w:rPr>
  </w:style>
  <w:style w:type="table" w:styleId="TableGrid">
    <w:name w:val="Table Grid"/>
    <w:basedOn w:val="TableNormal"/>
    <w:uiPriority w:val="59"/>
    <w:rsid w:val="00632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632F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11">
    <w:name w:val="Grid Table 4 - Accent 11"/>
    <w:basedOn w:val="TableNormal"/>
    <w:uiPriority w:val="49"/>
    <w:rsid w:val="00632F1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632F1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7A6CA6"/>
    <w:rPr>
      <w:color w:val="808080"/>
    </w:rPr>
  </w:style>
  <w:style w:type="paragraph" w:styleId="BalloonText">
    <w:name w:val="Balloon Text"/>
    <w:basedOn w:val="Normal"/>
    <w:link w:val="BalloonTextChar"/>
    <w:uiPriority w:val="99"/>
    <w:semiHidden/>
    <w:unhideWhenUsed/>
    <w:rsid w:val="001E19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9F1"/>
    <w:rPr>
      <w:rFonts w:ascii="Segoe UI" w:hAnsi="Segoe UI" w:cs="Segoe UI"/>
      <w:color w:val="2E74B5" w:themeColor="accent1" w:themeShade="BF"/>
      <w:sz w:val="18"/>
      <w:szCs w:val="18"/>
    </w:rPr>
  </w:style>
  <w:style w:type="table" w:customStyle="1" w:styleId="GridTable4-Accent51">
    <w:name w:val="Grid Table 4 - Accent 51"/>
    <w:basedOn w:val="TableNormal"/>
    <w:uiPriority w:val="49"/>
    <w:rsid w:val="00CA72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F027BD"/>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524F51"/>
  </w:style>
  <w:style w:type="character" w:styleId="Emphasis">
    <w:name w:val="Emphasis"/>
    <w:basedOn w:val="DefaultParagraphFont"/>
    <w:uiPriority w:val="20"/>
    <w:qFormat/>
    <w:rsid w:val="00524F51"/>
    <w:rPr>
      <w:i/>
      <w:iCs/>
    </w:rPr>
  </w:style>
  <w:style w:type="paragraph" w:customStyle="1" w:styleId="LHRBody">
    <w:name w:val="LHR Body"/>
    <w:basedOn w:val="Normal"/>
    <w:link w:val="LHRBodyChar"/>
    <w:autoRedefine/>
    <w:rsid w:val="0029665A"/>
    <w:pPr>
      <w:tabs>
        <w:tab w:val="left" w:pos="540"/>
      </w:tabs>
      <w:spacing w:before="60" w:after="60" w:line="240" w:lineRule="auto"/>
      <w:ind w:left="540" w:hanging="540"/>
    </w:pPr>
    <w:rPr>
      <w:rFonts w:ascii="Arial" w:eastAsia="Times New Roman" w:hAnsi="Arial" w:cs="Arial"/>
      <w:iCs/>
      <w:noProof/>
      <w:sz w:val="20"/>
      <w:szCs w:val="20"/>
    </w:rPr>
  </w:style>
  <w:style w:type="character" w:customStyle="1" w:styleId="LHRBodyChar">
    <w:name w:val="LHR Body Char"/>
    <w:link w:val="LHRBody"/>
    <w:rsid w:val="0029665A"/>
    <w:rPr>
      <w:rFonts w:ascii="Arial" w:eastAsia="Times New Roman" w:hAnsi="Arial" w:cs="Arial"/>
      <w:iCs/>
      <w:noProof/>
      <w:sz w:val="20"/>
      <w:szCs w:val="20"/>
    </w:rPr>
  </w:style>
  <w:style w:type="paragraph" w:styleId="Caption">
    <w:name w:val="caption"/>
    <w:basedOn w:val="Normal"/>
    <w:next w:val="Normal"/>
    <w:uiPriority w:val="35"/>
    <w:unhideWhenUsed/>
    <w:qFormat/>
    <w:rsid w:val="00D30B9F"/>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573263"/>
    <w:pPr>
      <w:spacing w:after="100"/>
      <w:ind w:left="660"/>
      <w:jc w:val="left"/>
    </w:pPr>
    <w:rPr>
      <w:rFonts w:eastAsiaTheme="minorEastAsia"/>
      <w:lang w:eastAsia="en-GB"/>
    </w:rPr>
  </w:style>
  <w:style w:type="paragraph" w:styleId="TOC5">
    <w:name w:val="toc 5"/>
    <w:basedOn w:val="Normal"/>
    <w:next w:val="Normal"/>
    <w:autoRedefine/>
    <w:uiPriority w:val="39"/>
    <w:unhideWhenUsed/>
    <w:rsid w:val="00573263"/>
    <w:pPr>
      <w:spacing w:after="100"/>
      <w:ind w:left="880"/>
      <w:jc w:val="left"/>
    </w:pPr>
    <w:rPr>
      <w:rFonts w:eastAsiaTheme="minorEastAsia"/>
      <w:lang w:eastAsia="en-GB"/>
    </w:rPr>
  </w:style>
  <w:style w:type="paragraph" w:styleId="TOC6">
    <w:name w:val="toc 6"/>
    <w:basedOn w:val="Normal"/>
    <w:next w:val="Normal"/>
    <w:autoRedefine/>
    <w:uiPriority w:val="39"/>
    <w:unhideWhenUsed/>
    <w:rsid w:val="00573263"/>
    <w:pPr>
      <w:spacing w:after="100"/>
      <w:ind w:left="1100"/>
      <w:jc w:val="left"/>
    </w:pPr>
    <w:rPr>
      <w:rFonts w:eastAsiaTheme="minorEastAsia"/>
      <w:lang w:eastAsia="en-GB"/>
    </w:rPr>
  </w:style>
  <w:style w:type="paragraph" w:styleId="TOC7">
    <w:name w:val="toc 7"/>
    <w:basedOn w:val="Normal"/>
    <w:next w:val="Normal"/>
    <w:autoRedefine/>
    <w:uiPriority w:val="39"/>
    <w:unhideWhenUsed/>
    <w:rsid w:val="00573263"/>
    <w:pPr>
      <w:spacing w:after="100"/>
      <w:ind w:left="1320"/>
      <w:jc w:val="left"/>
    </w:pPr>
    <w:rPr>
      <w:rFonts w:eastAsiaTheme="minorEastAsia"/>
      <w:lang w:eastAsia="en-GB"/>
    </w:rPr>
  </w:style>
  <w:style w:type="paragraph" w:styleId="TOC8">
    <w:name w:val="toc 8"/>
    <w:basedOn w:val="Normal"/>
    <w:next w:val="Normal"/>
    <w:autoRedefine/>
    <w:uiPriority w:val="39"/>
    <w:unhideWhenUsed/>
    <w:rsid w:val="00573263"/>
    <w:pPr>
      <w:spacing w:after="100"/>
      <w:ind w:left="1540"/>
      <w:jc w:val="left"/>
    </w:pPr>
    <w:rPr>
      <w:rFonts w:eastAsiaTheme="minorEastAsia"/>
      <w:lang w:eastAsia="en-GB"/>
    </w:rPr>
  </w:style>
  <w:style w:type="paragraph" w:styleId="TOC9">
    <w:name w:val="toc 9"/>
    <w:basedOn w:val="Normal"/>
    <w:next w:val="Normal"/>
    <w:autoRedefine/>
    <w:uiPriority w:val="39"/>
    <w:unhideWhenUsed/>
    <w:rsid w:val="00573263"/>
    <w:pPr>
      <w:spacing w:after="100"/>
      <w:ind w:left="1760"/>
      <w:jc w:val="left"/>
    </w:pPr>
    <w:rPr>
      <w:rFonts w:eastAsiaTheme="minorEastAsia"/>
      <w:lang w:eastAsia="en-GB"/>
    </w:rPr>
  </w:style>
  <w:style w:type="paragraph" w:styleId="Revision">
    <w:name w:val="Revision"/>
    <w:hidden/>
    <w:uiPriority w:val="99"/>
    <w:semiHidden/>
    <w:rsid w:val="0094168F"/>
    <w:pPr>
      <w:spacing w:after="0" w:line="240" w:lineRule="auto"/>
    </w:pPr>
    <w:rPr>
      <w:color w:val="2E74B5" w:themeColor="accent1" w:themeShade="BF"/>
    </w:rPr>
  </w:style>
  <w:style w:type="paragraph" w:styleId="CommentText">
    <w:name w:val="annotation text"/>
    <w:basedOn w:val="Normal"/>
    <w:link w:val="CommentTextChar"/>
    <w:rsid w:val="00746C58"/>
    <w:pPr>
      <w:widowControl w:val="0"/>
      <w:autoSpaceDE w:val="0"/>
      <w:autoSpaceDN w:val="0"/>
      <w:adjustRightInd w:val="0"/>
      <w:spacing w:after="0" w:line="240" w:lineRule="auto"/>
      <w:ind w:left="567" w:hanging="567"/>
      <w:jc w:val="left"/>
    </w:pPr>
    <w:rPr>
      <w:rFonts w:ascii="Courier New" w:eastAsia="Times New Roman" w:hAnsi="Courier New" w:cs="Courier New"/>
      <w:noProof/>
      <w:sz w:val="20"/>
      <w:szCs w:val="20"/>
      <w:lang w:val="en-US"/>
    </w:rPr>
  </w:style>
  <w:style w:type="character" w:customStyle="1" w:styleId="CommentTextChar">
    <w:name w:val="Comment Text Char"/>
    <w:basedOn w:val="DefaultParagraphFont"/>
    <w:link w:val="CommentText"/>
    <w:rsid w:val="00746C58"/>
    <w:rPr>
      <w:rFonts w:ascii="Courier New" w:eastAsia="Times New Roman" w:hAnsi="Courier New" w:cs="Courier New"/>
      <w:noProof/>
      <w:sz w:val="20"/>
      <w:szCs w:val="20"/>
      <w:lang w:val="en-US"/>
    </w:rPr>
  </w:style>
  <w:style w:type="table" w:styleId="TableGrid8">
    <w:name w:val="Table Grid 8"/>
    <w:basedOn w:val="TableNormal"/>
    <w:rsid w:val="00746C58"/>
    <w:pPr>
      <w:spacing w:after="0" w:line="240" w:lineRule="auto"/>
      <w:ind w:left="567" w:hanging="567"/>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customStyle="1" w:styleId="Pa0">
    <w:name w:val="Pa0"/>
    <w:basedOn w:val="Normal"/>
    <w:next w:val="Normal"/>
    <w:uiPriority w:val="99"/>
    <w:rsid w:val="006C4A6A"/>
    <w:pPr>
      <w:autoSpaceDE w:val="0"/>
      <w:autoSpaceDN w:val="0"/>
      <w:adjustRightInd w:val="0"/>
      <w:spacing w:after="0" w:line="241" w:lineRule="atLeast"/>
      <w:jc w:val="left"/>
    </w:pPr>
    <w:rPr>
      <w:rFonts w:ascii="Calibri" w:eastAsiaTheme="minorEastAsia" w:hAnsi="Calibri"/>
      <w:sz w:val="24"/>
      <w:szCs w:val="24"/>
      <w:lang w:eastAsia="en-GB"/>
    </w:rPr>
  </w:style>
  <w:style w:type="paragraph" w:styleId="BodyText">
    <w:name w:val="Body Text"/>
    <w:basedOn w:val="Normal"/>
    <w:link w:val="BodyTextChar"/>
    <w:qFormat/>
    <w:rsid w:val="00882F81"/>
    <w:pPr>
      <w:spacing w:before="180" w:after="180" w:line="240" w:lineRule="auto"/>
      <w:jc w:val="left"/>
    </w:pPr>
    <w:rPr>
      <w:sz w:val="24"/>
      <w:szCs w:val="24"/>
      <w:lang w:val="en-US"/>
    </w:rPr>
  </w:style>
  <w:style w:type="character" w:customStyle="1" w:styleId="BodyTextChar">
    <w:name w:val="Body Text Char"/>
    <w:basedOn w:val="DefaultParagraphFont"/>
    <w:link w:val="BodyText"/>
    <w:rsid w:val="00882F81"/>
    <w:rPr>
      <w:sz w:val="24"/>
      <w:szCs w:val="24"/>
      <w:lang w:val="en-US"/>
    </w:rPr>
  </w:style>
  <w:style w:type="character" w:styleId="UnresolvedMention">
    <w:name w:val="Unresolved Mention"/>
    <w:basedOn w:val="DefaultParagraphFont"/>
    <w:uiPriority w:val="99"/>
    <w:semiHidden/>
    <w:unhideWhenUsed/>
    <w:rsid w:val="00313431"/>
    <w:rPr>
      <w:color w:val="808080"/>
      <w:shd w:val="clear" w:color="auto" w:fill="E6E6E6"/>
    </w:rPr>
  </w:style>
  <w:style w:type="table" w:styleId="GridTable5Dark-Accent5">
    <w:name w:val="Grid Table 5 Dark Accent 5"/>
    <w:basedOn w:val="TableNormal"/>
    <w:uiPriority w:val="50"/>
    <w:rsid w:val="007D02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Heading4Char">
    <w:name w:val="Heading 4 Char"/>
    <w:basedOn w:val="DefaultParagraphFont"/>
    <w:link w:val="Heading4"/>
    <w:rsid w:val="00934E8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934E8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934E8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semiHidden/>
    <w:rsid w:val="00934E8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semiHidden/>
    <w:rsid w:val="00934E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34E89"/>
    <w:rPr>
      <w:rFonts w:asciiTheme="majorHAnsi" w:eastAsiaTheme="majorEastAsia" w:hAnsiTheme="majorHAnsi" w:cstheme="majorBidi"/>
      <w:i/>
      <w:iCs/>
      <w:color w:val="272727" w:themeColor="text1" w:themeTint="D8"/>
      <w:sz w:val="21"/>
      <w:szCs w:val="21"/>
    </w:rPr>
  </w:style>
  <w:style w:type="table" w:styleId="PlainTable1">
    <w:name w:val="Plain Table 1"/>
    <w:basedOn w:val="TableNormal"/>
    <w:uiPriority w:val="41"/>
    <w:rsid w:val="001A7B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A7B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1A7B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14605">
      <w:bodyDiv w:val="1"/>
      <w:marLeft w:val="0"/>
      <w:marRight w:val="0"/>
      <w:marTop w:val="0"/>
      <w:marBottom w:val="0"/>
      <w:divBdr>
        <w:top w:val="none" w:sz="0" w:space="0" w:color="auto"/>
        <w:left w:val="none" w:sz="0" w:space="0" w:color="auto"/>
        <w:bottom w:val="none" w:sz="0" w:space="0" w:color="auto"/>
        <w:right w:val="none" w:sz="0" w:space="0" w:color="auto"/>
      </w:divBdr>
      <w:divsChild>
        <w:div w:id="497422077">
          <w:marLeft w:val="0"/>
          <w:marRight w:val="0"/>
          <w:marTop w:val="0"/>
          <w:marBottom w:val="0"/>
          <w:divBdr>
            <w:top w:val="none" w:sz="0" w:space="0" w:color="auto"/>
            <w:left w:val="none" w:sz="0" w:space="0" w:color="auto"/>
            <w:bottom w:val="none" w:sz="0" w:space="0" w:color="auto"/>
            <w:right w:val="none" w:sz="0" w:space="0" w:color="auto"/>
          </w:divBdr>
          <w:divsChild>
            <w:div w:id="315568302">
              <w:marLeft w:val="0"/>
              <w:marRight w:val="0"/>
              <w:marTop w:val="0"/>
              <w:marBottom w:val="0"/>
              <w:divBdr>
                <w:top w:val="none" w:sz="0" w:space="0" w:color="auto"/>
                <w:left w:val="none" w:sz="0" w:space="0" w:color="auto"/>
                <w:bottom w:val="none" w:sz="0" w:space="0" w:color="auto"/>
                <w:right w:val="none" w:sz="0" w:space="0" w:color="auto"/>
              </w:divBdr>
              <w:divsChild>
                <w:div w:id="1031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59297">
      <w:bodyDiv w:val="1"/>
      <w:marLeft w:val="0"/>
      <w:marRight w:val="0"/>
      <w:marTop w:val="0"/>
      <w:marBottom w:val="0"/>
      <w:divBdr>
        <w:top w:val="none" w:sz="0" w:space="0" w:color="auto"/>
        <w:left w:val="none" w:sz="0" w:space="0" w:color="auto"/>
        <w:bottom w:val="none" w:sz="0" w:space="0" w:color="auto"/>
        <w:right w:val="none" w:sz="0" w:space="0" w:color="auto"/>
      </w:divBdr>
    </w:div>
    <w:div w:id="1015157880">
      <w:bodyDiv w:val="1"/>
      <w:marLeft w:val="0"/>
      <w:marRight w:val="0"/>
      <w:marTop w:val="0"/>
      <w:marBottom w:val="0"/>
      <w:divBdr>
        <w:top w:val="none" w:sz="0" w:space="0" w:color="auto"/>
        <w:left w:val="none" w:sz="0" w:space="0" w:color="auto"/>
        <w:bottom w:val="none" w:sz="0" w:space="0" w:color="auto"/>
        <w:right w:val="none" w:sz="0" w:space="0" w:color="auto"/>
      </w:divBdr>
    </w:div>
    <w:div w:id="1082407486">
      <w:bodyDiv w:val="1"/>
      <w:marLeft w:val="0"/>
      <w:marRight w:val="0"/>
      <w:marTop w:val="0"/>
      <w:marBottom w:val="0"/>
      <w:divBdr>
        <w:top w:val="none" w:sz="0" w:space="0" w:color="auto"/>
        <w:left w:val="none" w:sz="0" w:space="0" w:color="auto"/>
        <w:bottom w:val="none" w:sz="0" w:space="0" w:color="auto"/>
        <w:right w:val="none" w:sz="0" w:space="0" w:color="auto"/>
      </w:divBdr>
    </w:div>
    <w:div w:id="1342003808">
      <w:bodyDiv w:val="1"/>
      <w:marLeft w:val="0"/>
      <w:marRight w:val="0"/>
      <w:marTop w:val="0"/>
      <w:marBottom w:val="0"/>
      <w:divBdr>
        <w:top w:val="none" w:sz="0" w:space="0" w:color="auto"/>
        <w:left w:val="none" w:sz="0" w:space="0" w:color="auto"/>
        <w:bottom w:val="none" w:sz="0" w:space="0" w:color="auto"/>
        <w:right w:val="none" w:sz="0" w:space="0" w:color="auto"/>
      </w:divBdr>
    </w:div>
    <w:div w:id="151795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8.PNG"/><Relationship Id="rId44"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header" Target="header4.xml"/><Relationship Id="rId4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FA5721FDED4456864E0D34DBB810E3"/>
        <w:category>
          <w:name w:val="General"/>
          <w:gallery w:val="placeholder"/>
        </w:category>
        <w:types>
          <w:type w:val="bbPlcHdr"/>
        </w:types>
        <w:behaviors>
          <w:behavior w:val="content"/>
        </w:behaviors>
        <w:guid w:val="{88B62268-80DC-4AA4-BA3D-A6D0D1DFDEFE}"/>
      </w:docPartPr>
      <w:docPartBody>
        <w:p w:rsidR="002E226B" w:rsidRDefault="00A75495">
          <w:r w:rsidRPr="000A0518">
            <w:rPr>
              <w:rStyle w:val="50DCD25EBEFB43228751B129074EE993"/>
            </w:rPr>
            <w:t>[Company]</w:t>
          </w:r>
        </w:p>
      </w:docPartBody>
    </w:docPart>
    <w:docPart>
      <w:docPartPr>
        <w:name w:val="8F84D252973441769C58AC232F518EF0"/>
        <w:category>
          <w:name w:val="General"/>
          <w:gallery w:val="placeholder"/>
        </w:category>
        <w:types>
          <w:type w:val="bbPlcHdr"/>
        </w:types>
        <w:behaviors>
          <w:behavior w:val="content"/>
        </w:behaviors>
        <w:guid w:val="{5728B88B-AADB-4008-A88F-74FB80C8020E}"/>
      </w:docPartPr>
      <w:docPartBody>
        <w:p w:rsidR="002E226B" w:rsidRDefault="00A75495">
          <w:r w:rsidRPr="000A0518">
            <w:rPr>
              <w:rStyle w:val="50DCD25EBEFB43228751B129074EE993"/>
            </w:rPr>
            <w:t>[Company]</w:t>
          </w:r>
        </w:p>
      </w:docPartBody>
    </w:docPart>
    <w:docPart>
      <w:docPartPr>
        <w:name w:val="40E00BE2E2704C858DE1332F0FE432CD"/>
        <w:category>
          <w:name w:val="General"/>
          <w:gallery w:val="placeholder"/>
        </w:category>
        <w:types>
          <w:type w:val="bbPlcHdr"/>
        </w:types>
        <w:behaviors>
          <w:behavior w:val="content"/>
        </w:behaviors>
        <w:guid w:val="{B8E1F3F8-AA73-4D37-91FD-6BB3F4B9AE93}"/>
      </w:docPartPr>
      <w:docPartBody>
        <w:p w:rsidR="00914139" w:rsidRDefault="002E226B">
          <w:r w:rsidRPr="000A0518">
            <w:rPr>
              <w:rStyle w:val="50DCD25EBEFB43228751B129074EE993"/>
            </w:rPr>
            <w:t>[Company]</w:t>
          </w:r>
        </w:p>
      </w:docPartBody>
    </w:docPart>
    <w:docPart>
      <w:docPartPr>
        <w:name w:val="F90657BF2AAD4F1DA3BB5CF681E16BA5"/>
        <w:category>
          <w:name w:val="General"/>
          <w:gallery w:val="placeholder"/>
        </w:category>
        <w:types>
          <w:type w:val="bbPlcHdr"/>
        </w:types>
        <w:behaviors>
          <w:behavior w:val="content"/>
        </w:behaviors>
        <w:guid w:val="{2D0E91BB-731D-4702-84F8-6626C17F4188}"/>
      </w:docPartPr>
      <w:docPartBody>
        <w:p w:rsidR="00914139" w:rsidRDefault="002E226B">
          <w:r w:rsidRPr="000A0518">
            <w:rPr>
              <w:rStyle w:val="50DCD25EBEFB43228751B129074EE993"/>
            </w:rPr>
            <w:t>[Company]</w:t>
          </w:r>
        </w:p>
      </w:docPartBody>
    </w:docPart>
    <w:docPart>
      <w:docPartPr>
        <w:name w:val="39460110E1824C3CBA725D5F94DB2F6A"/>
        <w:category>
          <w:name w:val="General"/>
          <w:gallery w:val="placeholder"/>
        </w:category>
        <w:types>
          <w:type w:val="bbPlcHdr"/>
        </w:types>
        <w:behaviors>
          <w:behavior w:val="content"/>
        </w:behaviors>
        <w:guid w:val="{0B1C1EBC-E0B6-4D80-A688-E796816911BA}"/>
      </w:docPartPr>
      <w:docPartBody>
        <w:p w:rsidR="005330FA" w:rsidRDefault="005330FA">
          <w:r w:rsidRPr="002A4378">
            <w:rPr>
              <w:rStyle w:val="50DCD25EBEFB43228751B129074EE993"/>
            </w:rPr>
            <w:t>[Company]</w:t>
          </w:r>
        </w:p>
      </w:docPartBody>
    </w:docPart>
    <w:docPart>
      <w:docPartPr>
        <w:name w:val="25F2A49EAC0E42F4B3AC465AFB3586FA"/>
        <w:category>
          <w:name w:val="General"/>
          <w:gallery w:val="placeholder"/>
        </w:category>
        <w:types>
          <w:type w:val="bbPlcHdr"/>
        </w:types>
        <w:behaviors>
          <w:behavior w:val="content"/>
        </w:behaviors>
        <w:guid w:val="{5E808EED-5623-404A-8D3A-CEA371D3838E}"/>
      </w:docPartPr>
      <w:docPartBody>
        <w:p w:rsidR="005330FA" w:rsidRDefault="005330FA">
          <w:r w:rsidRPr="002A4378">
            <w:rPr>
              <w:rStyle w:val="50DCD25EBEFB43228751B129074EE993"/>
            </w:rPr>
            <w:t>[Company]</w:t>
          </w:r>
        </w:p>
      </w:docPartBody>
    </w:docPart>
    <w:docPart>
      <w:docPartPr>
        <w:name w:val="E4D127E354FB405D910C524A37B9282A"/>
        <w:category>
          <w:name w:val="General"/>
          <w:gallery w:val="placeholder"/>
        </w:category>
        <w:types>
          <w:type w:val="bbPlcHdr"/>
        </w:types>
        <w:behaviors>
          <w:behavior w:val="content"/>
        </w:behaviors>
        <w:guid w:val="{E382F81A-26EE-45BD-94EA-9460F3C31524}"/>
      </w:docPartPr>
      <w:docPartBody>
        <w:p w:rsidR="005330FA" w:rsidRDefault="005330FA">
          <w:r w:rsidRPr="002A4378">
            <w:rPr>
              <w:rStyle w:val="50DCD25EBEFB43228751B129074EE993"/>
            </w:rPr>
            <w:t>[Company]</w:t>
          </w:r>
        </w:p>
      </w:docPartBody>
    </w:docPart>
    <w:docPart>
      <w:docPartPr>
        <w:name w:val="C1A1EFA7FED24E4189C67C6AD9B57C82"/>
        <w:category>
          <w:name w:val="General"/>
          <w:gallery w:val="placeholder"/>
        </w:category>
        <w:types>
          <w:type w:val="bbPlcHdr"/>
        </w:types>
        <w:behaviors>
          <w:behavior w:val="content"/>
        </w:behaviors>
        <w:guid w:val="{5C8E98B9-ECA1-4EE4-AE8F-A2A0E6943FCD}"/>
      </w:docPartPr>
      <w:docPartBody>
        <w:p w:rsidR="00C74AFC" w:rsidRDefault="00767BB1">
          <w:r w:rsidRPr="00351E66">
            <w:rPr>
              <w:rStyle w:val="50DCD25EBEFB43228751B129074EE993"/>
            </w:rPr>
            <w:t>[Company]</w:t>
          </w:r>
        </w:p>
      </w:docPartBody>
    </w:docPart>
    <w:docPart>
      <w:docPartPr>
        <w:name w:val="09AE2284FC1D4EAD9AFA7763B5FBF3E5"/>
        <w:category>
          <w:name w:val="General"/>
          <w:gallery w:val="placeholder"/>
        </w:category>
        <w:types>
          <w:type w:val="bbPlcHdr"/>
        </w:types>
        <w:behaviors>
          <w:behavior w:val="content"/>
        </w:behaviors>
        <w:guid w:val="{262CD452-FFF5-4039-84EB-2709906AADDC}"/>
      </w:docPartPr>
      <w:docPartBody>
        <w:p w:rsidR="00253903" w:rsidRDefault="00253903" w:rsidP="00253903">
          <w:pPr>
            <w:pStyle w:val="5668023E3EE74CA8BC225EE947028495"/>
          </w:pPr>
          <w:r w:rsidRPr="00351E66">
            <w:rPr>
              <w:rStyle w:val="50DCD25EBEFB43228751B129074EE993"/>
            </w:rPr>
            <w:t>[Company]</w:t>
          </w:r>
        </w:p>
      </w:docPartBody>
    </w:docPart>
    <w:docPart>
      <w:docPartPr>
        <w:name w:val="C79EE6BB50517C4DBF27CDE1FC154AA0"/>
        <w:category>
          <w:name w:val="General"/>
          <w:gallery w:val="placeholder"/>
        </w:category>
        <w:types>
          <w:type w:val="bbPlcHdr"/>
        </w:types>
        <w:behaviors>
          <w:behavior w:val="content"/>
        </w:behaviors>
        <w:guid w:val="{E51A00C6-3C36-174E-8F36-B0F56B0E50FC}"/>
      </w:docPartPr>
      <w:docPartBody>
        <w:p w:rsidR="003166AA" w:rsidRDefault="003166AA">
          <w:pPr>
            <w:pStyle w:val="9DFBE5C976F448AB9C0416FAC08D8902"/>
          </w:pPr>
          <w:r w:rsidRPr="000A0518">
            <w:rPr>
              <w:rStyle w:val="50DCD25EBEFB43228751B129074EE993"/>
            </w:rPr>
            <w:t>[Keywords]</w:t>
          </w:r>
        </w:p>
      </w:docPartBody>
    </w:docPart>
    <w:docPart>
      <w:docPartPr>
        <w:name w:val="F993649BB9149E498749EF5DB76F4FF4"/>
        <w:category>
          <w:name w:val="General"/>
          <w:gallery w:val="placeholder"/>
        </w:category>
        <w:types>
          <w:type w:val="bbPlcHdr"/>
        </w:types>
        <w:behaviors>
          <w:behavior w:val="content"/>
        </w:behaviors>
        <w:guid w:val="{B7B61DA5-6378-E84C-AB68-FC1F33E805BC}"/>
      </w:docPartPr>
      <w:docPartBody>
        <w:p w:rsidR="003166AA" w:rsidRDefault="003166AA">
          <w:pPr>
            <w:pStyle w:val="2766F9E8C1E54A1FB853953C5243CAE3"/>
          </w:pPr>
          <w:r w:rsidRPr="000A0518">
            <w:rPr>
              <w:rStyle w:val="50DCD25EBEFB43228751B129074EE993"/>
            </w:rPr>
            <w:t>[Company]</w:t>
          </w:r>
        </w:p>
      </w:docPartBody>
    </w:docPart>
    <w:docPart>
      <w:docPartPr>
        <w:name w:val="68B28560362A0D458F6B466D9C6D68E7"/>
        <w:category>
          <w:name w:val="General"/>
          <w:gallery w:val="placeholder"/>
        </w:category>
        <w:types>
          <w:type w:val="bbPlcHdr"/>
        </w:types>
        <w:behaviors>
          <w:behavior w:val="content"/>
        </w:behaviors>
        <w:guid w:val="{09D93AB9-EE6C-164A-996E-A6A025A33D3D}"/>
      </w:docPartPr>
      <w:docPartBody>
        <w:p w:rsidR="003166AA" w:rsidRDefault="003166AA">
          <w:pPr/>
          <w:r w:rsidRPr="00484582">
            <w:rPr>
              <w:rStyle w:val="50DCD25EBEFB43228751B129074EE993"/>
            </w:rPr>
            <w:t>[Company]</w:t>
          </w:r>
        </w:p>
      </w:docPartBody>
    </w:docPart>
    <w:docPart>
      <w:docPartPr>
        <w:name w:val="7AC557C460EE9841A1D50882673D2B4E"/>
        <w:category>
          <w:name w:val="General"/>
          <w:gallery w:val="placeholder"/>
        </w:category>
        <w:types>
          <w:type w:val="bbPlcHdr"/>
        </w:types>
        <w:behaviors>
          <w:behavior w:val="content"/>
        </w:behaviors>
        <w:guid w:val="{AF62E42A-C300-D544-AEEC-51379E68C792}"/>
      </w:docPartPr>
      <w:docPartBody>
        <w:p w:rsidR="003166AA" w:rsidRDefault="003166AA">
          <w:pPr/>
          <w:r w:rsidRPr="00484582">
            <w:rPr>
              <w:rStyle w:val="50DCD25EBEFB43228751B129074EE993"/>
            </w:rPr>
            <w:t>[Company]</w:t>
          </w:r>
        </w:p>
      </w:docPartBody>
    </w:docPart>
    <w:docPart>
      <w:docPartPr>
        <w:name w:val="1A5972972C1FAC4A8574CDBAAEE8AB31"/>
        <w:category>
          <w:name w:val="General"/>
          <w:gallery w:val="placeholder"/>
        </w:category>
        <w:types>
          <w:type w:val="bbPlcHdr"/>
        </w:types>
        <w:behaviors>
          <w:behavior w:val="content"/>
        </w:behaviors>
        <w:guid w:val="{2A212B52-A634-0C48-8760-0AC2CC427993}"/>
      </w:docPartPr>
      <w:docPartBody>
        <w:p w:rsidR="003166AA" w:rsidRDefault="003166AA">
          <w:pPr/>
          <w:r w:rsidRPr="000A0518">
            <w:rPr>
              <w:rStyle w:val="50DCD25EBEFB43228751B129074EE993"/>
            </w:rPr>
            <w:t>[Company]</w:t>
          </w:r>
        </w:p>
      </w:docPartBody>
    </w:docPart>
    <w:docPart>
      <w:docPartPr>
        <w:name w:val="8DE0471FD879324E88E2D50D4514E67D"/>
        <w:category>
          <w:name w:val="General"/>
          <w:gallery w:val="placeholder"/>
        </w:category>
        <w:types>
          <w:type w:val="bbPlcHdr"/>
        </w:types>
        <w:behaviors>
          <w:behavior w:val="content"/>
        </w:behaviors>
        <w:guid w:val="{78E6A91D-DA67-FE46-99E6-4ECE3AA03C9E}"/>
      </w:docPartPr>
      <w:docPartBody>
        <w:p w:rsidR="003166AA" w:rsidRDefault="003166AA">
          <w:pPr/>
          <w:r w:rsidRPr="00484582">
            <w:rPr>
              <w:rStyle w:val="50DCD25EBEFB43228751B129074EE993"/>
            </w:rPr>
            <w:t>[Author]</w:t>
          </w:r>
        </w:p>
      </w:docPartBody>
    </w:docPart>
    <w:docPart>
      <w:docPartPr>
        <w:name w:val="923ECD412345DF4180D1ED46A83A1004"/>
        <w:category>
          <w:name w:val="General"/>
          <w:gallery w:val="placeholder"/>
        </w:category>
        <w:types>
          <w:type w:val="bbPlcHdr"/>
        </w:types>
        <w:behaviors>
          <w:behavior w:val="content"/>
        </w:behaviors>
        <w:guid w:val="{BE1C85D8-8406-2D4B-BCF5-B33D5ECC0CA6}"/>
      </w:docPartPr>
      <w:docPartBody>
        <w:p w:rsidR="003166AA" w:rsidRDefault="003166AA">
          <w:pPr/>
          <w:r w:rsidRPr="000A0518">
            <w:rPr>
              <w:rStyle w:val="50DCD25EBEFB43228751B129074EE993"/>
            </w:rPr>
            <w:t>[Company]</w:t>
          </w:r>
        </w:p>
      </w:docPartBody>
    </w:docPart>
    <w:docPart>
      <w:docPartPr>
        <w:name w:val="0C47D0F8A1DF0349982D381A910B9B0F"/>
        <w:category>
          <w:name w:val="General"/>
          <w:gallery w:val="placeholder"/>
        </w:category>
        <w:types>
          <w:type w:val="bbPlcHdr"/>
        </w:types>
        <w:behaviors>
          <w:behavior w:val="content"/>
        </w:behaviors>
        <w:guid w:val="{F6B1A5A1-FF02-DE41-81F1-866B0887CD52}"/>
      </w:docPartPr>
      <w:docPartBody>
        <w:p w:rsidR="003166AA" w:rsidRDefault="003166AA">
          <w:pPr/>
          <w:r w:rsidRPr="000A0518">
            <w:rPr>
              <w:rStyle w:val="50DCD25EBEFB43228751B129074EE993"/>
            </w:rPr>
            <w:t>[Manager]</w:t>
          </w:r>
        </w:p>
      </w:docPartBody>
    </w:docPart>
    <w:docPart>
      <w:docPartPr>
        <w:name w:val="CF38C4184FFE654DBEB7AC69BCFEB8A2"/>
        <w:category>
          <w:name w:val="General"/>
          <w:gallery w:val="placeholder"/>
        </w:category>
        <w:types>
          <w:type w:val="bbPlcHdr"/>
        </w:types>
        <w:behaviors>
          <w:behavior w:val="content"/>
        </w:behaviors>
        <w:guid w:val="{A69D42DF-CB1E-004B-85BF-03F1E04A4E1A}"/>
      </w:docPartPr>
      <w:docPartBody>
        <w:p w:rsidR="003166AA" w:rsidRDefault="003166AA">
          <w:pPr/>
          <w:r w:rsidRPr="002A4378">
            <w:rPr>
              <w:rStyle w:val="50DCD25EBEFB43228751B129074EE993"/>
            </w:rPr>
            <w:t>[Company]</w:t>
          </w:r>
        </w:p>
      </w:docPartBody>
    </w:docPart>
    <w:docPart>
      <w:docPartPr>
        <w:name w:val="F4A43D1B7398460298F6191CD10D4B64"/>
        <w:category>
          <w:name w:val="General"/>
          <w:gallery w:val="placeholder"/>
        </w:category>
        <w:types>
          <w:type w:val="bbPlcHdr"/>
        </w:types>
        <w:behaviors>
          <w:behavior w:val="content"/>
        </w:behaviors>
        <w:guid w:val="{EB05CA44-112B-433C-BFE5-F0A5B32BBC93}"/>
      </w:docPartPr>
      <w:docPartBody>
        <w:p w:rsidR="008C1D91" w:rsidRDefault="000B4179" w:rsidP="000B4179">
          <w:pPr/>
          <w:r w:rsidRPr="000A0518">
            <w:rPr>
              <w:rStyle w:val="50DCD25EBEFB43228751B129074EE993"/>
            </w:rPr>
            <w:t>[Company]</w:t>
          </w:r>
        </w:p>
      </w:docPartBody>
    </w:docPart>
    <w:docPart>
      <w:docPartPr>
        <w:name w:val="4A25B83033CA4B0393BD7C7FF1AFA751"/>
        <w:category>
          <w:name w:val="General"/>
          <w:gallery w:val="placeholder"/>
        </w:category>
        <w:types>
          <w:type w:val="bbPlcHdr"/>
        </w:types>
        <w:behaviors>
          <w:behavior w:val="content"/>
        </w:behaviors>
        <w:guid w:val="{BA2E21EE-68A1-4C5C-A8E5-05CE5171CD14}"/>
      </w:docPartPr>
      <w:docPartBody>
        <w:p w:rsidR="008C1D91" w:rsidRDefault="000B4179" w:rsidP="000B4179">
          <w:pPr/>
          <w:r w:rsidRPr="000A0518">
            <w:rPr>
              <w:rStyle w:val="50DCD25EBEFB43228751B129074EE993"/>
            </w:rPr>
            <w:t>[Company]</w:t>
          </w:r>
        </w:p>
      </w:docPartBody>
    </w:docPart>
    <w:docPart>
      <w:docPartPr>
        <w:name w:val="B5645EE8E9FA4440B908F6381945F9CC"/>
        <w:category>
          <w:name w:val="General"/>
          <w:gallery w:val="placeholder"/>
        </w:category>
        <w:types>
          <w:type w:val="bbPlcHdr"/>
        </w:types>
        <w:behaviors>
          <w:behavior w:val="content"/>
        </w:behaviors>
        <w:guid w:val="{75C07572-480A-482A-A321-688475C1916C}"/>
      </w:docPartPr>
      <w:docPartBody>
        <w:p w:rsidR="008C1D91" w:rsidRDefault="000B4179" w:rsidP="000B4179">
          <w:pPr/>
          <w:r w:rsidRPr="000A0518">
            <w:rPr>
              <w:rStyle w:val="50DCD25EBEFB43228751B129074EE993"/>
            </w:rPr>
            <w:t>[Company]</w:t>
          </w:r>
        </w:p>
      </w:docPartBody>
    </w:docPart>
    <w:docPart>
      <w:docPartPr>
        <w:name w:val="4843BF3C183E414A8E5432BC72D83D90"/>
        <w:category>
          <w:name w:val="General"/>
          <w:gallery w:val="placeholder"/>
        </w:category>
        <w:types>
          <w:type w:val="bbPlcHdr"/>
        </w:types>
        <w:behaviors>
          <w:behavior w:val="content"/>
        </w:behaviors>
        <w:guid w:val="{C9380D2A-1725-4199-815D-91406398909B}"/>
      </w:docPartPr>
      <w:docPartBody>
        <w:p w:rsidR="008C1D91" w:rsidRDefault="000B4179" w:rsidP="000B4179">
          <w:pPr/>
          <w:r w:rsidRPr="000A0518">
            <w:rPr>
              <w:rStyle w:val="50DCD25EBEFB43228751B129074EE993"/>
            </w:rPr>
            <w:t>[Company]</w:t>
          </w:r>
        </w:p>
      </w:docPartBody>
    </w:docPart>
    <w:docPart>
      <w:docPartPr>
        <w:name w:val="1ECAD77062774378AE56041FB75DF7A6"/>
        <w:category>
          <w:name w:val="General"/>
          <w:gallery w:val="placeholder"/>
        </w:category>
        <w:types>
          <w:type w:val="bbPlcHdr"/>
        </w:types>
        <w:behaviors>
          <w:behavior w:val="content"/>
        </w:behaviors>
        <w:guid w:val="{9BA69D75-F0A0-4DCB-B335-9012AC32381B}"/>
      </w:docPartPr>
      <w:docPartBody>
        <w:p w:rsidR="008C1D91" w:rsidRDefault="000B4179" w:rsidP="000B4179">
          <w:pPr/>
          <w:r w:rsidRPr="000A0518">
            <w:rPr>
              <w:rStyle w:val="50DCD25EBEFB43228751B129074EE993"/>
            </w:rPr>
            <w:t>[Company]</w:t>
          </w:r>
        </w:p>
      </w:docPartBody>
    </w:docPart>
    <w:docPart>
      <w:docPartPr>
        <w:name w:val="88E315A09AEE4AE48DBD944F2A133809"/>
        <w:category>
          <w:name w:val="General"/>
          <w:gallery w:val="placeholder"/>
        </w:category>
        <w:types>
          <w:type w:val="bbPlcHdr"/>
        </w:types>
        <w:behaviors>
          <w:behavior w:val="content"/>
        </w:behaviors>
        <w:guid w:val="{4008C337-ADE6-49F3-A4D8-97F20DCA33C8}"/>
      </w:docPartPr>
      <w:docPartBody>
        <w:p w:rsidR="008C1D91" w:rsidRDefault="000B4179" w:rsidP="000B4179">
          <w:pPr/>
          <w:r w:rsidRPr="000A0518">
            <w:rPr>
              <w:rStyle w:val="50DCD25EBEFB43228751B129074EE993"/>
            </w:rPr>
            <w:t>[Company]</w:t>
          </w:r>
        </w:p>
      </w:docPartBody>
    </w:docPart>
    <w:docPart>
      <w:docPartPr>
        <w:name w:val="50DCD25EBEFB43228751B129074EE993"/>
        <w:category>
          <w:name w:val="General"/>
          <w:gallery w:val="placeholder"/>
        </w:category>
        <w:types>
          <w:type w:val="bbPlcHdr"/>
        </w:types>
        <w:behaviors>
          <w:behavior w:val="content"/>
        </w:behaviors>
        <w:guid w:val="{435EA7B7-71EF-4F5B-86DC-A5EC4EDE8958}"/>
      </w:docPartPr>
      <w:docPartBody>
        <w:p w:rsidR="008C1D91" w:rsidRDefault="000B4179" w:rsidP="000B4179">
          <w:pPr/>
          <w:r w:rsidRPr="000A0518">
            <w:rPr>
              <w:rStyle w:val="50DCD25EBEFB43228751B129074EE993"/>
            </w:rPr>
            <w:t>[Company]</w:t>
          </w:r>
        </w:p>
      </w:docPartBody>
    </w:docPart>
    <w:docPart>
      <w:docPartPr>
        <w:name w:val="F3CF22C0244B4ECBB5845FE33955ED7E"/>
        <w:category>
          <w:name w:val="General"/>
          <w:gallery w:val="placeholder"/>
        </w:category>
        <w:types>
          <w:type w:val="bbPlcHdr"/>
        </w:types>
        <w:behaviors>
          <w:behavior w:val="content"/>
        </w:behaviors>
        <w:guid w:val="{732776B8-3A46-4F67-BB27-91AFF6B780FB}"/>
      </w:docPartPr>
      <w:docPartBody>
        <w:p w:rsidR="008C1D91" w:rsidRDefault="000B4179" w:rsidP="000B4179">
          <w:pPr/>
          <w:r w:rsidRPr="000A0518">
            <w:rPr>
              <w:rStyle w:val="50DCD25EBEFB43228751B129074EE993"/>
            </w:rPr>
            <w:t>[Company]</w:t>
          </w:r>
        </w:p>
      </w:docPartBody>
    </w:docPart>
    <w:docPart>
      <w:docPartPr>
        <w:name w:val="8C6E03C0E5114362B1ED4776EFCDB21F"/>
        <w:category>
          <w:name w:val="General"/>
          <w:gallery w:val="placeholder"/>
        </w:category>
        <w:types>
          <w:type w:val="bbPlcHdr"/>
        </w:types>
        <w:behaviors>
          <w:behavior w:val="content"/>
        </w:behaviors>
        <w:guid w:val="{04E90052-CA0A-4B1E-A079-8ACD3E4A4CAF}"/>
      </w:docPartPr>
      <w:docPartBody>
        <w:p w:rsidR="008C1D91" w:rsidRDefault="000B4179" w:rsidP="000B4179">
          <w:pPr/>
          <w:r w:rsidRPr="000A0518">
            <w:rPr>
              <w:rStyle w:val="50DCD25EBEFB43228751B129074EE993"/>
            </w:rPr>
            <w:t>[Company]</w:t>
          </w:r>
        </w:p>
      </w:docPartBody>
    </w:docPart>
    <w:docPart>
      <w:docPartPr>
        <w:name w:val="6AB99C9F71C4460F8F35A4377E0BA1A6"/>
        <w:category>
          <w:name w:val="General"/>
          <w:gallery w:val="placeholder"/>
        </w:category>
        <w:types>
          <w:type w:val="bbPlcHdr"/>
        </w:types>
        <w:behaviors>
          <w:behavior w:val="content"/>
        </w:behaviors>
        <w:guid w:val="{04CD8C53-A43E-45A9-B2E8-DC480E78C7A9}"/>
      </w:docPartPr>
      <w:docPartBody>
        <w:p w:rsidR="008C1D91" w:rsidRDefault="000B4179" w:rsidP="000B4179">
          <w:pPr/>
          <w:r w:rsidRPr="000A0518">
            <w:rPr>
              <w:rStyle w:val="50DCD25EBEFB43228751B129074EE993"/>
            </w:rPr>
            <w:t>[Company]</w:t>
          </w:r>
        </w:p>
      </w:docPartBody>
    </w:docPart>
    <w:docPart>
      <w:docPartPr>
        <w:name w:val="54BC4F30CD4542BAA851ADE1579BE2A8"/>
        <w:category>
          <w:name w:val="General"/>
          <w:gallery w:val="placeholder"/>
        </w:category>
        <w:types>
          <w:type w:val="bbPlcHdr"/>
        </w:types>
        <w:behaviors>
          <w:behavior w:val="content"/>
        </w:behaviors>
        <w:guid w:val="{9015D74F-E44D-499B-BD55-736DAF18D122}"/>
      </w:docPartPr>
      <w:docPartBody>
        <w:p w:rsidR="008C1D91" w:rsidRDefault="000B4179" w:rsidP="000B4179">
          <w:pPr/>
          <w:r w:rsidRPr="000A0518">
            <w:rPr>
              <w:rStyle w:val="50DCD25EBEFB43228751B129074EE993"/>
            </w:rPr>
            <w:t>[Company]</w:t>
          </w:r>
        </w:p>
      </w:docPartBody>
    </w:docPart>
    <w:docPart>
      <w:docPartPr>
        <w:name w:val="3BEEE3744FDA450EBA420A5DA6BAF903"/>
        <w:category>
          <w:name w:val="General"/>
          <w:gallery w:val="placeholder"/>
        </w:category>
        <w:types>
          <w:type w:val="bbPlcHdr"/>
        </w:types>
        <w:behaviors>
          <w:behavior w:val="content"/>
        </w:behaviors>
        <w:guid w:val="{9AAA0D51-E7DB-487B-8B85-7AB884417CA8}"/>
      </w:docPartPr>
      <w:docPartBody>
        <w:p w:rsidR="008C1D91" w:rsidRDefault="000B4179" w:rsidP="000B4179">
          <w:pPr/>
          <w:r w:rsidRPr="000A0518">
            <w:rPr>
              <w:rStyle w:val="50DCD25EBEFB43228751B129074EE993"/>
            </w:rPr>
            <w:t>[Company]</w:t>
          </w:r>
        </w:p>
      </w:docPartBody>
    </w:docPart>
    <w:docPart>
      <w:docPartPr>
        <w:name w:val="9DC6201B04244704BFFD4D028C08E67C"/>
        <w:category>
          <w:name w:val="General"/>
          <w:gallery w:val="placeholder"/>
        </w:category>
        <w:types>
          <w:type w:val="bbPlcHdr"/>
        </w:types>
        <w:behaviors>
          <w:behavior w:val="content"/>
        </w:behaviors>
        <w:guid w:val="{90AF24A7-549A-472D-9BA4-E911B7E14689}"/>
      </w:docPartPr>
      <w:docPartBody>
        <w:p w:rsidR="008C1D91" w:rsidRDefault="000B4179" w:rsidP="000B4179">
          <w:pPr/>
          <w:r w:rsidRPr="000A0518">
            <w:rPr>
              <w:rStyle w:val="50DCD25EBEFB43228751B129074EE993"/>
            </w:rPr>
            <w:t>[Company]</w:t>
          </w:r>
        </w:p>
      </w:docPartBody>
    </w:docPart>
    <w:docPart>
      <w:docPartPr>
        <w:name w:val="CFA3665991B2423696B75BB0C33E44B1"/>
        <w:category>
          <w:name w:val="General"/>
          <w:gallery w:val="placeholder"/>
        </w:category>
        <w:types>
          <w:type w:val="bbPlcHdr"/>
        </w:types>
        <w:behaviors>
          <w:behavior w:val="content"/>
        </w:behaviors>
        <w:guid w:val="{1BFDED28-66CF-4BB8-A721-87582283BAA5}"/>
      </w:docPartPr>
      <w:docPartBody>
        <w:p w:rsidR="00E30E78" w:rsidRDefault="00E30E78" w:rsidP="00E30E78">
          <w:pPr/>
          <w:r>
            <w:rPr>
              <w:color w:val="4472C4" w:themeColor="accent1"/>
              <w:sz w:val="28"/>
              <w:szCs w:val="28"/>
            </w:rPr>
            <w:t>[Date]</w:t>
          </w:r>
        </w:p>
      </w:docPartBody>
    </w:docPart>
    <w:docPart>
      <w:docPartPr>
        <w:name w:val="4AF3D2DBA0474CA4ABA9370C0C14C9F0"/>
        <w:category>
          <w:name w:val="General"/>
          <w:gallery w:val="placeholder"/>
        </w:category>
        <w:types>
          <w:type w:val="bbPlcHdr"/>
        </w:types>
        <w:behaviors>
          <w:behavior w:val="content"/>
        </w:behaviors>
        <w:guid w:val="{62CAD14E-5DEC-4D14-B954-20E97ED8B3D0}"/>
      </w:docPartPr>
      <w:docPartBody>
        <w:p w:rsidR="00E30E78" w:rsidRDefault="00E30E78" w:rsidP="00E30E78">
          <w:pPr/>
          <w:r w:rsidRPr="00734B5D">
            <w:rPr>
              <w:rStyle w:val="50DCD25EBEFB43228751B129074EE993"/>
            </w:rPr>
            <w:t>[Manager]</w:t>
          </w:r>
        </w:p>
      </w:docPartBody>
    </w:docPart>
    <w:docPart>
      <w:docPartPr>
        <w:name w:val="115797B35DD94E51BC38EC09E11DEEC3"/>
        <w:category>
          <w:name w:val="General"/>
          <w:gallery w:val="placeholder"/>
        </w:category>
        <w:types>
          <w:type w:val="bbPlcHdr"/>
        </w:types>
        <w:behaviors>
          <w:behavior w:val="content"/>
        </w:behaviors>
        <w:guid w:val="{B5B92729-CAEB-42AF-AA79-EEC21ABD8613}"/>
      </w:docPartPr>
      <w:docPartBody>
        <w:p w:rsidR="00E30E78" w:rsidRDefault="00E30E78" w:rsidP="00E30E78">
          <w:pPr/>
          <w:r w:rsidRPr="000A0518">
            <w:rPr>
              <w:rStyle w:val="50DCD25EBEFB43228751B129074EE993"/>
            </w:rPr>
            <w:t>[Company]</w:t>
          </w:r>
        </w:p>
      </w:docPartBody>
    </w:docPart>
    <w:docPart>
      <w:docPartPr>
        <w:name w:val="D8C924D224D04A4A8B32C5014FCA108E"/>
        <w:category>
          <w:name w:val="General"/>
          <w:gallery w:val="placeholder"/>
        </w:category>
        <w:types>
          <w:type w:val="bbPlcHdr"/>
        </w:types>
        <w:behaviors>
          <w:behavior w:val="content"/>
        </w:behaviors>
        <w:guid w:val="{B42ACD7B-34F1-4796-9731-4CEE8ED5B811}"/>
      </w:docPartPr>
      <w:docPartBody>
        <w:p w:rsidR="00E30E78" w:rsidRDefault="00E30E78" w:rsidP="00E30E78">
          <w:pPr/>
          <w:r w:rsidRPr="000A0518">
            <w:rPr>
              <w:rStyle w:val="50DCD25EBEFB43228751B129074EE993"/>
            </w:rPr>
            <w:t>[Company]</w:t>
          </w:r>
        </w:p>
      </w:docPartBody>
    </w:docPart>
    <w:docPart>
      <w:docPartPr>
        <w:name w:val="2592A68966D4432CAA50D067F1B56B5F"/>
        <w:category>
          <w:name w:val="General"/>
          <w:gallery w:val="placeholder"/>
        </w:category>
        <w:types>
          <w:type w:val="bbPlcHdr"/>
        </w:types>
        <w:behaviors>
          <w:behavior w:val="content"/>
        </w:behaviors>
        <w:guid w:val="{021EE55A-0227-4CB5-A480-ECBA9A5EB33E}"/>
      </w:docPartPr>
      <w:docPartBody>
        <w:p w:rsidR="00E30E78" w:rsidRDefault="00E30E78" w:rsidP="00E30E78">
          <w:pPr/>
          <w:r w:rsidRPr="000A0518">
            <w:rPr>
              <w:rStyle w:val="50DCD25EBEFB43228751B129074EE993"/>
            </w:rPr>
            <w:t>[Company]</w:t>
          </w:r>
        </w:p>
      </w:docPartBody>
    </w:docPart>
    <w:docPart>
      <w:docPartPr>
        <w:name w:val="944B107C2F614641B49E01BDFC36212C"/>
        <w:category>
          <w:name w:val="General"/>
          <w:gallery w:val="placeholder"/>
        </w:category>
        <w:types>
          <w:type w:val="bbPlcHdr"/>
        </w:types>
        <w:behaviors>
          <w:behavior w:val="content"/>
        </w:behaviors>
        <w:guid w:val="{EDE382DF-A103-41DF-A6E0-B4DC85D790E6}"/>
      </w:docPartPr>
      <w:docPartBody>
        <w:p w:rsidR="00E30E78" w:rsidRDefault="00E30E78" w:rsidP="00E30E78">
          <w:pPr/>
          <w:r w:rsidRPr="000A0518">
            <w:rPr>
              <w:rStyle w:val="50DCD25EBEFB43228751B129074EE993"/>
            </w:rPr>
            <w:t>[Company]</w:t>
          </w:r>
        </w:p>
      </w:docPartBody>
    </w:docPart>
    <w:docPart>
      <w:docPartPr>
        <w:name w:val="F3A44BD2C62B40FFA11AF721009627A1"/>
        <w:category>
          <w:name w:val="General"/>
          <w:gallery w:val="placeholder"/>
        </w:category>
        <w:types>
          <w:type w:val="bbPlcHdr"/>
        </w:types>
        <w:behaviors>
          <w:behavior w:val="content"/>
        </w:behaviors>
        <w:guid w:val="{68FE8362-DB0A-43EA-BAF1-02E4F0556587}"/>
      </w:docPartPr>
      <w:docPartBody>
        <w:p w:rsidR="00E30E78" w:rsidRDefault="00E30E78" w:rsidP="00E30E78">
          <w:pPr/>
          <w:r w:rsidRPr="000A0518">
            <w:rPr>
              <w:rStyle w:val="50DCD25EBEFB43228751B129074EE993"/>
            </w:rPr>
            <w:t>[Company]</w:t>
          </w:r>
        </w:p>
      </w:docPartBody>
    </w:docPart>
    <w:docPart>
      <w:docPartPr>
        <w:name w:val="475D7D247E004B66970169BAD16D8BC4"/>
        <w:category>
          <w:name w:val="General"/>
          <w:gallery w:val="placeholder"/>
        </w:category>
        <w:types>
          <w:type w:val="bbPlcHdr"/>
        </w:types>
        <w:behaviors>
          <w:behavior w:val="content"/>
        </w:behaviors>
        <w:guid w:val="{9FD96469-5429-49B7-8C05-A4C91E6DC0FB}"/>
      </w:docPartPr>
      <w:docPartBody>
        <w:p w:rsidR="00B3500D" w:rsidRDefault="00E30E78" w:rsidP="00E30E78">
          <w:pPr/>
          <w:r w:rsidRPr="000A0518">
            <w:rPr>
              <w:rStyle w:val="50DCD25EBEFB43228751B129074EE993"/>
            </w:rPr>
            <w:t>[Company]</w:t>
          </w:r>
        </w:p>
      </w:docPartBody>
    </w:docPart>
    <w:docPart>
      <w:docPartPr>
        <w:name w:val="A23A8A4A45FC42F6BFA9D0E9A3473A70"/>
        <w:category>
          <w:name w:val="General"/>
          <w:gallery w:val="placeholder"/>
        </w:category>
        <w:types>
          <w:type w:val="bbPlcHdr"/>
        </w:types>
        <w:behaviors>
          <w:behavior w:val="content"/>
        </w:behaviors>
        <w:guid w:val="{CC724E94-7B99-4A2D-B55A-D289E35822F9}"/>
      </w:docPartPr>
      <w:docPartBody>
        <w:p w:rsidR="00D251D2" w:rsidRDefault="00964584" w:rsidP="00964584">
          <w:pPr/>
          <w:r w:rsidRPr="000A0518">
            <w:rPr>
              <w:rStyle w:val="50DCD25EBEFB43228751B129074EE993"/>
            </w:rPr>
            <w:t>[Company]</w:t>
          </w:r>
        </w:p>
      </w:docPartBody>
    </w:docPart>
    <w:docPart>
      <w:docPartPr>
        <w:name w:val="4EB1DEAE581A4D3CB71DF740CF3A9FD4"/>
        <w:category>
          <w:name w:val="General"/>
          <w:gallery w:val="placeholder"/>
        </w:category>
        <w:types>
          <w:type w:val="bbPlcHdr"/>
        </w:types>
        <w:behaviors>
          <w:behavior w:val="content"/>
        </w:behaviors>
        <w:guid w:val="{B072B035-D3E3-4886-AEE2-05F84832E555}"/>
      </w:docPartPr>
      <w:docPartBody>
        <w:p w:rsidR="00DA338F" w:rsidRDefault="00DA338F" w:rsidP="00DA338F">
          <w:pPr/>
          <w:r w:rsidRPr="000A0518">
            <w:rPr>
              <w:rStyle w:val="50DCD25EBEFB43228751B129074EE993"/>
            </w:rPr>
            <w:t>[Company]</w:t>
          </w:r>
        </w:p>
      </w:docPartBody>
    </w:docPart>
    <w:docPart>
      <w:docPartPr>
        <w:name w:val="B4D7D1E7540242DA8F77BDDBBBF1D2EE"/>
        <w:category>
          <w:name w:val="General"/>
          <w:gallery w:val="placeholder"/>
        </w:category>
        <w:types>
          <w:type w:val="bbPlcHdr"/>
        </w:types>
        <w:behaviors>
          <w:behavior w:val="content"/>
        </w:behaviors>
        <w:guid w:val="{A6575BE9-773F-4DBD-953A-4C0BA3A376DB}"/>
      </w:docPartPr>
      <w:docPartBody>
        <w:p w:rsidR="00DA338F" w:rsidRDefault="00DA338F" w:rsidP="00DA338F">
          <w:pPr/>
          <w:r w:rsidRPr="000A0518">
            <w:rPr>
              <w:rStyle w:val="50DCD25EBEFB43228751B129074EE993"/>
            </w:rPr>
            <w:t>[Subject]</w:t>
          </w:r>
        </w:p>
      </w:docPartBody>
    </w:docPart>
    <w:docPart>
      <w:docPartPr>
        <w:name w:val="148CE577124242F58D99E61C62C35A09"/>
        <w:category>
          <w:name w:val="General"/>
          <w:gallery w:val="placeholder"/>
        </w:category>
        <w:types>
          <w:type w:val="bbPlcHdr"/>
        </w:types>
        <w:behaviors>
          <w:behavior w:val="content"/>
        </w:behaviors>
        <w:guid w:val="{D6806F6B-7993-4CCA-84C0-0C8E1A766070}"/>
      </w:docPartPr>
      <w:docPartBody>
        <w:p w:rsidR="00DA338F" w:rsidRDefault="00DA338F" w:rsidP="00DA338F">
          <w:pPr/>
          <w:r>
            <w:rPr>
              <w:color w:val="4472C4" w:themeColor="accent1"/>
              <w:sz w:val="28"/>
              <w:szCs w:val="28"/>
            </w:rPr>
            <w:t>[Date]</w:t>
          </w:r>
        </w:p>
      </w:docPartBody>
    </w:docPart>
    <w:docPart>
      <w:docPartPr>
        <w:name w:val="48D1E69C08DB4591BE606287AC2ED178"/>
        <w:category>
          <w:name w:val="General"/>
          <w:gallery w:val="placeholder"/>
        </w:category>
        <w:types>
          <w:type w:val="bbPlcHdr"/>
        </w:types>
        <w:behaviors>
          <w:behavior w:val="content"/>
        </w:behaviors>
        <w:guid w:val="{16F718E2-6202-4AC1-9C91-2DF5A9157E11}"/>
      </w:docPartPr>
      <w:docPartBody>
        <w:p w:rsidR="00167761" w:rsidRDefault="00AF0DB0" w:rsidP="00AF0DB0">
          <w:pPr/>
          <w:r w:rsidRPr="000A0518">
            <w:rPr>
              <w:rStyle w:val="50DCD25EBEFB43228751B129074EE993"/>
            </w:rPr>
            <w:t>[Company]</w:t>
          </w:r>
        </w:p>
      </w:docPartBody>
    </w:docPart>
    <w:docPart>
      <w:docPartPr>
        <w:name w:val="FCCC2D1FD4B4AD47B6A281F92D1F05ED"/>
        <w:category>
          <w:name w:val="General"/>
          <w:gallery w:val="placeholder"/>
        </w:category>
        <w:types>
          <w:type w:val="bbPlcHdr"/>
        </w:types>
        <w:behaviors>
          <w:behavior w:val="content"/>
        </w:behaviors>
        <w:guid w:val="{0827B9FD-7A93-E043-AB53-C7DB0432762C}"/>
      </w:docPartPr>
      <w:docPartBody>
        <w:p w:rsidR="00C16132" w:rsidRDefault="003B69AE" w:rsidP="003B69AE">
          <w:pPr/>
          <w:r w:rsidRPr="000A0518">
            <w:rPr>
              <w:rStyle w:val="50DCD25EBEFB43228751B129074EE993"/>
            </w:rPr>
            <w:t>[Company]</w:t>
          </w:r>
        </w:p>
      </w:docPartBody>
    </w:docPart>
    <w:docPart>
      <w:docPartPr>
        <w:name w:val="D07D98ABA2B240BF91F400BC01E0ACF0"/>
        <w:category>
          <w:name w:val="General"/>
          <w:gallery w:val="placeholder"/>
        </w:category>
        <w:types>
          <w:type w:val="bbPlcHdr"/>
        </w:types>
        <w:behaviors>
          <w:behavior w:val="content"/>
        </w:behaviors>
        <w:guid w:val="{7308E72D-9D68-4C2C-BB69-6F4550F1679A}"/>
      </w:docPartPr>
      <w:docPartBody>
        <w:p w:rsidR="00584885" w:rsidRDefault="00754D5E" w:rsidP="00754D5E">
          <w:pPr/>
          <w:r w:rsidRPr="000A0518">
            <w:rPr>
              <w:rStyle w:val="50DCD25EBEFB43228751B129074EE993"/>
            </w:rPr>
            <w:t>[Company]</w:t>
          </w:r>
        </w:p>
      </w:docPartBody>
    </w:docPart>
    <w:docPart>
      <w:docPartPr>
        <w:name w:val="87D30BA15DAF4D3F8E78B205AB5BA33E"/>
        <w:category>
          <w:name w:val="General"/>
          <w:gallery w:val="placeholder"/>
        </w:category>
        <w:types>
          <w:type w:val="bbPlcHdr"/>
        </w:types>
        <w:behaviors>
          <w:behavior w:val="content"/>
        </w:behaviors>
        <w:guid w:val="{BF44B719-19CB-4BB5-9BB5-866974E6B868}"/>
      </w:docPartPr>
      <w:docPartBody>
        <w:p w:rsidR="00584885" w:rsidRDefault="00754D5E" w:rsidP="00754D5E">
          <w:pPr/>
          <w:r w:rsidRPr="000A0518">
            <w:rPr>
              <w:rStyle w:val="50DCD25EBEFB43228751B129074EE993"/>
            </w:rPr>
            <w:t>[Company]</w:t>
          </w:r>
        </w:p>
      </w:docPartBody>
    </w:docPart>
    <w:docPart>
      <w:docPartPr>
        <w:name w:val="628A04FB1BEA4CDDB7E9238CAAD5C310"/>
        <w:category>
          <w:name w:val="General"/>
          <w:gallery w:val="placeholder"/>
        </w:category>
        <w:types>
          <w:type w:val="bbPlcHdr"/>
        </w:types>
        <w:behaviors>
          <w:behavior w:val="content"/>
        </w:behaviors>
        <w:guid w:val="{6FCC1C12-A556-4378-91CC-378C372A88A4}"/>
      </w:docPartPr>
      <w:docPartBody>
        <w:p w:rsidR="00584885" w:rsidRDefault="00754D5E" w:rsidP="00754D5E">
          <w:pPr/>
          <w:r w:rsidRPr="000A0518">
            <w:rPr>
              <w:rStyle w:val="50DCD25EBEFB43228751B129074EE993"/>
            </w:rPr>
            <w:t>[Company]</w:t>
          </w:r>
        </w:p>
      </w:docPartBody>
    </w:docPart>
    <w:docPart>
      <w:docPartPr>
        <w:name w:val="D19E17D2BF6E4293ABAD42CCDAD4C192"/>
        <w:category>
          <w:name w:val="General"/>
          <w:gallery w:val="placeholder"/>
        </w:category>
        <w:types>
          <w:type w:val="bbPlcHdr"/>
        </w:types>
        <w:behaviors>
          <w:behavior w:val="content"/>
        </w:behaviors>
        <w:guid w:val="{C9AD538E-9161-487A-9ACB-FDF7C82DBEA7}"/>
      </w:docPartPr>
      <w:docPartBody>
        <w:p w:rsidR="00584885" w:rsidRDefault="00754D5E" w:rsidP="00754D5E">
          <w:pPr/>
          <w:r w:rsidRPr="000A0518">
            <w:rPr>
              <w:rStyle w:val="50DCD25EBEFB43228751B129074EE993"/>
            </w:rPr>
            <w:t>[Company]</w:t>
          </w:r>
        </w:p>
      </w:docPartBody>
    </w:docPart>
    <w:docPart>
      <w:docPartPr>
        <w:name w:val="170DA52F180B40FDA5171F3692F485E4"/>
        <w:category>
          <w:name w:val="General"/>
          <w:gallery w:val="placeholder"/>
        </w:category>
        <w:types>
          <w:type w:val="bbPlcHdr"/>
        </w:types>
        <w:behaviors>
          <w:behavior w:val="content"/>
        </w:behaviors>
        <w:guid w:val="{6103CA4F-2AA2-4AFB-BAFC-66F2DD2233E1}"/>
      </w:docPartPr>
      <w:docPartBody>
        <w:p w:rsidR="00584885" w:rsidRDefault="00754D5E" w:rsidP="00754D5E">
          <w:pPr/>
          <w:r w:rsidRPr="000A0518">
            <w:rPr>
              <w:rStyle w:val="50DCD25EBEFB43228751B129074EE993"/>
            </w:rPr>
            <w:t>[Company]</w:t>
          </w:r>
        </w:p>
      </w:docPartBody>
    </w:docPart>
    <w:docPart>
      <w:docPartPr>
        <w:name w:val="A063CFD3B4C44D79B2A7128A306200BB"/>
        <w:category>
          <w:name w:val="General"/>
          <w:gallery w:val="placeholder"/>
        </w:category>
        <w:types>
          <w:type w:val="bbPlcHdr"/>
        </w:types>
        <w:behaviors>
          <w:behavior w:val="content"/>
        </w:behaviors>
        <w:guid w:val="{EC4D2133-9097-4555-828C-D706DBD2B91A}"/>
      </w:docPartPr>
      <w:docPartBody>
        <w:p w:rsidR="00584885" w:rsidRDefault="00754D5E" w:rsidP="00754D5E">
          <w:pPr/>
          <w:r w:rsidRPr="000A0518">
            <w:rPr>
              <w:rStyle w:val="50DCD25EBEFB43228751B129074EE993"/>
            </w:rPr>
            <w:t>[Company]</w:t>
          </w:r>
        </w:p>
      </w:docPartBody>
    </w:docPart>
    <w:docPart>
      <w:docPartPr>
        <w:name w:val="72F043AE84C748A7B60B2E0F6B7117DB"/>
        <w:category>
          <w:name w:val="General"/>
          <w:gallery w:val="placeholder"/>
        </w:category>
        <w:types>
          <w:type w:val="bbPlcHdr"/>
        </w:types>
        <w:behaviors>
          <w:behavior w:val="content"/>
        </w:behaviors>
        <w:guid w:val="{B94FD863-1D68-4105-8A1B-2A7ACAC73EC9}"/>
      </w:docPartPr>
      <w:docPartBody>
        <w:p w:rsidR="00584885" w:rsidRDefault="00754D5E" w:rsidP="00754D5E">
          <w:pPr/>
          <w:r w:rsidRPr="000A0518">
            <w:rPr>
              <w:rStyle w:val="50DCD25EBEFB43228751B129074EE993"/>
            </w:rPr>
            <w:t>[Company]</w:t>
          </w:r>
        </w:p>
      </w:docPartBody>
    </w:docPart>
    <w:docPart>
      <w:docPartPr>
        <w:name w:val="1DE538B1A4834E718C695E7352CE5458"/>
        <w:category>
          <w:name w:val="General"/>
          <w:gallery w:val="placeholder"/>
        </w:category>
        <w:types>
          <w:type w:val="bbPlcHdr"/>
        </w:types>
        <w:behaviors>
          <w:behavior w:val="content"/>
        </w:behaviors>
        <w:guid w:val="{4FAAAD30-19F9-4D41-9673-61DFBEEAA527}"/>
      </w:docPartPr>
      <w:docPartBody>
        <w:p w:rsidR="00584885" w:rsidRDefault="00754D5E" w:rsidP="00754D5E">
          <w:pPr/>
          <w:r w:rsidRPr="000A0518">
            <w:rPr>
              <w:rStyle w:val="50DCD25EBEFB43228751B129074EE993"/>
            </w:rPr>
            <w:t>[Company]</w:t>
          </w:r>
        </w:p>
      </w:docPartBody>
    </w:docPart>
    <w:docPart>
      <w:docPartPr>
        <w:name w:val="9D0379BCFBA3484FA129C09959C8F1EA"/>
        <w:category>
          <w:name w:val="General"/>
          <w:gallery w:val="placeholder"/>
        </w:category>
        <w:types>
          <w:type w:val="bbPlcHdr"/>
        </w:types>
        <w:behaviors>
          <w:behavior w:val="content"/>
        </w:behaviors>
        <w:guid w:val="{8DF39A50-C010-461A-B84F-84C6AA25CFEB}"/>
      </w:docPartPr>
      <w:docPartBody>
        <w:p w:rsidR="00584885" w:rsidRDefault="00754D5E" w:rsidP="00754D5E">
          <w:pPr/>
          <w:r w:rsidRPr="000A0518">
            <w:rPr>
              <w:rStyle w:val="50DCD25EBEFB43228751B129074EE993"/>
            </w:rPr>
            <w:t>[Company]</w:t>
          </w:r>
        </w:p>
      </w:docPartBody>
    </w:docPart>
    <w:docPart>
      <w:docPartPr>
        <w:name w:val="FB4831EAC8004413BFFF72D63227E55D"/>
        <w:category>
          <w:name w:val="General"/>
          <w:gallery w:val="placeholder"/>
        </w:category>
        <w:types>
          <w:type w:val="bbPlcHdr"/>
        </w:types>
        <w:behaviors>
          <w:behavior w:val="content"/>
        </w:behaviors>
        <w:guid w:val="{7138E46C-31C2-4575-9CB1-4FCEF028CEAD}"/>
      </w:docPartPr>
      <w:docPartBody>
        <w:p w:rsidR="00584885" w:rsidRDefault="00754D5E" w:rsidP="00754D5E">
          <w:pPr/>
          <w:r w:rsidRPr="000A0518">
            <w:rPr>
              <w:rStyle w:val="50DCD25EBEFB43228751B129074EE993"/>
            </w:rPr>
            <w:t>[Company]</w:t>
          </w:r>
        </w:p>
      </w:docPartBody>
    </w:docPart>
    <w:docPart>
      <w:docPartPr>
        <w:name w:val="5668023E3EE74CA8BC225EE947028495"/>
        <w:category>
          <w:name w:val="General"/>
          <w:gallery w:val="placeholder"/>
        </w:category>
        <w:types>
          <w:type w:val="bbPlcHdr"/>
        </w:types>
        <w:behaviors>
          <w:behavior w:val="content"/>
        </w:behaviors>
        <w:guid w:val="{1084A90E-45C5-4128-8F49-A145C0250654}"/>
      </w:docPartPr>
      <w:docPartBody>
        <w:p w:rsidR="00584885" w:rsidRDefault="00754D5E" w:rsidP="00754D5E">
          <w:pPr/>
          <w:r w:rsidRPr="000A0518">
            <w:rPr>
              <w:rStyle w:val="50DCD25EBEFB43228751B129074EE993"/>
            </w:rPr>
            <w:t>[Company]</w:t>
          </w:r>
        </w:p>
      </w:docPartBody>
    </w:docPart>
    <w:docPart>
      <w:docPartPr>
        <w:name w:val="C800D2A12A6A441A987919A9E4802A33"/>
        <w:category>
          <w:name w:val="General"/>
          <w:gallery w:val="placeholder"/>
        </w:category>
        <w:types>
          <w:type w:val="bbPlcHdr"/>
        </w:types>
        <w:behaviors>
          <w:behavior w:val="content"/>
        </w:behaviors>
        <w:guid w:val="{66ED7A14-CA28-419F-8BF8-A0D65F1DF59F}"/>
      </w:docPartPr>
      <w:docPartBody>
        <w:p w:rsidR="00584885" w:rsidRDefault="00754D5E" w:rsidP="00754D5E">
          <w:pPr/>
          <w:r w:rsidRPr="000A0518">
            <w:rPr>
              <w:rStyle w:val="50DCD25EBEFB43228751B129074EE993"/>
            </w:rPr>
            <w:t>[Company]</w:t>
          </w:r>
        </w:p>
      </w:docPartBody>
    </w:docPart>
    <w:docPart>
      <w:docPartPr>
        <w:name w:val="9C00DEC3E07547C9ACC6D3468E1C6D73"/>
        <w:category>
          <w:name w:val="General"/>
          <w:gallery w:val="placeholder"/>
        </w:category>
        <w:types>
          <w:type w:val="bbPlcHdr"/>
        </w:types>
        <w:behaviors>
          <w:behavior w:val="content"/>
        </w:behaviors>
        <w:guid w:val="{1C4FD404-FEEF-4CCC-A7C4-5F04599E2BB8}"/>
      </w:docPartPr>
      <w:docPartBody>
        <w:p w:rsidR="00584885" w:rsidRDefault="00754D5E" w:rsidP="00754D5E">
          <w:pPr/>
          <w:r w:rsidRPr="005C2547">
            <w:rPr>
              <w:rStyle w:val="50DCD25EBEFB43228751B129074EE993"/>
            </w:rPr>
            <w:t>[Company]</w:t>
          </w:r>
        </w:p>
      </w:docPartBody>
    </w:docPart>
    <w:docPart>
      <w:docPartPr>
        <w:name w:val="926C13B10FA8436F968EEBE763B93FB6"/>
        <w:category>
          <w:name w:val="General"/>
          <w:gallery w:val="placeholder"/>
        </w:category>
        <w:types>
          <w:type w:val="bbPlcHdr"/>
        </w:types>
        <w:behaviors>
          <w:behavior w:val="content"/>
        </w:behaviors>
        <w:guid w:val="{3E805171-2D10-4E56-A4BF-BDD843251096}"/>
      </w:docPartPr>
      <w:docPartBody>
        <w:p w:rsidR="00584885" w:rsidRDefault="00754D5E" w:rsidP="00754D5E">
          <w:pPr/>
          <w:r w:rsidRPr="005C2547">
            <w:rPr>
              <w:rStyle w:val="50DCD25EBEFB43228751B129074EE993"/>
            </w:rPr>
            <w:t>[Company]</w:t>
          </w:r>
        </w:p>
      </w:docPartBody>
    </w:docPart>
    <w:docPart>
      <w:docPartPr>
        <w:name w:val="9DFBE5C976F448AB9C0416FAC08D8902"/>
        <w:category>
          <w:name w:val="General"/>
          <w:gallery w:val="placeholder"/>
        </w:category>
        <w:types>
          <w:type w:val="bbPlcHdr"/>
        </w:types>
        <w:behaviors>
          <w:behavior w:val="content"/>
        </w:behaviors>
        <w:guid w:val="{697D4E97-9F06-4071-BC90-B66B9C84FE44}"/>
      </w:docPartPr>
      <w:docPartBody>
        <w:p w:rsidR="00584885" w:rsidRDefault="00754D5E" w:rsidP="00754D5E">
          <w:pPr/>
          <w:r w:rsidRPr="005C2547">
            <w:rPr>
              <w:rStyle w:val="50DCD25EBEFB43228751B129074EE993"/>
            </w:rPr>
            <w:t>[Company]</w:t>
          </w:r>
        </w:p>
      </w:docPartBody>
    </w:docPart>
    <w:docPart>
      <w:docPartPr>
        <w:name w:val="2766F9E8C1E54A1FB853953C5243CAE3"/>
        <w:category>
          <w:name w:val="General"/>
          <w:gallery w:val="placeholder"/>
        </w:category>
        <w:types>
          <w:type w:val="bbPlcHdr"/>
        </w:types>
        <w:behaviors>
          <w:behavior w:val="content"/>
        </w:behaviors>
        <w:guid w:val="{2C3F9185-63A8-4FF6-A3AA-659E7889B822}"/>
      </w:docPartPr>
      <w:docPartBody>
        <w:p w:rsidR="00584885" w:rsidRDefault="00754D5E" w:rsidP="00754D5E">
          <w:pPr/>
          <w:r w:rsidRPr="005C2547">
            <w:rPr>
              <w:rStyle w:val="50DCD25EBEFB43228751B129074EE993"/>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23AF8"/>
    <w:rsid w:val="0000269A"/>
    <w:rsid w:val="00017E6E"/>
    <w:rsid w:val="00043F22"/>
    <w:rsid w:val="00046254"/>
    <w:rsid w:val="000B4179"/>
    <w:rsid w:val="000B7A5A"/>
    <w:rsid w:val="000C017E"/>
    <w:rsid w:val="000C6AC4"/>
    <w:rsid w:val="000F604E"/>
    <w:rsid w:val="0011420D"/>
    <w:rsid w:val="00167761"/>
    <w:rsid w:val="00191A5B"/>
    <w:rsid w:val="001E11B2"/>
    <w:rsid w:val="001E1989"/>
    <w:rsid w:val="001E3D0D"/>
    <w:rsid w:val="00203C2E"/>
    <w:rsid w:val="00217FC3"/>
    <w:rsid w:val="0022073C"/>
    <w:rsid w:val="00222BB3"/>
    <w:rsid w:val="00253903"/>
    <w:rsid w:val="00277EA5"/>
    <w:rsid w:val="002A24A5"/>
    <w:rsid w:val="002A4F49"/>
    <w:rsid w:val="002B7136"/>
    <w:rsid w:val="002E226B"/>
    <w:rsid w:val="00305BA8"/>
    <w:rsid w:val="003166AA"/>
    <w:rsid w:val="00330266"/>
    <w:rsid w:val="00353808"/>
    <w:rsid w:val="0038527F"/>
    <w:rsid w:val="003A4B69"/>
    <w:rsid w:val="003B69AE"/>
    <w:rsid w:val="003D3120"/>
    <w:rsid w:val="003F254D"/>
    <w:rsid w:val="00421E17"/>
    <w:rsid w:val="0048661A"/>
    <w:rsid w:val="004D5C20"/>
    <w:rsid w:val="004F0083"/>
    <w:rsid w:val="004F3F8D"/>
    <w:rsid w:val="00512575"/>
    <w:rsid w:val="005218B9"/>
    <w:rsid w:val="005330FA"/>
    <w:rsid w:val="00543EA1"/>
    <w:rsid w:val="005741AF"/>
    <w:rsid w:val="00584885"/>
    <w:rsid w:val="00587ED3"/>
    <w:rsid w:val="005942FC"/>
    <w:rsid w:val="005B0CAF"/>
    <w:rsid w:val="005D1068"/>
    <w:rsid w:val="005D2010"/>
    <w:rsid w:val="005F0E7A"/>
    <w:rsid w:val="005F53CF"/>
    <w:rsid w:val="00630EB4"/>
    <w:rsid w:val="006446D7"/>
    <w:rsid w:val="00650F59"/>
    <w:rsid w:val="00657769"/>
    <w:rsid w:val="0068554F"/>
    <w:rsid w:val="006B537D"/>
    <w:rsid w:val="006C7D80"/>
    <w:rsid w:val="006E12D6"/>
    <w:rsid w:val="00724EF4"/>
    <w:rsid w:val="007427F4"/>
    <w:rsid w:val="007468F9"/>
    <w:rsid w:val="00754D5E"/>
    <w:rsid w:val="00767BB1"/>
    <w:rsid w:val="007701FF"/>
    <w:rsid w:val="00796F62"/>
    <w:rsid w:val="007A16C3"/>
    <w:rsid w:val="007F0D9F"/>
    <w:rsid w:val="00804187"/>
    <w:rsid w:val="00823AF8"/>
    <w:rsid w:val="00872B2E"/>
    <w:rsid w:val="0088724B"/>
    <w:rsid w:val="0089790C"/>
    <w:rsid w:val="008C1266"/>
    <w:rsid w:val="008C1D91"/>
    <w:rsid w:val="008C66B3"/>
    <w:rsid w:val="008C6C84"/>
    <w:rsid w:val="008D78D2"/>
    <w:rsid w:val="008F1D19"/>
    <w:rsid w:val="00914139"/>
    <w:rsid w:val="00922244"/>
    <w:rsid w:val="00964584"/>
    <w:rsid w:val="00986E4C"/>
    <w:rsid w:val="009D5486"/>
    <w:rsid w:val="009E1F9C"/>
    <w:rsid w:val="009F5579"/>
    <w:rsid w:val="00A04168"/>
    <w:rsid w:val="00A26ADB"/>
    <w:rsid w:val="00A356FE"/>
    <w:rsid w:val="00A56E46"/>
    <w:rsid w:val="00A75495"/>
    <w:rsid w:val="00AB76DE"/>
    <w:rsid w:val="00AD1EEA"/>
    <w:rsid w:val="00AD4793"/>
    <w:rsid w:val="00AE4509"/>
    <w:rsid w:val="00AF0DB0"/>
    <w:rsid w:val="00B06947"/>
    <w:rsid w:val="00B338D2"/>
    <w:rsid w:val="00B3500D"/>
    <w:rsid w:val="00BC1B48"/>
    <w:rsid w:val="00BD77E1"/>
    <w:rsid w:val="00C16132"/>
    <w:rsid w:val="00C739CF"/>
    <w:rsid w:val="00C74AFC"/>
    <w:rsid w:val="00C966C1"/>
    <w:rsid w:val="00CA16FF"/>
    <w:rsid w:val="00CC36FF"/>
    <w:rsid w:val="00CE2672"/>
    <w:rsid w:val="00D251D2"/>
    <w:rsid w:val="00D32686"/>
    <w:rsid w:val="00D54F1A"/>
    <w:rsid w:val="00D74B9C"/>
    <w:rsid w:val="00D87ED5"/>
    <w:rsid w:val="00D95D93"/>
    <w:rsid w:val="00DA338F"/>
    <w:rsid w:val="00E30E78"/>
    <w:rsid w:val="00E326EB"/>
    <w:rsid w:val="00EA1C90"/>
    <w:rsid w:val="00EA5975"/>
    <w:rsid w:val="00EA66F9"/>
    <w:rsid w:val="00EB1244"/>
    <w:rsid w:val="00F0632E"/>
    <w:rsid w:val="00F123D5"/>
    <w:rsid w:val="00F22452"/>
    <w:rsid w:val="00F41771"/>
    <w:rsid w:val="00F5472E"/>
    <w:rsid w:val="00FA67BC"/>
    <w:rsid w:val="00FB6F5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D5E"/>
  </w:style>
  <w:style w:type="paragraph" w:customStyle="1" w:styleId="09AE2284FC1D4EAD9AFA7763B5FBF3E5">
    <w:name w:val="09AE2284FC1D4EAD9AFA7763B5FBF3E5"/>
    <w:rsid w:val="00253903"/>
  </w:style>
  <w:style w:type="paragraph" w:customStyle="1" w:styleId="C79EE6BB50517C4DBF27CDE1FC154AA0">
    <w:name w:val="C79EE6BB50517C4DBF27CDE1FC154AA0"/>
    <w:rsid w:val="003166AA"/>
    <w:pPr>
      <w:spacing w:after="0" w:line="240" w:lineRule="auto"/>
    </w:pPr>
    <w:rPr>
      <w:sz w:val="24"/>
      <w:szCs w:val="24"/>
      <w:lang w:eastAsia="en-US"/>
    </w:rPr>
  </w:style>
  <w:style w:type="paragraph" w:customStyle="1" w:styleId="F993649BB9149E498749EF5DB76F4FF4">
    <w:name w:val="F993649BB9149E498749EF5DB76F4FF4"/>
    <w:rsid w:val="003166AA"/>
    <w:pPr>
      <w:spacing w:after="0" w:line="240" w:lineRule="auto"/>
    </w:pPr>
    <w:rPr>
      <w:sz w:val="24"/>
      <w:szCs w:val="24"/>
      <w:lang w:eastAsia="en-US"/>
    </w:rPr>
  </w:style>
  <w:style w:type="paragraph" w:customStyle="1" w:styleId="68B28560362A0D458F6B466D9C6D68E7">
    <w:name w:val="68B28560362A0D458F6B466D9C6D68E7"/>
    <w:rsid w:val="003166AA"/>
    <w:pPr>
      <w:spacing w:after="0" w:line="240" w:lineRule="auto"/>
    </w:pPr>
    <w:rPr>
      <w:sz w:val="24"/>
      <w:szCs w:val="24"/>
      <w:lang w:eastAsia="en-US"/>
    </w:rPr>
  </w:style>
  <w:style w:type="paragraph" w:customStyle="1" w:styleId="7AC557C460EE9841A1D50882673D2B4E">
    <w:name w:val="7AC557C460EE9841A1D50882673D2B4E"/>
    <w:rsid w:val="003166AA"/>
    <w:pPr>
      <w:spacing w:after="0" w:line="240" w:lineRule="auto"/>
    </w:pPr>
    <w:rPr>
      <w:sz w:val="24"/>
      <w:szCs w:val="24"/>
      <w:lang w:eastAsia="en-US"/>
    </w:rPr>
  </w:style>
  <w:style w:type="paragraph" w:customStyle="1" w:styleId="1A5972972C1FAC4A8574CDBAAEE8AB31">
    <w:name w:val="1A5972972C1FAC4A8574CDBAAEE8AB31"/>
    <w:rsid w:val="003166AA"/>
    <w:pPr>
      <w:spacing w:after="0" w:line="240" w:lineRule="auto"/>
    </w:pPr>
    <w:rPr>
      <w:sz w:val="24"/>
      <w:szCs w:val="24"/>
      <w:lang w:eastAsia="en-US"/>
    </w:rPr>
  </w:style>
  <w:style w:type="paragraph" w:customStyle="1" w:styleId="8DE0471FD879324E88E2D50D4514E67D">
    <w:name w:val="8DE0471FD879324E88E2D50D4514E67D"/>
    <w:rsid w:val="003166AA"/>
    <w:pPr>
      <w:spacing w:after="0" w:line="240" w:lineRule="auto"/>
    </w:pPr>
    <w:rPr>
      <w:sz w:val="24"/>
      <w:szCs w:val="24"/>
      <w:lang w:eastAsia="en-US"/>
    </w:rPr>
  </w:style>
  <w:style w:type="paragraph" w:customStyle="1" w:styleId="923ECD412345DF4180D1ED46A83A1004">
    <w:name w:val="923ECD412345DF4180D1ED46A83A1004"/>
    <w:rsid w:val="003166AA"/>
    <w:pPr>
      <w:spacing w:after="0" w:line="240" w:lineRule="auto"/>
    </w:pPr>
    <w:rPr>
      <w:sz w:val="24"/>
      <w:szCs w:val="24"/>
      <w:lang w:eastAsia="en-US"/>
    </w:rPr>
  </w:style>
  <w:style w:type="paragraph" w:customStyle="1" w:styleId="0C47D0F8A1DF0349982D381A910B9B0F">
    <w:name w:val="0C47D0F8A1DF0349982D381A910B9B0F"/>
    <w:rsid w:val="003166AA"/>
    <w:pPr>
      <w:spacing w:after="0" w:line="240" w:lineRule="auto"/>
    </w:pPr>
    <w:rPr>
      <w:sz w:val="24"/>
      <w:szCs w:val="24"/>
      <w:lang w:eastAsia="en-US"/>
    </w:rPr>
  </w:style>
  <w:style w:type="paragraph" w:customStyle="1" w:styleId="CF38C4184FFE654DBEB7AC69BCFEB8A2">
    <w:name w:val="CF38C4184FFE654DBEB7AC69BCFEB8A2"/>
    <w:rsid w:val="003166AA"/>
    <w:pPr>
      <w:spacing w:after="0" w:line="240" w:lineRule="auto"/>
    </w:pPr>
    <w:rPr>
      <w:sz w:val="24"/>
      <w:szCs w:val="24"/>
      <w:lang w:eastAsia="en-US"/>
    </w:rPr>
  </w:style>
  <w:style w:type="paragraph" w:customStyle="1" w:styleId="F4A43D1B7398460298F6191CD10D4B64">
    <w:name w:val="F4A43D1B7398460298F6191CD10D4B64"/>
    <w:rsid w:val="000B4179"/>
    <w:pPr>
      <w:spacing w:after="200" w:line="276" w:lineRule="auto"/>
    </w:pPr>
  </w:style>
  <w:style w:type="paragraph" w:customStyle="1" w:styleId="4A25B83033CA4B0393BD7C7FF1AFA751">
    <w:name w:val="4A25B83033CA4B0393BD7C7FF1AFA751"/>
    <w:rsid w:val="000B4179"/>
    <w:pPr>
      <w:spacing w:after="200" w:line="276" w:lineRule="auto"/>
    </w:pPr>
  </w:style>
  <w:style w:type="paragraph" w:customStyle="1" w:styleId="B5645EE8E9FA4440B908F6381945F9CC">
    <w:name w:val="B5645EE8E9FA4440B908F6381945F9CC"/>
    <w:rsid w:val="000B4179"/>
    <w:pPr>
      <w:spacing w:after="200" w:line="276" w:lineRule="auto"/>
    </w:pPr>
  </w:style>
  <w:style w:type="paragraph" w:customStyle="1" w:styleId="4843BF3C183E414A8E5432BC72D83D90">
    <w:name w:val="4843BF3C183E414A8E5432BC72D83D90"/>
    <w:rsid w:val="000B4179"/>
    <w:pPr>
      <w:spacing w:after="200" w:line="276" w:lineRule="auto"/>
    </w:pPr>
  </w:style>
  <w:style w:type="paragraph" w:customStyle="1" w:styleId="1ECAD77062774378AE56041FB75DF7A6">
    <w:name w:val="1ECAD77062774378AE56041FB75DF7A6"/>
    <w:rsid w:val="000B4179"/>
    <w:pPr>
      <w:spacing w:after="200" w:line="276" w:lineRule="auto"/>
    </w:pPr>
  </w:style>
  <w:style w:type="paragraph" w:customStyle="1" w:styleId="88E315A09AEE4AE48DBD944F2A133809">
    <w:name w:val="88E315A09AEE4AE48DBD944F2A133809"/>
    <w:rsid w:val="000B4179"/>
    <w:pPr>
      <w:spacing w:after="200" w:line="276" w:lineRule="auto"/>
    </w:pPr>
  </w:style>
  <w:style w:type="paragraph" w:customStyle="1" w:styleId="50DCD25EBEFB43228751B129074EE993">
    <w:name w:val="50DCD25EBEFB43228751B129074EE993"/>
    <w:rsid w:val="000B4179"/>
    <w:pPr>
      <w:spacing w:after="200" w:line="276" w:lineRule="auto"/>
    </w:pPr>
  </w:style>
  <w:style w:type="paragraph" w:customStyle="1" w:styleId="F3CF22C0244B4ECBB5845FE33955ED7E">
    <w:name w:val="F3CF22C0244B4ECBB5845FE33955ED7E"/>
    <w:rsid w:val="000B4179"/>
    <w:pPr>
      <w:spacing w:after="200" w:line="276" w:lineRule="auto"/>
    </w:pPr>
  </w:style>
  <w:style w:type="paragraph" w:customStyle="1" w:styleId="8C6E03C0E5114362B1ED4776EFCDB21F">
    <w:name w:val="8C6E03C0E5114362B1ED4776EFCDB21F"/>
    <w:rsid w:val="000B4179"/>
    <w:pPr>
      <w:spacing w:after="200" w:line="276" w:lineRule="auto"/>
    </w:pPr>
  </w:style>
  <w:style w:type="paragraph" w:customStyle="1" w:styleId="6AB99C9F71C4460F8F35A4377E0BA1A6">
    <w:name w:val="6AB99C9F71C4460F8F35A4377E0BA1A6"/>
    <w:rsid w:val="000B4179"/>
    <w:pPr>
      <w:spacing w:after="200" w:line="276" w:lineRule="auto"/>
    </w:pPr>
  </w:style>
  <w:style w:type="paragraph" w:customStyle="1" w:styleId="54BC4F30CD4542BAA851ADE1579BE2A8">
    <w:name w:val="54BC4F30CD4542BAA851ADE1579BE2A8"/>
    <w:rsid w:val="000B4179"/>
    <w:pPr>
      <w:spacing w:after="200" w:line="276" w:lineRule="auto"/>
    </w:pPr>
  </w:style>
  <w:style w:type="paragraph" w:customStyle="1" w:styleId="3BEEE3744FDA450EBA420A5DA6BAF903">
    <w:name w:val="3BEEE3744FDA450EBA420A5DA6BAF903"/>
    <w:rsid w:val="000B4179"/>
    <w:pPr>
      <w:spacing w:after="200" w:line="276" w:lineRule="auto"/>
    </w:pPr>
  </w:style>
  <w:style w:type="paragraph" w:customStyle="1" w:styleId="9DC6201B04244704BFFD4D028C08E67C">
    <w:name w:val="9DC6201B04244704BFFD4D028C08E67C"/>
    <w:rsid w:val="000B4179"/>
    <w:pPr>
      <w:spacing w:after="200" w:line="276" w:lineRule="auto"/>
    </w:pPr>
  </w:style>
  <w:style w:type="paragraph" w:customStyle="1" w:styleId="CFA3665991B2423696B75BB0C33E44B1">
    <w:name w:val="CFA3665991B2423696B75BB0C33E44B1"/>
    <w:rsid w:val="00E30E78"/>
    <w:pPr>
      <w:spacing w:after="200" w:line="276" w:lineRule="auto"/>
    </w:pPr>
  </w:style>
  <w:style w:type="paragraph" w:customStyle="1" w:styleId="4AF3D2DBA0474CA4ABA9370C0C14C9F0">
    <w:name w:val="4AF3D2DBA0474CA4ABA9370C0C14C9F0"/>
    <w:rsid w:val="00E30E78"/>
    <w:pPr>
      <w:spacing w:after="200" w:line="276" w:lineRule="auto"/>
    </w:pPr>
  </w:style>
  <w:style w:type="paragraph" w:customStyle="1" w:styleId="115797B35DD94E51BC38EC09E11DEEC3">
    <w:name w:val="115797B35DD94E51BC38EC09E11DEEC3"/>
    <w:rsid w:val="00E30E78"/>
    <w:pPr>
      <w:spacing w:after="200" w:line="276" w:lineRule="auto"/>
    </w:pPr>
  </w:style>
  <w:style w:type="paragraph" w:customStyle="1" w:styleId="D8C924D224D04A4A8B32C5014FCA108E">
    <w:name w:val="D8C924D224D04A4A8B32C5014FCA108E"/>
    <w:rsid w:val="00E30E78"/>
    <w:pPr>
      <w:spacing w:after="200" w:line="276" w:lineRule="auto"/>
    </w:pPr>
  </w:style>
  <w:style w:type="paragraph" w:customStyle="1" w:styleId="2592A68966D4432CAA50D067F1B56B5F">
    <w:name w:val="2592A68966D4432CAA50D067F1B56B5F"/>
    <w:rsid w:val="00E30E78"/>
    <w:pPr>
      <w:spacing w:after="200" w:line="276" w:lineRule="auto"/>
    </w:pPr>
  </w:style>
  <w:style w:type="paragraph" w:customStyle="1" w:styleId="944B107C2F614641B49E01BDFC36212C">
    <w:name w:val="944B107C2F614641B49E01BDFC36212C"/>
    <w:rsid w:val="00E30E78"/>
    <w:pPr>
      <w:spacing w:after="200" w:line="276" w:lineRule="auto"/>
    </w:pPr>
  </w:style>
  <w:style w:type="paragraph" w:customStyle="1" w:styleId="F3A44BD2C62B40FFA11AF721009627A1">
    <w:name w:val="F3A44BD2C62B40FFA11AF721009627A1"/>
    <w:rsid w:val="00E30E78"/>
    <w:pPr>
      <w:spacing w:after="200" w:line="276" w:lineRule="auto"/>
    </w:pPr>
  </w:style>
  <w:style w:type="paragraph" w:customStyle="1" w:styleId="475D7D247E004B66970169BAD16D8BC4">
    <w:name w:val="475D7D247E004B66970169BAD16D8BC4"/>
    <w:rsid w:val="00E30E78"/>
    <w:pPr>
      <w:spacing w:after="200" w:line="276" w:lineRule="auto"/>
    </w:pPr>
  </w:style>
  <w:style w:type="paragraph" w:customStyle="1" w:styleId="A23A8A4A45FC42F6BFA9D0E9A3473A70">
    <w:name w:val="A23A8A4A45FC42F6BFA9D0E9A3473A70"/>
    <w:rsid w:val="00964584"/>
  </w:style>
  <w:style w:type="paragraph" w:customStyle="1" w:styleId="4EB1DEAE581A4D3CB71DF740CF3A9FD4">
    <w:name w:val="4EB1DEAE581A4D3CB71DF740CF3A9FD4"/>
    <w:rsid w:val="00DA338F"/>
  </w:style>
  <w:style w:type="paragraph" w:customStyle="1" w:styleId="B4D7D1E7540242DA8F77BDDBBBF1D2EE">
    <w:name w:val="B4D7D1E7540242DA8F77BDDBBBF1D2EE"/>
    <w:rsid w:val="00DA338F"/>
  </w:style>
  <w:style w:type="paragraph" w:customStyle="1" w:styleId="148CE577124242F58D99E61C62C35A09">
    <w:name w:val="148CE577124242F58D99E61C62C35A09"/>
    <w:rsid w:val="00DA338F"/>
  </w:style>
  <w:style w:type="paragraph" w:customStyle="1" w:styleId="48D1E69C08DB4591BE606287AC2ED178">
    <w:name w:val="48D1E69C08DB4591BE606287AC2ED178"/>
    <w:rsid w:val="00AF0DB0"/>
  </w:style>
  <w:style w:type="paragraph" w:customStyle="1" w:styleId="FCCC2D1FD4B4AD47B6A281F92D1F05ED">
    <w:name w:val="FCCC2D1FD4B4AD47B6A281F92D1F05ED"/>
    <w:rsid w:val="003B69AE"/>
    <w:pPr>
      <w:spacing w:after="0" w:line="240" w:lineRule="auto"/>
    </w:pPr>
    <w:rPr>
      <w:sz w:val="24"/>
      <w:szCs w:val="24"/>
      <w:lang w:eastAsia="en-US"/>
    </w:rPr>
  </w:style>
  <w:style w:type="paragraph" w:customStyle="1" w:styleId="D07D98ABA2B240BF91F400BC01E0ACF0">
    <w:name w:val="D07D98ABA2B240BF91F400BC01E0ACF0"/>
    <w:rsid w:val="00754D5E"/>
  </w:style>
  <w:style w:type="paragraph" w:customStyle="1" w:styleId="87D30BA15DAF4D3F8E78B205AB5BA33E">
    <w:name w:val="87D30BA15DAF4D3F8E78B205AB5BA33E"/>
    <w:rsid w:val="00754D5E"/>
  </w:style>
  <w:style w:type="paragraph" w:customStyle="1" w:styleId="628A04FB1BEA4CDDB7E9238CAAD5C310">
    <w:name w:val="628A04FB1BEA4CDDB7E9238CAAD5C310"/>
    <w:rsid w:val="00754D5E"/>
  </w:style>
  <w:style w:type="paragraph" w:customStyle="1" w:styleId="D19E17D2BF6E4293ABAD42CCDAD4C192">
    <w:name w:val="D19E17D2BF6E4293ABAD42CCDAD4C192"/>
    <w:rsid w:val="00754D5E"/>
  </w:style>
  <w:style w:type="paragraph" w:customStyle="1" w:styleId="170DA52F180B40FDA5171F3692F485E4">
    <w:name w:val="170DA52F180B40FDA5171F3692F485E4"/>
    <w:rsid w:val="00754D5E"/>
  </w:style>
  <w:style w:type="paragraph" w:customStyle="1" w:styleId="A063CFD3B4C44D79B2A7128A306200BB">
    <w:name w:val="A063CFD3B4C44D79B2A7128A306200BB"/>
    <w:rsid w:val="00754D5E"/>
  </w:style>
  <w:style w:type="paragraph" w:customStyle="1" w:styleId="72F043AE84C748A7B60B2E0F6B7117DB">
    <w:name w:val="72F043AE84C748A7B60B2E0F6B7117DB"/>
    <w:rsid w:val="00754D5E"/>
  </w:style>
  <w:style w:type="paragraph" w:customStyle="1" w:styleId="1DE538B1A4834E718C695E7352CE5458">
    <w:name w:val="1DE538B1A4834E718C695E7352CE5458"/>
    <w:rsid w:val="00754D5E"/>
  </w:style>
  <w:style w:type="paragraph" w:customStyle="1" w:styleId="9D0379BCFBA3484FA129C09959C8F1EA">
    <w:name w:val="9D0379BCFBA3484FA129C09959C8F1EA"/>
    <w:rsid w:val="00754D5E"/>
  </w:style>
  <w:style w:type="paragraph" w:customStyle="1" w:styleId="FB4831EAC8004413BFFF72D63227E55D">
    <w:name w:val="FB4831EAC8004413BFFF72D63227E55D"/>
    <w:rsid w:val="00754D5E"/>
  </w:style>
  <w:style w:type="paragraph" w:customStyle="1" w:styleId="5668023E3EE74CA8BC225EE947028495">
    <w:name w:val="5668023E3EE74CA8BC225EE947028495"/>
    <w:rsid w:val="00754D5E"/>
  </w:style>
  <w:style w:type="paragraph" w:customStyle="1" w:styleId="C800D2A12A6A441A987919A9E4802A33">
    <w:name w:val="C800D2A12A6A441A987919A9E4802A33"/>
    <w:rsid w:val="00754D5E"/>
  </w:style>
  <w:style w:type="paragraph" w:customStyle="1" w:styleId="9C00DEC3E07547C9ACC6D3468E1C6D73">
    <w:name w:val="9C00DEC3E07547C9ACC6D3468E1C6D73"/>
    <w:rsid w:val="00754D5E"/>
  </w:style>
  <w:style w:type="paragraph" w:customStyle="1" w:styleId="926C13B10FA8436F968EEBE763B93FB6">
    <w:name w:val="926C13B10FA8436F968EEBE763B93FB6"/>
    <w:rsid w:val="00754D5E"/>
  </w:style>
  <w:style w:type="paragraph" w:customStyle="1" w:styleId="9DFBE5C976F448AB9C0416FAC08D8902">
    <w:name w:val="9DFBE5C976F448AB9C0416FAC08D8902"/>
    <w:rsid w:val="00754D5E"/>
  </w:style>
  <w:style w:type="paragraph" w:customStyle="1" w:styleId="2766F9E8C1E54A1FB853953C5243CAE3">
    <w:name w:val="2766F9E8C1E54A1FB853953C5243CAE3"/>
    <w:rsid w:val="00754D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2021-05-26T00:00:00</PublishDate>
  <Abstract/>
  <CompanyAddress>Your 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FA56600DFCAD5489774E4313EED0212" ma:contentTypeVersion="17" ma:contentTypeDescription="Create a new document." ma:contentTypeScope="" ma:versionID="9fa9f8259461fd75dffffad18c10ba99">
  <xsd:schema xmlns:xsd="http://www.w3.org/2001/XMLSchema" xmlns:xs="http://www.w3.org/2001/XMLSchema" xmlns:p="http://schemas.microsoft.com/office/2006/metadata/properties" xmlns:ns2="974fecd0-8429-47fe-adc9-e08e4f8d7991" xmlns:ns3="6f95a7ba-9547-4b1b-841e-57b12b987dc4" targetNamespace="http://schemas.microsoft.com/office/2006/metadata/properties" ma:root="true" ma:fieldsID="438c78e0f1f53138252b79c6b0e4e37e" ns2:_="" ns3:_="">
    <xsd:import namespace="974fecd0-8429-47fe-adc9-e08e4f8d7991"/>
    <xsd:import namespace="6f95a7ba-9547-4b1b-841e-57b12b987d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fecd0-8429-47fe-adc9-e08e4f8d7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c0419de-2df9-4a0a-b8b9-ecc12706f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95a7ba-9547-4b1b-841e-57b12b987d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f00de2-efe2-4876-a546-3e878514a77b}" ma:internalName="TaxCatchAll" ma:showField="CatchAllData" ma:web="6f95a7ba-9547-4b1b-841e-57b12b987d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74fecd0-8429-47fe-adc9-e08e4f8d7991">
      <Terms xmlns="http://schemas.microsoft.com/office/infopath/2007/PartnerControls"/>
    </lcf76f155ced4ddcb4097134ff3c332f>
    <TaxCatchAll xmlns="6f95a7ba-9547-4b1b-841e-57b12b987dc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600B7-7E0D-4020-8062-59B2948E0A80}">
  <ds:schemaRefs>
    <ds:schemaRef ds:uri="http://schemas.openxmlformats.org/officeDocument/2006/bibliography"/>
  </ds:schemaRefs>
</ds:datastoreItem>
</file>

<file path=customXml/itemProps3.xml><?xml version="1.0" encoding="utf-8"?>
<ds:datastoreItem xmlns:ds="http://schemas.openxmlformats.org/officeDocument/2006/customXml" ds:itemID="{88F67AA8-C53B-475B-9DEC-B9967FF5DE2E}"/>
</file>

<file path=customXml/itemProps4.xml><?xml version="1.0" encoding="utf-8"?>
<ds:datastoreItem xmlns:ds="http://schemas.openxmlformats.org/officeDocument/2006/customXml" ds:itemID="{37FF5CBB-C828-4928-9E9B-836379EA4B64}"/>
</file>

<file path=customXml/itemProps5.xml><?xml version="1.0" encoding="utf-8"?>
<ds:datastoreItem xmlns:ds="http://schemas.openxmlformats.org/officeDocument/2006/customXml" ds:itemID="{BC4CF594-8708-4D70-BE9C-6E92FE82C69B}"/>
</file>

<file path=docProps/app.xml><?xml version="1.0" encoding="utf-8"?>
<Properties xmlns="http://schemas.openxmlformats.org/officeDocument/2006/extended-properties" xmlns:vt="http://schemas.openxmlformats.org/officeDocument/2006/docPropsVTypes">
  <Template>Normal</Template>
  <TotalTime>6</TotalTime>
  <Pages>45</Pages>
  <Words>5645</Words>
  <Characters>32182</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Mavic 2 Pro</vt:lpstr>
    </vt:vector>
  </TitlesOfParts>
  <Manager>Ian Wilson, IOGHT Chairman</Manager>
  <Company>The Isle of Gigha Heritage Trust</Company>
  <LinksUpToDate>false</LinksUpToDate>
  <CharactersWithSpaces>37752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Mavic 2 Pro</dc:title>
  <dc:subject>1:2</dc:subject>
  <dc:creator>Andy Clements</dc:creator>
  <cp:keywords>any Small Unmanned Aircraft (SUA) with a Maximum Take-Off Mass of up to 20 kg</cp:keywords>
  <dc:description/>
  <cp:lastModifiedBy>Andy Clements</cp:lastModifiedBy>
  <cp:revision>2</cp:revision>
  <cp:lastPrinted>2020-06-09T13:44:00Z</cp:lastPrinted>
  <dcterms:created xsi:type="dcterms:W3CDTF">2021-05-26T12:54:00Z</dcterms:created>
  <dcterms:modified xsi:type="dcterms:W3CDTF">2021-05-26T12:54:00Z</dcterms:modified>
  <cp:category>Company Number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0x0101002FA56600DFCAD5489774E4313EED0212</vt:lpwstr>
  </property>
  <property fmtid="{D5CDD505-2E9C-101B-9397-08002B2CF9AE}" pid="4" name="Order">
    <vt:r8>282400</vt:r8>
  </property>
  <property fmtid="{D5CDD505-2E9C-101B-9397-08002B2CF9AE}" pid="5" name="MediaServiceImageTags">
    <vt:lpwstr/>
  </property>
</Properties>
</file>